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38" w:type="dxa"/>
        <w:tblInd w:w="-142" w:type="dxa"/>
        <w:tblLook w:val="0000" w:firstRow="0" w:lastRow="0" w:firstColumn="0" w:lastColumn="0" w:noHBand="0" w:noVBand="0"/>
      </w:tblPr>
      <w:tblGrid>
        <w:gridCol w:w="4288"/>
        <w:gridCol w:w="2250"/>
      </w:tblGrid>
      <w:tr w:rsidR="007E540E" w:rsidRPr="000D1258" w14:paraId="164F3070" w14:textId="77777777" w:rsidTr="00C37F7D">
        <w:trPr>
          <w:trHeight w:val="412"/>
        </w:trPr>
        <w:tc>
          <w:tcPr>
            <w:tcW w:w="4288" w:type="dxa"/>
          </w:tcPr>
          <w:p w14:paraId="506EFDAD" w14:textId="66E0A482" w:rsidR="007E540E" w:rsidRPr="001E4D37" w:rsidRDefault="00B04A58" w:rsidP="00FC3B9B">
            <w:pPr>
              <w:rPr>
                <w:rFonts w:ascii="Times New Roman" w:hAnsi="Times New Roman"/>
                <w:b/>
                <w:bCs/>
                <w:sz w:val="18"/>
                <w:szCs w:val="18"/>
                <w:lang w:val="nl-NL"/>
              </w:rPr>
            </w:pPr>
            <w:bookmarkStart w:id="0" w:name="_Toc352341956"/>
            <w:bookmarkStart w:id="1" w:name="_Toc373422074"/>
            <w:bookmarkStart w:id="2" w:name="_Toc373423070"/>
            <w:r>
              <w:rPr>
                <w:rFonts w:ascii="Times New Roman" w:hAnsi="Times New Roman"/>
                <w:b/>
                <w:bCs/>
                <w:sz w:val="18"/>
                <w:szCs w:val="18"/>
                <w:lang w:val="nl-NL"/>
              </w:rPr>
              <w:t xml:space="preserve"> </w:t>
            </w:r>
            <w:r w:rsidR="00DE7221" w:rsidRPr="001E4D37">
              <w:rPr>
                <w:rFonts w:ascii="Times New Roman" w:hAnsi="Times New Roman"/>
                <w:b/>
                <w:bCs/>
                <w:sz w:val="18"/>
                <w:szCs w:val="18"/>
                <w:lang w:val="nl-NL"/>
              </w:rPr>
              <w:t xml:space="preserve">MINISTRY OF EDUCATION AND </w:t>
            </w:r>
            <w:r w:rsidR="001E4D37" w:rsidRPr="001E4D37">
              <w:rPr>
                <w:rFonts w:ascii="Times New Roman" w:hAnsi="Times New Roman"/>
                <w:b/>
                <w:bCs/>
                <w:sz w:val="18"/>
                <w:szCs w:val="18"/>
                <w:lang w:val="nl-NL"/>
              </w:rPr>
              <w:t>T</w:t>
            </w:r>
            <w:r w:rsidR="00DE7221" w:rsidRPr="001E4D37">
              <w:rPr>
                <w:rFonts w:ascii="Times New Roman" w:hAnsi="Times New Roman"/>
                <w:b/>
                <w:bCs/>
                <w:sz w:val="18"/>
                <w:szCs w:val="18"/>
                <w:lang w:val="nl-NL"/>
              </w:rPr>
              <w:t>RAINING</w:t>
            </w:r>
          </w:p>
        </w:tc>
        <w:tc>
          <w:tcPr>
            <w:tcW w:w="2250" w:type="dxa"/>
          </w:tcPr>
          <w:p w14:paraId="4D06BB60" w14:textId="104E453E" w:rsidR="007E540E" w:rsidRPr="001E4D37" w:rsidRDefault="00C37F7D" w:rsidP="00C37F7D">
            <w:pPr>
              <w:rPr>
                <w:rFonts w:ascii="Times New Roman" w:hAnsi="Times New Roman"/>
                <w:b/>
                <w:bCs/>
                <w:sz w:val="18"/>
                <w:szCs w:val="18"/>
                <w:lang w:val="nl-NL"/>
              </w:rPr>
            </w:pPr>
            <w:r w:rsidRPr="001E4D37">
              <w:rPr>
                <w:rFonts w:ascii="Times New Roman" w:hAnsi="Times New Roman"/>
                <w:b/>
                <w:bCs/>
                <w:sz w:val="18"/>
                <w:szCs w:val="18"/>
                <w:lang w:val="nl-NL"/>
              </w:rPr>
              <w:t>MINISTRY OF HEALTH</w:t>
            </w:r>
          </w:p>
        </w:tc>
      </w:tr>
    </w:tbl>
    <w:p w14:paraId="7701F500" w14:textId="3ACFF604" w:rsidR="007E540E" w:rsidRPr="000D1258" w:rsidRDefault="00C37F7D" w:rsidP="007E540E">
      <w:pPr>
        <w:jc w:val="center"/>
        <w:rPr>
          <w:rFonts w:ascii="Times New Roman" w:hAnsi="Times New Roman"/>
          <w:b/>
          <w:bCs/>
          <w:sz w:val="22"/>
          <w:szCs w:val="22"/>
        </w:rPr>
      </w:pPr>
      <w:r>
        <w:rPr>
          <w:rFonts w:ascii="Times New Roman" w:hAnsi="Times New Roman"/>
          <w:b/>
          <w:bCs/>
          <w:sz w:val="22"/>
          <w:szCs w:val="22"/>
        </w:rPr>
        <w:t>HAI PHONG UNIVERSITY OF MEDICINE AND PHAMA</w:t>
      </w:r>
      <w:r w:rsidR="00B07F6F">
        <w:rPr>
          <w:rFonts w:ascii="Times New Roman" w:hAnsi="Times New Roman"/>
          <w:b/>
          <w:bCs/>
          <w:sz w:val="22"/>
          <w:szCs w:val="22"/>
        </w:rPr>
        <w:t>R</w:t>
      </w:r>
      <w:r>
        <w:rPr>
          <w:rFonts w:ascii="Times New Roman" w:hAnsi="Times New Roman"/>
          <w:b/>
          <w:bCs/>
          <w:sz w:val="22"/>
          <w:szCs w:val="22"/>
        </w:rPr>
        <w:t xml:space="preserve">CY </w:t>
      </w:r>
    </w:p>
    <w:p w14:paraId="212109AC" w14:textId="77777777" w:rsidR="007E540E" w:rsidRPr="007E540E" w:rsidRDefault="007E540E" w:rsidP="007E540E">
      <w:pPr>
        <w:jc w:val="center"/>
        <w:rPr>
          <w:rFonts w:ascii="Times New Roman" w:hAnsi="Times New Roman"/>
          <w:b/>
          <w:bCs/>
          <w:sz w:val="32"/>
          <w:szCs w:val="28"/>
        </w:rPr>
      </w:pPr>
    </w:p>
    <w:p w14:paraId="0B7CCAF4" w14:textId="77777777" w:rsidR="007E540E" w:rsidRPr="007E540E" w:rsidRDefault="007E540E" w:rsidP="007E540E">
      <w:pPr>
        <w:jc w:val="center"/>
        <w:rPr>
          <w:rFonts w:ascii="Times New Roman" w:hAnsi="Times New Roman"/>
          <w:b/>
          <w:bCs/>
          <w:sz w:val="32"/>
          <w:szCs w:val="28"/>
        </w:rPr>
      </w:pPr>
    </w:p>
    <w:p w14:paraId="4D82A059" w14:textId="77777777" w:rsidR="007E540E" w:rsidRPr="000D4FFF" w:rsidRDefault="007E540E" w:rsidP="007E540E">
      <w:pPr>
        <w:jc w:val="center"/>
        <w:rPr>
          <w:rFonts w:ascii="Times New Roman" w:hAnsi="Times New Roman"/>
          <w:b/>
          <w:bCs/>
          <w:sz w:val="32"/>
          <w:szCs w:val="28"/>
        </w:rPr>
      </w:pPr>
    </w:p>
    <w:p w14:paraId="274E4888" w14:textId="77777777" w:rsidR="007E540E" w:rsidRPr="000D4FFF" w:rsidRDefault="007E540E" w:rsidP="007E540E">
      <w:pPr>
        <w:jc w:val="center"/>
        <w:rPr>
          <w:rFonts w:ascii="Times New Roman" w:hAnsi="Times New Roman"/>
          <w:b/>
          <w:bCs/>
          <w:sz w:val="32"/>
          <w:szCs w:val="28"/>
        </w:rPr>
      </w:pPr>
    </w:p>
    <w:p w14:paraId="014146DA" w14:textId="0845665B" w:rsidR="007E540E" w:rsidRPr="000D4FFF" w:rsidRDefault="003C6FE3" w:rsidP="007E540E">
      <w:pPr>
        <w:jc w:val="center"/>
        <w:rPr>
          <w:rFonts w:ascii="Times New Roman" w:hAnsi="Times New Roman"/>
          <w:b/>
          <w:sz w:val="22"/>
          <w:szCs w:val="22"/>
          <w:lang w:val="nl-NL"/>
        </w:rPr>
      </w:pPr>
      <w:r w:rsidRPr="000D4FFF">
        <w:rPr>
          <w:rFonts w:ascii="Times New Roman" w:hAnsi="Times New Roman"/>
          <w:b/>
          <w:sz w:val="22"/>
          <w:szCs w:val="22"/>
          <w:lang w:val="nl-NL"/>
        </w:rPr>
        <w:t>NGUY</w:t>
      </w:r>
      <w:r w:rsidR="00DE7221" w:rsidRPr="000D4FFF">
        <w:rPr>
          <w:rFonts w:ascii="Times New Roman" w:hAnsi="Times New Roman"/>
          <w:b/>
          <w:sz w:val="22"/>
          <w:szCs w:val="22"/>
          <w:lang w:val="nl-NL"/>
        </w:rPr>
        <w:t>E</w:t>
      </w:r>
      <w:r w:rsidRPr="000D4FFF">
        <w:rPr>
          <w:rFonts w:ascii="Times New Roman" w:hAnsi="Times New Roman"/>
          <w:b/>
          <w:sz w:val="22"/>
          <w:szCs w:val="22"/>
          <w:lang w:val="nl-NL"/>
        </w:rPr>
        <w:t>N TH</w:t>
      </w:r>
      <w:r w:rsidR="00DE7221" w:rsidRPr="000D4FFF">
        <w:rPr>
          <w:rFonts w:ascii="Times New Roman" w:hAnsi="Times New Roman"/>
          <w:b/>
          <w:sz w:val="22"/>
          <w:szCs w:val="22"/>
          <w:lang w:val="nl-NL"/>
        </w:rPr>
        <w:t>I</w:t>
      </w:r>
      <w:r w:rsidRPr="000D4FFF">
        <w:rPr>
          <w:rFonts w:ascii="Times New Roman" w:hAnsi="Times New Roman"/>
          <w:b/>
          <w:sz w:val="22"/>
          <w:szCs w:val="22"/>
          <w:lang w:val="nl-NL"/>
        </w:rPr>
        <w:t xml:space="preserve"> TH</w:t>
      </w:r>
      <w:r w:rsidR="00DE7221" w:rsidRPr="000D4FFF">
        <w:rPr>
          <w:rFonts w:ascii="Times New Roman" w:hAnsi="Times New Roman"/>
          <w:b/>
          <w:sz w:val="22"/>
          <w:szCs w:val="22"/>
          <w:lang w:val="nl-NL"/>
        </w:rPr>
        <w:t>U</w:t>
      </w:r>
      <w:r w:rsidRPr="000D4FFF">
        <w:rPr>
          <w:rFonts w:ascii="Times New Roman" w:hAnsi="Times New Roman"/>
          <w:b/>
          <w:sz w:val="22"/>
          <w:szCs w:val="22"/>
          <w:lang w:val="nl-NL"/>
        </w:rPr>
        <w:t>Y HI</w:t>
      </w:r>
      <w:r w:rsidR="00DE7221" w:rsidRPr="000D4FFF">
        <w:rPr>
          <w:rFonts w:ascii="Times New Roman" w:hAnsi="Times New Roman"/>
          <w:b/>
          <w:sz w:val="22"/>
          <w:szCs w:val="22"/>
          <w:lang w:val="nl-NL"/>
        </w:rPr>
        <w:t>E</w:t>
      </w:r>
      <w:r w:rsidRPr="000D4FFF">
        <w:rPr>
          <w:rFonts w:ascii="Times New Roman" w:hAnsi="Times New Roman"/>
          <w:b/>
          <w:sz w:val="22"/>
          <w:szCs w:val="22"/>
          <w:lang w:val="nl-NL"/>
        </w:rPr>
        <w:t>U</w:t>
      </w:r>
    </w:p>
    <w:p w14:paraId="4047CA93" w14:textId="77777777" w:rsidR="007E540E" w:rsidRPr="000D4FFF" w:rsidRDefault="007E540E" w:rsidP="007E540E">
      <w:pPr>
        <w:rPr>
          <w:rFonts w:ascii="Times New Roman" w:hAnsi="Times New Roman"/>
          <w:b/>
          <w:bCs/>
          <w:sz w:val="22"/>
          <w:szCs w:val="22"/>
        </w:rPr>
      </w:pPr>
    </w:p>
    <w:p w14:paraId="1D3337C8" w14:textId="77777777" w:rsidR="007E540E" w:rsidRPr="000D4FFF" w:rsidRDefault="007E540E" w:rsidP="007E540E">
      <w:pPr>
        <w:rPr>
          <w:rFonts w:ascii="Times New Roman" w:hAnsi="Times New Roman"/>
          <w:b/>
          <w:bCs/>
          <w:sz w:val="22"/>
          <w:szCs w:val="22"/>
          <w:lang w:val="nl-NL"/>
        </w:rPr>
      </w:pPr>
    </w:p>
    <w:p w14:paraId="50EFB272" w14:textId="77777777" w:rsidR="007E540E" w:rsidRPr="000D1258" w:rsidRDefault="007E540E" w:rsidP="007E540E">
      <w:pPr>
        <w:rPr>
          <w:rFonts w:ascii="Times New Roman" w:hAnsi="Times New Roman"/>
          <w:b/>
          <w:bCs/>
          <w:sz w:val="22"/>
          <w:szCs w:val="22"/>
          <w:lang w:val="nl-NL"/>
        </w:rPr>
      </w:pPr>
    </w:p>
    <w:p w14:paraId="169DA180" w14:textId="77777777" w:rsidR="007E540E" w:rsidRPr="000D1258" w:rsidRDefault="007E540E" w:rsidP="007E540E">
      <w:pPr>
        <w:jc w:val="center"/>
        <w:rPr>
          <w:rFonts w:ascii="Times New Roman" w:hAnsi="Times New Roman"/>
          <w:b/>
          <w:bCs/>
          <w:sz w:val="22"/>
          <w:szCs w:val="22"/>
          <w:lang w:val="nl-NL"/>
        </w:rPr>
      </w:pPr>
      <w:r w:rsidRPr="000D1258">
        <w:rPr>
          <w:rFonts w:ascii="Times New Roman" w:hAnsi="Times New Roman"/>
          <w:b/>
          <w:bCs/>
          <w:sz w:val="22"/>
          <w:szCs w:val="22"/>
          <w:lang w:val="nl-NL"/>
        </w:rPr>
        <w:t xml:space="preserve"> </w:t>
      </w:r>
    </w:p>
    <w:p w14:paraId="5A5D1C51" w14:textId="7E1291C2" w:rsidR="00B04A58" w:rsidRDefault="00B04A58" w:rsidP="005F3A26">
      <w:pPr>
        <w:spacing w:line="360" w:lineRule="auto"/>
        <w:ind w:left="-540" w:firstLine="398"/>
        <w:jc w:val="center"/>
        <w:rPr>
          <w:rFonts w:ascii="Times New Roman" w:hAnsi="Times New Roman"/>
          <w:b/>
          <w:bCs/>
          <w:sz w:val="22"/>
          <w:szCs w:val="22"/>
          <w:lang w:val="nl-NL"/>
        </w:rPr>
      </w:pPr>
      <w:r>
        <w:rPr>
          <w:rFonts w:ascii="Times New Roman" w:hAnsi="Times New Roman"/>
          <w:b/>
          <w:bCs/>
          <w:sz w:val="22"/>
          <w:szCs w:val="22"/>
          <w:lang w:val="nl-NL"/>
        </w:rPr>
        <w:t>E</w:t>
      </w:r>
      <w:r w:rsidR="00C37F7D" w:rsidRPr="00206EEB">
        <w:rPr>
          <w:rFonts w:ascii="Times New Roman" w:hAnsi="Times New Roman"/>
          <w:b/>
          <w:bCs/>
          <w:sz w:val="22"/>
          <w:szCs w:val="22"/>
          <w:lang w:val="nl-NL"/>
        </w:rPr>
        <w:t xml:space="preserve">FFECTIVENESS OF </w:t>
      </w:r>
      <w:r w:rsidR="001E4D37" w:rsidRPr="00206EEB">
        <w:rPr>
          <w:rFonts w:ascii="Times New Roman" w:hAnsi="Times New Roman"/>
          <w:b/>
          <w:bCs/>
          <w:sz w:val="22"/>
          <w:szCs w:val="22"/>
          <w:lang w:val="nl-NL"/>
        </w:rPr>
        <w:t>HYPERTENSION</w:t>
      </w:r>
      <w:r w:rsidR="001E4D37">
        <w:rPr>
          <w:rFonts w:ascii="Times New Roman" w:hAnsi="Times New Roman"/>
          <w:b/>
          <w:bCs/>
          <w:sz w:val="22"/>
          <w:szCs w:val="22"/>
          <w:lang w:val="nl-NL"/>
        </w:rPr>
        <w:t xml:space="preserve"> TREATMENT</w:t>
      </w:r>
      <w:r w:rsidR="001E4D37" w:rsidRPr="00206EEB">
        <w:rPr>
          <w:rFonts w:ascii="Times New Roman" w:hAnsi="Times New Roman"/>
          <w:b/>
          <w:bCs/>
          <w:sz w:val="22"/>
          <w:szCs w:val="22"/>
          <w:lang w:val="nl-NL"/>
        </w:rPr>
        <w:t xml:space="preserve"> </w:t>
      </w:r>
      <w:r>
        <w:rPr>
          <w:rFonts w:ascii="Times New Roman" w:hAnsi="Times New Roman"/>
          <w:b/>
          <w:bCs/>
          <w:sz w:val="22"/>
          <w:szCs w:val="22"/>
          <w:lang w:val="nl-NL"/>
        </w:rPr>
        <w:t xml:space="preserve">                M</w:t>
      </w:r>
      <w:r w:rsidR="00C37F7D" w:rsidRPr="00206EEB">
        <w:rPr>
          <w:rFonts w:ascii="Times New Roman" w:hAnsi="Times New Roman"/>
          <w:b/>
          <w:bCs/>
          <w:sz w:val="22"/>
          <w:szCs w:val="22"/>
          <w:lang w:val="nl-NL"/>
        </w:rPr>
        <w:t>ANAGEMENT A</w:t>
      </w:r>
      <w:r w:rsidR="001E4D37">
        <w:rPr>
          <w:rFonts w:ascii="Times New Roman" w:hAnsi="Times New Roman"/>
          <w:b/>
          <w:bCs/>
          <w:sz w:val="22"/>
          <w:szCs w:val="22"/>
          <w:lang w:val="nl-NL"/>
        </w:rPr>
        <w:t>T COMMUNE HEALTH STATIONS</w:t>
      </w:r>
    </w:p>
    <w:p w14:paraId="77F63EB6" w14:textId="296EB39E" w:rsidR="00B04A58" w:rsidRDefault="001E4D37" w:rsidP="005F3A26">
      <w:pPr>
        <w:spacing w:line="360" w:lineRule="auto"/>
        <w:ind w:left="-540" w:firstLine="540"/>
        <w:jc w:val="center"/>
        <w:rPr>
          <w:rFonts w:ascii="Times New Roman" w:hAnsi="Times New Roman"/>
          <w:b/>
          <w:bCs/>
          <w:sz w:val="22"/>
          <w:szCs w:val="22"/>
          <w:lang w:val="nl-NL"/>
        </w:rPr>
      </w:pPr>
      <w:r>
        <w:rPr>
          <w:rFonts w:ascii="Times New Roman" w:hAnsi="Times New Roman"/>
          <w:b/>
          <w:bCs/>
          <w:sz w:val="22"/>
          <w:szCs w:val="22"/>
          <w:lang w:val="nl-NL"/>
        </w:rPr>
        <w:t>APPLYING</w:t>
      </w:r>
      <w:r w:rsidR="00206EEB" w:rsidRPr="00206EEB">
        <w:rPr>
          <w:rFonts w:ascii="Times New Roman" w:hAnsi="Times New Roman"/>
          <w:b/>
          <w:bCs/>
          <w:sz w:val="22"/>
          <w:szCs w:val="22"/>
          <w:lang w:val="nl-NL"/>
        </w:rPr>
        <w:t xml:space="preserve"> FAMILY MEDICINE </w:t>
      </w:r>
      <w:r>
        <w:rPr>
          <w:rFonts w:ascii="Times New Roman" w:hAnsi="Times New Roman"/>
          <w:b/>
          <w:bCs/>
          <w:sz w:val="22"/>
          <w:szCs w:val="22"/>
          <w:lang w:val="nl-NL"/>
        </w:rPr>
        <w:t>PRINCIPLES</w:t>
      </w:r>
    </w:p>
    <w:p w14:paraId="3849560F" w14:textId="16ED7CDB" w:rsidR="007E540E" w:rsidRPr="00206EEB" w:rsidRDefault="00206EEB" w:rsidP="005F3A26">
      <w:pPr>
        <w:spacing w:line="360" w:lineRule="auto"/>
        <w:ind w:left="-540" w:firstLine="540"/>
        <w:jc w:val="center"/>
        <w:rPr>
          <w:rFonts w:ascii="Times New Roman" w:hAnsi="Times New Roman"/>
          <w:b/>
          <w:bCs/>
          <w:i/>
          <w:color w:val="000000"/>
          <w:sz w:val="24"/>
          <w:lang w:val="nl-NL"/>
        </w:rPr>
      </w:pPr>
      <w:r w:rsidRPr="00206EEB">
        <w:rPr>
          <w:rFonts w:ascii="Times New Roman" w:hAnsi="Times New Roman"/>
          <w:b/>
          <w:bCs/>
          <w:sz w:val="22"/>
          <w:szCs w:val="22"/>
          <w:lang w:val="nl-NL"/>
        </w:rPr>
        <w:t>IN HAI</w:t>
      </w:r>
      <w:r w:rsidR="00B04A58">
        <w:rPr>
          <w:rFonts w:ascii="Times New Roman" w:hAnsi="Times New Roman"/>
          <w:b/>
          <w:bCs/>
          <w:sz w:val="22"/>
          <w:szCs w:val="22"/>
          <w:lang w:val="nl-NL"/>
        </w:rPr>
        <w:t xml:space="preserve"> </w:t>
      </w:r>
      <w:r w:rsidRPr="00206EEB">
        <w:rPr>
          <w:rFonts w:ascii="Times New Roman" w:hAnsi="Times New Roman"/>
          <w:b/>
          <w:bCs/>
          <w:sz w:val="22"/>
          <w:szCs w:val="22"/>
          <w:lang w:val="nl-NL"/>
        </w:rPr>
        <w:t>PH</w:t>
      </w:r>
      <w:r w:rsidR="00B04A58">
        <w:rPr>
          <w:rFonts w:ascii="Times New Roman" w:hAnsi="Times New Roman"/>
          <w:b/>
          <w:bCs/>
          <w:sz w:val="22"/>
          <w:szCs w:val="22"/>
          <w:lang w:val="nl-NL"/>
        </w:rPr>
        <w:t>O</w:t>
      </w:r>
      <w:r w:rsidRPr="00206EEB">
        <w:rPr>
          <w:rFonts w:ascii="Times New Roman" w:hAnsi="Times New Roman"/>
          <w:b/>
          <w:bCs/>
          <w:sz w:val="22"/>
          <w:szCs w:val="22"/>
          <w:lang w:val="nl-NL"/>
        </w:rPr>
        <w:t>NG</w:t>
      </w:r>
    </w:p>
    <w:p w14:paraId="70775DE1" w14:textId="77777777" w:rsidR="007E540E" w:rsidRPr="007E540E" w:rsidRDefault="007E540E" w:rsidP="007E540E">
      <w:pPr>
        <w:jc w:val="center"/>
        <w:rPr>
          <w:rFonts w:ascii="Times New Roman" w:hAnsi="Times New Roman"/>
          <w:b/>
          <w:bCs/>
          <w:sz w:val="32"/>
          <w:szCs w:val="28"/>
          <w:lang w:val="nl-NL"/>
        </w:rPr>
      </w:pPr>
    </w:p>
    <w:p w14:paraId="2E59782D" w14:textId="77777777" w:rsidR="007E540E" w:rsidRPr="007E540E" w:rsidRDefault="007E540E" w:rsidP="007E540E">
      <w:pPr>
        <w:jc w:val="center"/>
        <w:rPr>
          <w:rFonts w:ascii="Times New Roman" w:hAnsi="Times New Roman"/>
          <w:b/>
          <w:bCs/>
          <w:sz w:val="32"/>
          <w:szCs w:val="28"/>
          <w:lang w:val="nl-NL"/>
        </w:rPr>
      </w:pPr>
    </w:p>
    <w:p w14:paraId="462771C5" w14:textId="77777777" w:rsidR="00206EEB" w:rsidRDefault="00206EEB" w:rsidP="003C6FE3">
      <w:pPr>
        <w:tabs>
          <w:tab w:val="left" w:pos="90"/>
        </w:tabs>
        <w:jc w:val="center"/>
        <w:rPr>
          <w:rFonts w:ascii="Times New Roman" w:hAnsi="Times New Roman"/>
          <w:b/>
          <w:color w:val="000000"/>
          <w:sz w:val="22"/>
          <w:szCs w:val="22"/>
          <w:lang w:val="nl-NL"/>
        </w:rPr>
      </w:pPr>
      <w:r w:rsidRPr="00206EEB">
        <w:rPr>
          <w:rFonts w:ascii="Times New Roman" w:hAnsi="Times New Roman"/>
          <w:b/>
          <w:color w:val="000000"/>
          <w:sz w:val="22"/>
          <w:szCs w:val="22"/>
          <w:lang w:val="nl-NL"/>
        </w:rPr>
        <w:t>Specialization: PUBLIC HEALTH</w:t>
      </w:r>
    </w:p>
    <w:p w14:paraId="50F311A1" w14:textId="36FB28BB" w:rsidR="003C6FE3" w:rsidRPr="003C6FE3" w:rsidRDefault="00206EEB" w:rsidP="003C6FE3">
      <w:pPr>
        <w:tabs>
          <w:tab w:val="left" w:pos="90"/>
        </w:tabs>
        <w:jc w:val="center"/>
        <w:rPr>
          <w:rFonts w:ascii="Times New Roman" w:hAnsi="Times New Roman"/>
          <w:b/>
          <w:color w:val="000000"/>
          <w:sz w:val="22"/>
          <w:szCs w:val="22"/>
          <w:lang w:val="nl-NL"/>
        </w:rPr>
      </w:pPr>
      <w:r>
        <w:rPr>
          <w:rFonts w:ascii="Times New Roman" w:hAnsi="Times New Roman"/>
          <w:b/>
          <w:color w:val="000000"/>
          <w:sz w:val="22"/>
          <w:szCs w:val="22"/>
          <w:lang w:val="nl-NL"/>
        </w:rPr>
        <w:t>Number</w:t>
      </w:r>
      <w:r w:rsidR="007E540E" w:rsidRPr="000D1258">
        <w:rPr>
          <w:rFonts w:ascii="Times New Roman" w:hAnsi="Times New Roman"/>
          <w:b/>
          <w:i/>
          <w:color w:val="000000"/>
          <w:sz w:val="22"/>
          <w:szCs w:val="22"/>
          <w:lang w:val="nl-NL"/>
        </w:rPr>
        <w:t xml:space="preserve"> </w:t>
      </w:r>
      <w:r w:rsidR="007E540E" w:rsidRPr="000D1258">
        <w:rPr>
          <w:rFonts w:ascii="Times New Roman" w:hAnsi="Times New Roman"/>
          <w:color w:val="000000"/>
          <w:sz w:val="22"/>
          <w:szCs w:val="22"/>
          <w:lang w:val="nl-NL"/>
        </w:rPr>
        <w:t>:</w:t>
      </w:r>
      <w:r w:rsidR="007E540E" w:rsidRPr="000D1258">
        <w:rPr>
          <w:rFonts w:ascii="Times New Roman" w:hAnsi="Times New Roman"/>
          <w:b/>
          <w:i/>
          <w:color w:val="000000"/>
          <w:sz w:val="22"/>
          <w:szCs w:val="22"/>
          <w:lang w:val="nl-NL"/>
        </w:rPr>
        <w:t xml:space="preserve">  </w:t>
      </w:r>
      <w:r w:rsidR="003C6FE3" w:rsidRPr="003C6FE3">
        <w:rPr>
          <w:rFonts w:ascii="Times New Roman" w:hAnsi="Times New Roman"/>
          <w:b/>
          <w:color w:val="000000"/>
          <w:sz w:val="22"/>
          <w:szCs w:val="22"/>
          <w:lang w:val="nl-NL"/>
        </w:rPr>
        <w:t>97.20.701</w:t>
      </w:r>
    </w:p>
    <w:p w14:paraId="17F8345E" w14:textId="77777777" w:rsidR="007E540E" w:rsidRPr="000D1258" w:rsidRDefault="007E540E" w:rsidP="007E540E">
      <w:pPr>
        <w:jc w:val="center"/>
        <w:rPr>
          <w:rFonts w:ascii="Times New Roman" w:hAnsi="Times New Roman"/>
          <w:b/>
          <w:i/>
          <w:color w:val="000000"/>
          <w:sz w:val="22"/>
          <w:szCs w:val="22"/>
          <w:lang w:val="nl-NL"/>
        </w:rPr>
      </w:pPr>
    </w:p>
    <w:p w14:paraId="27FDBCB0" w14:textId="77777777" w:rsidR="007E540E" w:rsidRPr="000D1258" w:rsidRDefault="007E540E" w:rsidP="007E540E">
      <w:pPr>
        <w:rPr>
          <w:rFonts w:ascii="Times New Roman" w:hAnsi="Times New Roman"/>
          <w:b/>
          <w:i/>
          <w:color w:val="000000"/>
          <w:sz w:val="22"/>
          <w:szCs w:val="22"/>
          <w:lang w:val="nl-NL"/>
        </w:rPr>
      </w:pPr>
    </w:p>
    <w:p w14:paraId="44DA2386" w14:textId="5495829F" w:rsidR="007E540E" w:rsidRPr="007E540E" w:rsidRDefault="001E4D37" w:rsidP="007E540E">
      <w:pPr>
        <w:jc w:val="center"/>
        <w:rPr>
          <w:rFonts w:ascii="Times New Roman" w:hAnsi="Times New Roman"/>
          <w:b/>
          <w:bCs/>
          <w:color w:val="000000"/>
          <w:sz w:val="32"/>
          <w:szCs w:val="28"/>
          <w:lang w:val="nl-NL"/>
        </w:rPr>
      </w:pPr>
      <w:r>
        <w:rPr>
          <w:rFonts w:ascii="Times New Roman" w:hAnsi="Times New Roman"/>
          <w:b/>
          <w:bCs/>
          <w:sz w:val="22"/>
          <w:szCs w:val="22"/>
          <w:lang w:val="nl-NL"/>
        </w:rPr>
        <w:t>SUMMARY OF PhD</w:t>
      </w:r>
      <w:r w:rsidR="00206EEB" w:rsidRPr="00206EEB">
        <w:rPr>
          <w:rFonts w:ascii="Times New Roman" w:hAnsi="Times New Roman"/>
          <w:b/>
          <w:bCs/>
          <w:sz w:val="22"/>
          <w:szCs w:val="22"/>
          <w:lang w:val="nl-NL"/>
        </w:rPr>
        <w:t xml:space="preserve"> THESIS </w:t>
      </w:r>
    </w:p>
    <w:p w14:paraId="7F91987A" w14:textId="77777777" w:rsidR="007E540E" w:rsidRPr="007E540E" w:rsidRDefault="007E540E" w:rsidP="007E540E">
      <w:pPr>
        <w:spacing w:before="120"/>
        <w:ind w:left="3240"/>
        <w:rPr>
          <w:rFonts w:ascii="Times New Roman" w:hAnsi="Times New Roman"/>
          <w:b/>
          <w:bCs/>
          <w:color w:val="FFFFFF"/>
          <w:sz w:val="26"/>
          <w:lang w:val="nl-NL"/>
        </w:rPr>
      </w:pPr>
      <w:r w:rsidRPr="007E540E">
        <w:rPr>
          <w:rFonts w:ascii="Times New Roman" w:hAnsi="Times New Roman"/>
          <w:b/>
          <w:bCs/>
          <w:color w:val="FFFFFF"/>
          <w:sz w:val="26"/>
          <w:lang w:val="nl-NL"/>
        </w:rPr>
        <w:t>g dÉn: GS.TSKH. Vò ThÞ Minh Thôc</w:t>
      </w:r>
    </w:p>
    <w:p w14:paraId="0F93877F" w14:textId="77777777" w:rsidR="000D1258" w:rsidRDefault="000D1258" w:rsidP="000D1258">
      <w:pPr>
        <w:spacing w:before="120"/>
        <w:ind w:left="3240"/>
        <w:rPr>
          <w:rFonts w:ascii="Times New Roman" w:hAnsi="Times New Roman"/>
          <w:b/>
          <w:bCs/>
          <w:color w:val="FFFFFF"/>
          <w:sz w:val="26"/>
          <w:lang w:val="nl-NL"/>
        </w:rPr>
      </w:pPr>
      <w:r>
        <w:rPr>
          <w:rFonts w:ascii="Times New Roman" w:hAnsi="Times New Roman"/>
          <w:b/>
          <w:bCs/>
          <w:color w:val="FFFFFF"/>
          <w:sz w:val="26"/>
          <w:lang w:val="nl-NL"/>
        </w:rPr>
        <w:t xml:space="preserve">    </w:t>
      </w:r>
    </w:p>
    <w:p w14:paraId="29C1BA53" w14:textId="77777777" w:rsidR="000D1258" w:rsidRDefault="000D1258" w:rsidP="000D1258">
      <w:pPr>
        <w:spacing w:before="120"/>
        <w:ind w:left="3240"/>
        <w:rPr>
          <w:rFonts w:ascii="Times New Roman" w:hAnsi="Times New Roman"/>
          <w:b/>
          <w:bCs/>
          <w:color w:val="FFFFFF"/>
          <w:sz w:val="26"/>
          <w:lang w:val="nl-NL"/>
        </w:rPr>
      </w:pPr>
    </w:p>
    <w:p w14:paraId="0815DBEC" w14:textId="77777777" w:rsidR="007E540E" w:rsidRPr="000D1258" w:rsidRDefault="000D1258" w:rsidP="000D1258">
      <w:pPr>
        <w:spacing w:before="120"/>
        <w:ind w:left="3240"/>
        <w:rPr>
          <w:rFonts w:ascii="Times New Roman" w:hAnsi="Times New Roman"/>
          <w:b/>
          <w:bCs/>
          <w:color w:val="FFFFFF"/>
          <w:sz w:val="26"/>
          <w:lang w:val="nl-NL"/>
        </w:rPr>
      </w:pPr>
      <w:r>
        <w:rPr>
          <w:rFonts w:ascii="Times New Roman" w:hAnsi="Times New Roman"/>
          <w:b/>
          <w:bCs/>
          <w:color w:val="FFFFFF"/>
          <w:sz w:val="26"/>
          <w:lang w:val="nl-NL"/>
        </w:rPr>
        <w:t xml:space="preserve">               </w:t>
      </w:r>
    </w:p>
    <w:p w14:paraId="49A29113" w14:textId="7D40BD52" w:rsidR="007E540E" w:rsidRDefault="007E540E" w:rsidP="007E540E">
      <w:pPr>
        <w:spacing w:line="360" w:lineRule="auto"/>
        <w:jc w:val="center"/>
        <w:rPr>
          <w:rFonts w:ascii="Times New Roman" w:hAnsi="Times New Roman"/>
          <w:b/>
          <w:sz w:val="24"/>
          <w:lang w:val="nl-NL"/>
        </w:rPr>
      </w:pPr>
      <w:r w:rsidRPr="007E540E">
        <w:rPr>
          <w:rFonts w:ascii="Times New Roman" w:hAnsi="Times New Roman"/>
          <w:b/>
          <w:sz w:val="24"/>
          <w:lang w:val="nl-NL"/>
        </w:rPr>
        <w:t>H</w:t>
      </w:r>
      <w:r w:rsidR="00206EEB">
        <w:rPr>
          <w:rFonts w:ascii="Times New Roman" w:hAnsi="Times New Roman"/>
          <w:b/>
          <w:sz w:val="24"/>
          <w:lang w:val="nl-NL"/>
        </w:rPr>
        <w:t>A</w:t>
      </w:r>
      <w:r w:rsidRPr="007E540E">
        <w:rPr>
          <w:rFonts w:ascii="Times New Roman" w:hAnsi="Times New Roman"/>
          <w:b/>
          <w:sz w:val="24"/>
          <w:lang w:val="nl-NL"/>
        </w:rPr>
        <w:t>I PH</w:t>
      </w:r>
      <w:r w:rsidR="00206EEB">
        <w:rPr>
          <w:rFonts w:ascii="Times New Roman" w:hAnsi="Times New Roman"/>
          <w:b/>
          <w:sz w:val="24"/>
          <w:lang w:val="nl-NL"/>
        </w:rPr>
        <w:t>O</w:t>
      </w:r>
      <w:r w:rsidRPr="007E540E">
        <w:rPr>
          <w:rFonts w:ascii="Times New Roman" w:hAnsi="Times New Roman"/>
          <w:b/>
          <w:sz w:val="24"/>
          <w:lang w:val="nl-NL"/>
        </w:rPr>
        <w:t xml:space="preserve">NG </w:t>
      </w:r>
      <w:r>
        <w:rPr>
          <w:rFonts w:ascii="Times New Roman" w:hAnsi="Times New Roman"/>
          <w:b/>
          <w:sz w:val="24"/>
          <w:lang w:val="nl-NL"/>
        </w:rPr>
        <w:t>–</w:t>
      </w:r>
      <w:r w:rsidRPr="007E540E">
        <w:rPr>
          <w:rFonts w:ascii="Times New Roman" w:hAnsi="Times New Roman"/>
          <w:b/>
          <w:sz w:val="24"/>
          <w:lang w:val="nl-NL"/>
        </w:rPr>
        <w:t xml:space="preserve"> 20</w:t>
      </w:r>
      <w:bookmarkEnd w:id="0"/>
      <w:bookmarkEnd w:id="1"/>
      <w:bookmarkEnd w:id="2"/>
      <w:r w:rsidR="003C6FE3">
        <w:rPr>
          <w:rFonts w:ascii="Times New Roman" w:hAnsi="Times New Roman"/>
          <w:b/>
          <w:sz w:val="24"/>
          <w:lang w:val="nl-NL"/>
        </w:rPr>
        <w:t>21</w:t>
      </w:r>
    </w:p>
    <w:p w14:paraId="6EA74C6D" w14:textId="65AF8B1B" w:rsidR="00206EEB" w:rsidRPr="00206EEB" w:rsidRDefault="00206EEB" w:rsidP="00206EEB">
      <w:pPr>
        <w:jc w:val="center"/>
        <w:rPr>
          <w:rFonts w:ascii="Times New Roman" w:hAnsi="Times New Roman"/>
          <w:b/>
          <w:sz w:val="22"/>
          <w:szCs w:val="22"/>
          <w:lang w:val="nl-NL"/>
        </w:rPr>
      </w:pPr>
      <w:r>
        <w:rPr>
          <w:rFonts w:ascii="Times New Roman" w:hAnsi="Times New Roman"/>
          <w:b/>
          <w:sz w:val="22"/>
          <w:szCs w:val="22"/>
          <w:lang w:val="nl-NL"/>
        </w:rPr>
        <w:lastRenderedPageBreak/>
        <w:t xml:space="preserve">RESEARCH </w:t>
      </w:r>
      <w:r w:rsidRPr="00206EEB">
        <w:rPr>
          <w:rFonts w:ascii="Times New Roman" w:hAnsi="Times New Roman"/>
          <w:b/>
          <w:sz w:val="22"/>
          <w:szCs w:val="22"/>
          <w:lang w:val="nl-NL"/>
        </w:rPr>
        <w:t xml:space="preserve">WAS COMPLETED </w:t>
      </w:r>
      <w:r w:rsidR="001E4D37">
        <w:rPr>
          <w:rFonts w:ascii="Times New Roman" w:hAnsi="Times New Roman"/>
          <w:b/>
          <w:sz w:val="22"/>
          <w:szCs w:val="22"/>
          <w:lang w:val="nl-NL"/>
        </w:rPr>
        <w:t>AT</w:t>
      </w:r>
    </w:p>
    <w:p w14:paraId="4DCF43C5" w14:textId="4D6A18C3" w:rsidR="007E540E" w:rsidRPr="00BE175C" w:rsidRDefault="00206EEB" w:rsidP="00206EEB">
      <w:pPr>
        <w:jc w:val="center"/>
        <w:rPr>
          <w:rFonts w:ascii="Times New Roman" w:hAnsi="Times New Roman"/>
          <w:sz w:val="22"/>
          <w:szCs w:val="22"/>
          <w:lang w:val="nl-NL"/>
        </w:rPr>
      </w:pPr>
      <w:r w:rsidRPr="00206EEB">
        <w:rPr>
          <w:rFonts w:ascii="Times New Roman" w:hAnsi="Times New Roman"/>
          <w:b/>
          <w:sz w:val="22"/>
          <w:szCs w:val="22"/>
          <w:lang w:val="nl-NL"/>
        </w:rPr>
        <w:t>HAI PHONG UNIVERSITY OF MEDIC</w:t>
      </w:r>
      <w:r>
        <w:rPr>
          <w:rFonts w:ascii="Times New Roman" w:hAnsi="Times New Roman"/>
          <w:b/>
          <w:sz w:val="22"/>
          <w:szCs w:val="22"/>
          <w:lang w:val="nl-NL"/>
        </w:rPr>
        <w:t>INE</w:t>
      </w:r>
      <w:r w:rsidRPr="00206EEB">
        <w:rPr>
          <w:rFonts w:ascii="Times New Roman" w:hAnsi="Times New Roman"/>
          <w:b/>
          <w:sz w:val="22"/>
          <w:szCs w:val="22"/>
          <w:lang w:val="nl-NL"/>
        </w:rPr>
        <w:t xml:space="preserve"> AND</w:t>
      </w:r>
      <w:r>
        <w:rPr>
          <w:rFonts w:ascii="Times New Roman" w:hAnsi="Times New Roman"/>
          <w:b/>
          <w:sz w:val="22"/>
          <w:szCs w:val="22"/>
          <w:lang w:val="nl-NL"/>
        </w:rPr>
        <w:t xml:space="preserve"> PH</w:t>
      </w:r>
      <w:r w:rsidR="00B07F6F">
        <w:rPr>
          <w:rFonts w:ascii="Times New Roman" w:hAnsi="Times New Roman"/>
          <w:b/>
          <w:sz w:val="22"/>
          <w:szCs w:val="22"/>
          <w:lang w:val="nl-NL"/>
        </w:rPr>
        <w:t>AMARCY</w:t>
      </w:r>
      <w:r w:rsidRPr="00206EEB">
        <w:rPr>
          <w:rFonts w:ascii="Times New Roman" w:hAnsi="Times New Roman"/>
          <w:b/>
          <w:sz w:val="22"/>
          <w:szCs w:val="22"/>
          <w:lang w:val="nl-NL"/>
        </w:rPr>
        <w:t xml:space="preserve"> </w:t>
      </w:r>
    </w:p>
    <w:p w14:paraId="2367C41F" w14:textId="77777777" w:rsidR="007E540E" w:rsidRPr="00BE175C" w:rsidRDefault="007E540E">
      <w:pPr>
        <w:rPr>
          <w:rFonts w:ascii="Times New Roman" w:hAnsi="Times New Roman"/>
          <w:sz w:val="22"/>
          <w:szCs w:val="22"/>
          <w:lang w:val="nl-NL"/>
        </w:rPr>
      </w:pPr>
    </w:p>
    <w:p w14:paraId="5EDB8DC9" w14:textId="77777777" w:rsidR="0088344F" w:rsidRPr="00BE175C" w:rsidRDefault="0088344F">
      <w:pPr>
        <w:rPr>
          <w:rFonts w:ascii="Times New Roman" w:hAnsi="Times New Roman"/>
          <w:sz w:val="22"/>
          <w:szCs w:val="22"/>
          <w:lang w:val="nl-NL"/>
        </w:rPr>
      </w:pPr>
    </w:p>
    <w:p w14:paraId="27DB3E86" w14:textId="6239C61D" w:rsidR="007E540E" w:rsidRDefault="00B07F6F" w:rsidP="0088344F">
      <w:pPr>
        <w:spacing w:before="120" w:line="360" w:lineRule="auto"/>
        <w:ind w:firstLine="567"/>
        <w:rPr>
          <w:rFonts w:ascii="Times New Roman" w:hAnsi="Times New Roman"/>
          <w:b/>
          <w:bCs/>
          <w:sz w:val="22"/>
          <w:szCs w:val="22"/>
          <w:lang w:val="nl-NL"/>
        </w:rPr>
      </w:pPr>
      <w:r>
        <w:rPr>
          <w:rFonts w:ascii="Times New Roman" w:hAnsi="Times New Roman"/>
          <w:b/>
          <w:bCs/>
          <w:sz w:val="22"/>
          <w:szCs w:val="22"/>
          <w:lang w:val="nl-NL"/>
        </w:rPr>
        <w:t>ACADEMIC ADVISORS</w:t>
      </w:r>
      <w:r w:rsidR="007E540E" w:rsidRPr="000D1258">
        <w:rPr>
          <w:rFonts w:ascii="Times New Roman" w:hAnsi="Times New Roman"/>
          <w:b/>
          <w:bCs/>
          <w:sz w:val="22"/>
          <w:szCs w:val="22"/>
          <w:lang w:val="nl-NL"/>
        </w:rPr>
        <w:t xml:space="preserve">: </w:t>
      </w:r>
    </w:p>
    <w:p w14:paraId="5D7229E3" w14:textId="3ADB241E" w:rsidR="005F3A26" w:rsidRPr="005F3A26" w:rsidRDefault="005F3A26" w:rsidP="005F3A26">
      <w:pPr>
        <w:pStyle w:val="ListParagraph"/>
        <w:numPr>
          <w:ilvl w:val="0"/>
          <w:numId w:val="1"/>
        </w:numPr>
        <w:spacing w:before="120"/>
        <w:ind w:left="2694"/>
        <w:rPr>
          <w:b/>
          <w:bCs/>
          <w:sz w:val="22"/>
          <w:szCs w:val="22"/>
          <w:lang w:val="nl-NL"/>
        </w:rPr>
      </w:pPr>
      <w:r w:rsidRPr="005F3A26">
        <w:rPr>
          <w:b/>
          <w:bCs/>
          <w:sz w:val="22"/>
          <w:szCs w:val="22"/>
          <w:lang w:val="nl-NL"/>
        </w:rPr>
        <w:t>Assoc. Prof. NGUYEN VAN HUNG</w:t>
      </w:r>
    </w:p>
    <w:p w14:paraId="03F3CBB9" w14:textId="2322834A" w:rsidR="005F3A26" w:rsidRPr="005F3A26" w:rsidRDefault="005F3A26" w:rsidP="005F3A26">
      <w:pPr>
        <w:pStyle w:val="ListParagraph"/>
        <w:numPr>
          <w:ilvl w:val="0"/>
          <w:numId w:val="1"/>
        </w:numPr>
        <w:spacing w:before="120"/>
        <w:ind w:left="2694"/>
        <w:rPr>
          <w:b/>
          <w:bCs/>
          <w:sz w:val="22"/>
          <w:szCs w:val="22"/>
          <w:lang w:val="nl-NL"/>
        </w:rPr>
      </w:pPr>
      <w:r w:rsidRPr="005F3A26">
        <w:rPr>
          <w:b/>
          <w:bCs/>
          <w:sz w:val="22"/>
          <w:szCs w:val="22"/>
          <w:lang w:val="nl-NL"/>
        </w:rPr>
        <w:t>Assoc. Prof.</w:t>
      </w:r>
      <w:r>
        <w:rPr>
          <w:b/>
          <w:bCs/>
          <w:sz w:val="22"/>
          <w:szCs w:val="22"/>
          <w:lang w:val="nl-NL"/>
        </w:rPr>
        <w:t xml:space="preserve"> PHAM VAN HAN</w:t>
      </w:r>
    </w:p>
    <w:p w14:paraId="20FA60BD" w14:textId="19DA276E" w:rsidR="007E540E" w:rsidRPr="00B0116F" w:rsidRDefault="001E4D37" w:rsidP="0088344F">
      <w:pPr>
        <w:pStyle w:val="ListParagraph"/>
        <w:numPr>
          <w:ilvl w:val="0"/>
          <w:numId w:val="1"/>
        </w:numPr>
        <w:spacing w:before="120"/>
        <w:ind w:firstLine="414"/>
        <w:rPr>
          <w:b/>
          <w:bCs/>
          <w:color w:val="FFFFFF" w:themeColor="background1"/>
          <w:sz w:val="22"/>
          <w:szCs w:val="22"/>
          <w:lang w:val="nl-NL"/>
        </w:rPr>
      </w:pPr>
      <w:r w:rsidRPr="00B0116F">
        <w:rPr>
          <w:b/>
          <w:bCs/>
          <w:color w:val="FFFFFF" w:themeColor="background1"/>
          <w:sz w:val="22"/>
          <w:szCs w:val="22"/>
          <w:lang w:val="nl-NL"/>
        </w:rPr>
        <w:t>ASSOC.PROF</w:t>
      </w:r>
      <w:r w:rsidR="007E540E" w:rsidRPr="00B0116F">
        <w:rPr>
          <w:b/>
          <w:bCs/>
          <w:color w:val="FFFFFF" w:themeColor="background1"/>
          <w:sz w:val="22"/>
          <w:szCs w:val="22"/>
          <w:lang w:val="nl-NL"/>
        </w:rPr>
        <w:t xml:space="preserve">. </w:t>
      </w:r>
      <w:r w:rsidR="003C6FE3" w:rsidRPr="00B0116F">
        <w:rPr>
          <w:b/>
          <w:bCs/>
          <w:color w:val="FFFFFF" w:themeColor="background1"/>
          <w:sz w:val="22"/>
          <w:szCs w:val="22"/>
          <w:lang w:val="nl-NL"/>
        </w:rPr>
        <w:t>NGUYỄN VĂN HÙNG</w:t>
      </w:r>
    </w:p>
    <w:p w14:paraId="405E0621" w14:textId="733C7186" w:rsidR="007E540E" w:rsidRPr="00B0116F" w:rsidRDefault="001E4D37" w:rsidP="0088344F">
      <w:pPr>
        <w:pStyle w:val="ListParagraph"/>
        <w:numPr>
          <w:ilvl w:val="0"/>
          <w:numId w:val="1"/>
        </w:numPr>
        <w:spacing w:before="120"/>
        <w:ind w:firstLine="414"/>
        <w:rPr>
          <w:b/>
          <w:bCs/>
          <w:color w:val="FFFFFF" w:themeColor="background1"/>
          <w:sz w:val="22"/>
          <w:szCs w:val="22"/>
          <w:lang w:val="nl-NL"/>
        </w:rPr>
      </w:pPr>
      <w:r w:rsidRPr="00B0116F">
        <w:rPr>
          <w:b/>
          <w:bCs/>
          <w:color w:val="FFFFFF" w:themeColor="background1"/>
          <w:sz w:val="22"/>
          <w:szCs w:val="22"/>
          <w:lang w:val="nl-NL"/>
        </w:rPr>
        <w:t>ASSOC.PROF.</w:t>
      </w:r>
      <w:r w:rsidR="007E540E" w:rsidRPr="00B0116F">
        <w:rPr>
          <w:b/>
          <w:bCs/>
          <w:color w:val="FFFFFF" w:themeColor="background1"/>
          <w:sz w:val="22"/>
          <w:szCs w:val="22"/>
          <w:lang w:val="nl-NL"/>
        </w:rPr>
        <w:t xml:space="preserve"> PHẠM </w:t>
      </w:r>
      <w:r w:rsidR="003C6FE3" w:rsidRPr="00B0116F">
        <w:rPr>
          <w:b/>
          <w:bCs/>
          <w:color w:val="FFFFFF" w:themeColor="background1"/>
          <w:sz w:val="22"/>
          <w:szCs w:val="22"/>
          <w:lang w:val="nl-NL"/>
        </w:rPr>
        <w:t>VĂN HÁN</w:t>
      </w:r>
    </w:p>
    <w:p w14:paraId="721E0729" w14:textId="77777777" w:rsidR="007E540E" w:rsidRPr="00BE175C" w:rsidRDefault="007E540E">
      <w:pPr>
        <w:rPr>
          <w:rFonts w:ascii="Times New Roman" w:hAnsi="Times New Roman"/>
          <w:sz w:val="22"/>
          <w:szCs w:val="22"/>
          <w:lang w:val="nl-NL"/>
        </w:rPr>
      </w:pPr>
    </w:p>
    <w:p w14:paraId="0505B4AC" w14:textId="1CF15321" w:rsidR="00FC3B9B" w:rsidRPr="00BE175C" w:rsidRDefault="00B07F6F" w:rsidP="00FC3B9B">
      <w:pPr>
        <w:spacing w:line="360" w:lineRule="auto"/>
        <w:ind w:left="567"/>
        <w:rPr>
          <w:rFonts w:ascii="Times New Roman" w:hAnsi="Times New Roman"/>
          <w:b/>
          <w:sz w:val="22"/>
          <w:szCs w:val="22"/>
          <w:lang w:val="nl-NL"/>
        </w:rPr>
      </w:pPr>
      <w:r>
        <w:rPr>
          <w:rFonts w:ascii="Times New Roman" w:hAnsi="Times New Roman"/>
          <w:b/>
          <w:sz w:val="22"/>
          <w:szCs w:val="22"/>
          <w:lang w:val="nl-NL"/>
        </w:rPr>
        <w:t>Reviewer</w:t>
      </w:r>
      <w:r w:rsidR="00FC3B9B" w:rsidRPr="00BE175C">
        <w:rPr>
          <w:rFonts w:ascii="Times New Roman" w:hAnsi="Times New Roman"/>
          <w:b/>
          <w:sz w:val="22"/>
          <w:szCs w:val="22"/>
          <w:lang w:val="nl-NL"/>
        </w:rPr>
        <w:t xml:space="preserve"> 1:   </w:t>
      </w:r>
    </w:p>
    <w:p w14:paraId="46F0D8DD" w14:textId="77777777" w:rsidR="00FC3B9B" w:rsidRPr="00BE175C" w:rsidRDefault="00FC3B9B" w:rsidP="00FC3B9B">
      <w:pPr>
        <w:spacing w:line="360" w:lineRule="auto"/>
        <w:rPr>
          <w:rFonts w:ascii="Times New Roman" w:hAnsi="Times New Roman"/>
          <w:sz w:val="22"/>
          <w:szCs w:val="22"/>
          <w:lang w:val="nl-NL"/>
        </w:rPr>
      </w:pPr>
      <w:r w:rsidRPr="00BE175C">
        <w:rPr>
          <w:rFonts w:ascii="Times New Roman" w:hAnsi="Times New Roman"/>
          <w:sz w:val="22"/>
          <w:szCs w:val="22"/>
          <w:lang w:val="nl-NL"/>
        </w:rPr>
        <w:t xml:space="preserve">                                   </w:t>
      </w:r>
    </w:p>
    <w:p w14:paraId="20BC80D6" w14:textId="5C8A0DD5" w:rsidR="00FC3B9B" w:rsidRPr="00BE175C" w:rsidRDefault="00B07F6F" w:rsidP="00FC3B9B">
      <w:pPr>
        <w:spacing w:line="360" w:lineRule="auto"/>
        <w:ind w:left="567"/>
        <w:rPr>
          <w:rFonts w:ascii="Times New Roman" w:hAnsi="Times New Roman"/>
          <w:b/>
          <w:sz w:val="22"/>
          <w:szCs w:val="22"/>
          <w:lang w:val="nl-NL"/>
        </w:rPr>
      </w:pPr>
      <w:r>
        <w:rPr>
          <w:rFonts w:ascii="Times New Roman" w:hAnsi="Times New Roman"/>
          <w:b/>
          <w:sz w:val="22"/>
          <w:szCs w:val="22"/>
          <w:lang w:val="nl-NL"/>
        </w:rPr>
        <w:t>Reviewer</w:t>
      </w:r>
      <w:r w:rsidRPr="00BE175C">
        <w:rPr>
          <w:rFonts w:ascii="Times New Roman" w:hAnsi="Times New Roman"/>
          <w:b/>
          <w:sz w:val="22"/>
          <w:szCs w:val="22"/>
          <w:lang w:val="nl-NL"/>
        </w:rPr>
        <w:t xml:space="preserve"> </w:t>
      </w:r>
      <w:r w:rsidR="00FC3B9B" w:rsidRPr="00BE175C">
        <w:rPr>
          <w:rFonts w:ascii="Times New Roman" w:hAnsi="Times New Roman"/>
          <w:b/>
          <w:sz w:val="22"/>
          <w:szCs w:val="22"/>
          <w:lang w:val="nl-NL"/>
        </w:rPr>
        <w:t xml:space="preserve">2:   </w:t>
      </w:r>
    </w:p>
    <w:p w14:paraId="7AA75074" w14:textId="77777777" w:rsidR="00FC3B9B" w:rsidRPr="00BE175C" w:rsidRDefault="00FC3B9B" w:rsidP="00FC3B9B">
      <w:pPr>
        <w:spacing w:line="360" w:lineRule="auto"/>
        <w:ind w:left="567"/>
        <w:rPr>
          <w:rFonts w:ascii="Times New Roman" w:hAnsi="Times New Roman"/>
          <w:sz w:val="22"/>
          <w:szCs w:val="22"/>
          <w:lang w:val="nl-NL"/>
        </w:rPr>
      </w:pPr>
      <w:r w:rsidRPr="00BE175C">
        <w:rPr>
          <w:rFonts w:ascii="Times New Roman" w:hAnsi="Times New Roman"/>
          <w:b/>
          <w:sz w:val="22"/>
          <w:szCs w:val="22"/>
          <w:lang w:val="nl-NL"/>
        </w:rPr>
        <w:tab/>
      </w:r>
      <w:r w:rsidRPr="00BE175C">
        <w:rPr>
          <w:rFonts w:ascii="Times New Roman" w:hAnsi="Times New Roman"/>
          <w:b/>
          <w:sz w:val="22"/>
          <w:szCs w:val="22"/>
          <w:lang w:val="nl-NL"/>
        </w:rPr>
        <w:tab/>
        <w:t xml:space="preserve">         </w:t>
      </w:r>
    </w:p>
    <w:p w14:paraId="7FC6739D" w14:textId="7709985A" w:rsidR="00FC3B9B" w:rsidRPr="00BE175C" w:rsidRDefault="00B07F6F" w:rsidP="00FC3B9B">
      <w:pPr>
        <w:spacing w:line="360" w:lineRule="auto"/>
        <w:ind w:left="567"/>
        <w:rPr>
          <w:rFonts w:ascii="Times New Roman" w:hAnsi="Times New Roman"/>
          <w:b/>
          <w:sz w:val="22"/>
          <w:szCs w:val="22"/>
          <w:lang w:val="nl-NL"/>
        </w:rPr>
      </w:pPr>
      <w:r>
        <w:rPr>
          <w:rFonts w:ascii="Times New Roman" w:hAnsi="Times New Roman"/>
          <w:b/>
          <w:sz w:val="22"/>
          <w:szCs w:val="22"/>
          <w:lang w:val="nl-NL"/>
        </w:rPr>
        <w:t>Reviewer</w:t>
      </w:r>
      <w:r w:rsidRPr="00BE175C">
        <w:rPr>
          <w:rFonts w:ascii="Times New Roman" w:hAnsi="Times New Roman"/>
          <w:b/>
          <w:sz w:val="22"/>
          <w:szCs w:val="22"/>
          <w:lang w:val="nl-NL"/>
        </w:rPr>
        <w:t xml:space="preserve"> </w:t>
      </w:r>
      <w:r w:rsidR="00FC3B9B" w:rsidRPr="00BE175C">
        <w:rPr>
          <w:rFonts w:ascii="Times New Roman" w:hAnsi="Times New Roman"/>
          <w:b/>
          <w:sz w:val="22"/>
          <w:szCs w:val="22"/>
          <w:lang w:val="nl-NL"/>
        </w:rPr>
        <w:t xml:space="preserve">3:  </w:t>
      </w:r>
    </w:p>
    <w:p w14:paraId="7B4E4970" w14:textId="77777777" w:rsidR="00FC3B9B" w:rsidRPr="00BE175C" w:rsidRDefault="00FC3B9B" w:rsidP="00FC3B9B">
      <w:pPr>
        <w:spacing w:line="360" w:lineRule="auto"/>
        <w:ind w:left="567"/>
        <w:rPr>
          <w:rFonts w:ascii="Times New Roman" w:hAnsi="Times New Roman"/>
          <w:sz w:val="22"/>
          <w:szCs w:val="22"/>
          <w:lang w:val="nl-NL"/>
        </w:rPr>
      </w:pPr>
      <w:r w:rsidRPr="00BE175C">
        <w:rPr>
          <w:rFonts w:ascii="Times New Roman" w:hAnsi="Times New Roman"/>
          <w:b/>
          <w:sz w:val="22"/>
          <w:szCs w:val="22"/>
          <w:lang w:val="nl-NL"/>
        </w:rPr>
        <w:tab/>
      </w:r>
      <w:r w:rsidRPr="00BE175C">
        <w:rPr>
          <w:rFonts w:ascii="Times New Roman" w:hAnsi="Times New Roman"/>
          <w:b/>
          <w:sz w:val="22"/>
          <w:szCs w:val="22"/>
          <w:lang w:val="nl-NL"/>
        </w:rPr>
        <w:tab/>
        <w:t xml:space="preserve">         </w:t>
      </w:r>
    </w:p>
    <w:p w14:paraId="05645430" w14:textId="77777777" w:rsidR="007E540E" w:rsidRPr="00BE175C" w:rsidRDefault="007E540E" w:rsidP="007219BB">
      <w:pPr>
        <w:spacing w:line="360" w:lineRule="auto"/>
        <w:jc w:val="center"/>
        <w:rPr>
          <w:rFonts w:ascii="Times New Roman" w:hAnsi="Times New Roman"/>
          <w:sz w:val="22"/>
          <w:szCs w:val="22"/>
          <w:lang w:val="nl-NL"/>
        </w:rPr>
      </w:pPr>
    </w:p>
    <w:p w14:paraId="24B1A3D0" w14:textId="5062FA20" w:rsidR="007219BB" w:rsidRDefault="00B07F6F" w:rsidP="007219BB">
      <w:pPr>
        <w:spacing w:line="360" w:lineRule="auto"/>
        <w:ind w:firstLine="567"/>
        <w:jc w:val="center"/>
        <w:rPr>
          <w:rFonts w:ascii="Times New Roman" w:hAnsi="Times New Roman"/>
          <w:sz w:val="22"/>
          <w:szCs w:val="22"/>
          <w:lang w:val="nl-NL"/>
        </w:rPr>
      </w:pPr>
      <w:r w:rsidRPr="00B07F6F">
        <w:rPr>
          <w:rFonts w:ascii="Times New Roman" w:hAnsi="Times New Roman"/>
          <w:sz w:val="22"/>
          <w:szCs w:val="22"/>
          <w:lang w:val="nl-NL"/>
        </w:rPr>
        <w:t xml:space="preserve">Thesis was defended </w:t>
      </w:r>
      <w:r w:rsidR="007219BB">
        <w:rPr>
          <w:rFonts w:ascii="Times New Roman" w:hAnsi="Times New Roman"/>
          <w:sz w:val="22"/>
          <w:szCs w:val="22"/>
          <w:lang w:val="nl-NL"/>
        </w:rPr>
        <w:t>at</w:t>
      </w:r>
      <w:r w:rsidR="001E4D37">
        <w:rPr>
          <w:rFonts w:ascii="Times New Roman" w:hAnsi="Times New Roman"/>
          <w:sz w:val="22"/>
          <w:szCs w:val="22"/>
          <w:lang w:val="nl-NL"/>
        </w:rPr>
        <w:t xml:space="preserve"> </w:t>
      </w:r>
      <w:r w:rsidRPr="00B07F6F">
        <w:rPr>
          <w:rFonts w:ascii="Times New Roman" w:hAnsi="Times New Roman"/>
          <w:sz w:val="22"/>
          <w:szCs w:val="22"/>
          <w:lang w:val="nl-NL"/>
        </w:rPr>
        <w:t>Hai Phong University of Medicine and Pharmacy</w:t>
      </w:r>
    </w:p>
    <w:p w14:paraId="5F50A793" w14:textId="55F3CF10" w:rsidR="007E540E" w:rsidRPr="00BE175C" w:rsidRDefault="007219BB" w:rsidP="007219BB">
      <w:pPr>
        <w:spacing w:line="360" w:lineRule="auto"/>
        <w:ind w:firstLine="567"/>
        <w:jc w:val="center"/>
        <w:rPr>
          <w:rFonts w:ascii="Times New Roman" w:hAnsi="Times New Roman"/>
          <w:sz w:val="22"/>
          <w:szCs w:val="22"/>
          <w:lang w:val="nl-NL"/>
        </w:rPr>
      </w:pPr>
      <w:r>
        <w:rPr>
          <w:rFonts w:ascii="Times New Roman" w:hAnsi="Times New Roman"/>
          <w:sz w:val="22"/>
          <w:szCs w:val="22"/>
          <w:lang w:val="nl-NL"/>
        </w:rPr>
        <w:t xml:space="preserve">Time: </w:t>
      </w:r>
      <w:r w:rsidR="00C346EA" w:rsidRPr="00BE175C">
        <w:rPr>
          <w:rFonts w:ascii="Times New Roman" w:hAnsi="Times New Roman"/>
          <w:sz w:val="22"/>
          <w:szCs w:val="22"/>
          <w:lang w:val="nl-NL"/>
        </w:rPr>
        <w:t xml:space="preserve"> </w:t>
      </w:r>
      <w:r w:rsidR="003C6FE3" w:rsidRPr="00BE175C">
        <w:rPr>
          <w:rFonts w:ascii="Times New Roman" w:hAnsi="Times New Roman"/>
          <w:sz w:val="22"/>
          <w:szCs w:val="22"/>
          <w:lang w:val="nl-NL"/>
        </w:rPr>
        <w:t xml:space="preserve">    </w:t>
      </w:r>
      <w:r w:rsidR="007E540E" w:rsidRPr="00BE175C">
        <w:rPr>
          <w:rFonts w:ascii="Times New Roman" w:hAnsi="Times New Roman"/>
          <w:sz w:val="22"/>
          <w:szCs w:val="22"/>
          <w:lang w:val="nl-NL"/>
        </w:rPr>
        <w:t xml:space="preserve"> , </w:t>
      </w:r>
      <w:r>
        <w:rPr>
          <w:rFonts w:ascii="Times New Roman" w:hAnsi="Times New Roman"/>
          <w:sz w:val="22"/>
          <w:szCs w:val="22"/>
          <w:lang w:val="nl-NL"/>
        </w:rPr>
        <w:t>date</w:t>
      </w:r>
      <w:r w:rsidR="007E540E" w:rsidRPr="00BE175C">
        <w:rPr>
          <w:rFonts w:ascii="Times New Roman" w:hAnsi="Times New Roman"/>
          <w:sz w:val="22"/>
          <w:szCs w:val="22"/>
          <w:lang w:val="nl-NL"/>
        </w:rPr>
        <w:t xml:space="preserve"> </w:t>
      </w:r>
      <w:r w:rsidR="003C6FE3" w:rsidRPr="00BE175C">
        <w:rPr>
          <w:rFonts w:ascii="Times New Roman" w:hAnsi="Times New Roman"/>
          <w:sz w:val="22"/>
          <w:szCs w:val="22"/>
          <w:lang w:val="nl-NL"/>
        </w:rPr>
        <w:t xml:space="preserve">   </w:t>
      </w:r>
      <w:r w:rsidR="007E540E" w:rsidRPr="00BE175C">
        <w:rPr>
          <w:rFonts w:ascii="Times New Roman" w:hAnsi="Times New Roman"/>
          <w:sz w:val="22"/>
          <w:szCs w:val="22"/>
          <w:lang w:val="nl-NL"/>
        </w:rPr>
        <w:t xml:space="preserve"> </w:t>
      </w:r>
      <w:r>
        <w:rPr>
          <w:rFonts w:ascii="Times New Roman" w:hAnsi="Times New Roman"/>
          <w:sz w:val="22"/>
          <w:szCs w:val="22"/>
          <w:lang w:val="nl-NL"/>
        </w:rPr>
        <w:t>month</w:t>
      </w:r>
      <w:r w:rsidR="003C6FE3" w:rsidRPr="00BE175C">
        <w:rPr>
          <w:rFonts w:ascii="Times New Roman" w:hAnsi="Times New Roman"/>
          <w:sz w:val="22"/>
          <w:szCs w:val="22"/>
          <w:lang w:val="nl-NL"/>
        </w:rPr>
        <w:t xml:space="preserve">    </w:t>
      </w:r>
      <w:r w:rsidR="007E540E" w:rsidRPr="00BE175C">
        <w:rPr>
          <w:rFonts w:ascii="Times New Roman" w:hAnsi="Times New Roman"/>
          <w:sz w:val="22"/>
          <w:szCs w:val="22"/>
          <w:lang w:val="nl-NL"/>
        </w:rPr>
        <w:t xml:space="preserve"> </w:t>
      </w:r>
      <w:r>
        <w:rPr>
          <w:rFonts w:ascii="Times New Roman" w:hAnsi="Times New Roman"/>
          <w:sz w:val="22"/>
          <w:szCs w:val="22"/>
          <w:lang w:val="nl-NL"/>
        </w:rPr>
        <w:t>year</w:t>
      </w:r>
      <w:r w:rsidR="007E540E" w:rsidRPr="00BE175C">
        <w:rPr>
          <w:rFonts w:ascii="Times New Roman" w:hAnsi="Times New Roman"/>
          <w:sz w:val="22"/>
          <w:szCs w:val="22"/>
          <w:lang w:val="nl-NL"/>
        </w:rPr>
        <w:t xml:space="preserve"> 20</w:t>
      </w:r>
    </w:p>
    <w:p w14:paraId="34399C21" w14:textId="77777777" w:rsidR="007E540E" w:rsidRPr="00BE175C" w:rsidRDefault="007E540E" w:rsidP="007E540E">
      <w:pPr>
        <w:spacing w:line="360" w:lineRule="auto"/>
        <w:rPr>
          <w:rFonts w:ascii="Times New Roman" w:hAnsi="Times New Roman"/>
          <w:lang w:val="nl-NL"/>
        </w:rPr>
      </w:pPr>
    </w:p>
    <w:p w14:paraId="21275CC8" w14:textId="77777777" w:rsidR="007E540E" w:rsidRPr="00BE175C" w:rsidRDefault="007E540E" w:rsidP="007E540E">
      <w:pPr>
        <w:spacing w:line="360" w:lineRule="auto"/>
        <w:rPr>
          <w:rFonts w:ascii="Times New Roman" w:hAnsi="Times New Roman"/>
          <w:lang w:val="nl-NL"/>
        </w:rPr>
      </w:pPr>
    </w:p>
    <w:p w14:paraId="559FBE4E" w14:textId="003E84FD" w:rsidR="000D4FFF" w:rsidRPr="00BE175C" w:rsidRDefault="007219BB" w:rsidP="000D4FFF">
      <w:pPr>
        <w:spacing w:line="360" w:lineRule="auto"/>
        <w:jc w:val="center"/>
        <w:rPr>
          <w:rFonts w:ascii="Times New Roman" w:hAnsi="Times New Roman"/>
          <w:b/>
          <w:sz w:val="22"/>
          <w:szCs w:val="22"/>
          <w:lang w:val="nl-NL"/>
        </w:rPr>
      </w:pPr>
      <w:r>
        <w:rPr>
          <w:rFonts w:ascii="Times New Roman" w:hAnsi="Times New Roman"/>
          <w:b/>
          <w:sz w:val="22"/>
          <w:szCs w:val="22"/>
          <w:lang w:val="nl-NL"/>
        </w:rPr>
        <w:t>Location for search</w:t>
      </w:r>
      <w:r w:rsidR="005F3A26">
        <w:rPr>
          <w:rFonts w:ascii="Times New Roman" w:hAnsi="Times New Roman"/>
          <w:b/>
          <w:sz w:val="22"/>
          <w:szCs w:val="22"/>
          <w:lang w:val="nl-NL"/>
        </w:rPr>
        <w:t>ing</w:t>
      </w:r>
      <w:r>
        <w:rPr>
          <w:rFonts w:ascii="Times New Roman" w:hAnsi="Times New Roman"/>
          <w:b/>
          <w:sz w:val="22"/>
          <w:szCs w:val="22"/>
          <w:lang w:val="nl-NL"/>
        </w:rPr>
        <w:t xml:space="preserve"> the Thesis</w:t>
      </w:r>
      <w:r w:rsidR="000D4FFF">
        <w:rPr>
          <w:rFonts w:ascii="Times New Roman" w:hAnsi="Times New Roman"/>
          <w:b/>
          <w:sz w:val="22"/>
          <w:szCs w:val="22"/>
          <w:lang w:val="nl-NL"/>
        </w:rPr>
        <w:t>:</w:t>
      </w:r>
    </w:p>
    <w:p w14:paraId="3590AC1D" w14:textId="77777777" w:rsidR="007219BB" w:rsidRDefault="007219BB" w:rsidP="000D1258">
      <w:pPr>
        <w:pStyle w:val="ListParagraph"/>
        <w:numPr>
          <w:ilvl w:val="0"/>
          <w:numId w:val="2"/>
        </w:numPr>
        <w:jc w:val="left"/>
        <w:rPr>
          <w:sz w:val="22"/>
          <w:szCs w:val="22"/>
        </w:rPr>
      </w:pPr>
      <w:r w:rsidRPr="007219BB">
        <w:rPr>
          <w:sz w:val="22"/>
          <w:szCs w:val="22"/>
        </w:rPr>
        <w:t>National Library</w:t>
      </w:r>
    </w:p>
    <w:p w14:paraId="7E73BA91" w14:textId="02F970FE" w:rsidR="000D1258" w:rsidRDefault="007219BB" w:rsidP="000D1258">
      <w:pPr>
        <w:pStyle w:val="ListParagraph"/>
        <w:numPr>
          <w:ilvl w:val="0"/>
          <w:numId w:val="2"/>
        </w:numPr>
        <w:jc w:val="left"/>
        <w:rPr>
          <w:sz w:val="22"/>
          <w:szCs w:val="22"/>
        </w:rPr>
        <w:sectPr w:rsidR="000D1258" w:rsidSect="005F3A26">
          <w:headerReference w:type="default" r:id="rId8"/>
          <w:headerReference w:type="first" r:id="rId9"/>
          <w:pgSz w:w="8391" w:h="11907" w:code="11"/>
          <w:pgMar w:top="1134" w:right="1134" w:bottom="1134" w:left="993" w:header="720" w:footer="720" w:gutter="0"/>
          <w:pgBorders>
            <w:top w:val="twistedLines1" w:sz="18" w:space="1" w:color="auto"/>
            <w:left w:val="twistedLines1" w:sz="18" w:space="4" w:color="auto"/>
            <w:bottom w:val="twistedLines1" w:sz="18" w:space="1" w:color="auto"/>
            <w:right w:val="twistedLines1" w:sz="18" w:space="4" w:color="auto"/>
          </w:pgBorders>
          <w:cols w:space="720"/>
          <w:titlePg/>
          <w:docGrid w:linePitch="381"/>
        </w:sectPr>
      </w:pPr>
      <w:r>
        <w:rPr>
          <w:sz w:val="22"/>
          <w:szCs w:val="22"/>
        </w:rPr>
        <w:t xml:space="preserve">Hai Phong University of Medicine and </w:t>
      </w:r>
      <w:r w:rsidR="005F3A26">
        <w:rPr>
          <w:sz w:val="22"/>
          <w:szCs w:val="22"/>
        </w:rPr>
        <w:t>Pharmacy</w:t>
      </w:r>
      <w:r>
        <w:rPr>
          <w:sz w:val="22"/>
          <w:szCs w:val="22"/>
        </w:rPr>
        <w:t xml:space="preserve"> Library </w:t>
      </w:r>
    </w:p>
    <w:p w14:paraId="38C93B0C" w14:textId="77777777" w:rsidR="007E540E" w:rsidRPr="000D1258" w:rsidRDefault="007E540E" w:rsidP="000D1258">
      <w:pPr>
        <w:ind w:left="360"/>
        <w:rPr>
          <w:sz w:val="22"/>
          <w:szCs w:val="22"/>
        </w:rPr>
      </w:pPr>
    </w:p>
    <w:p w14:paraId="3234B33B" w14:textId="46A2BD2F" w:rsidR="007219BB" w:rsidRDefault="007219BB" w:rsidP="007219BB">
      <w:pPr>
        <w:jc w:val="center"/>
        <w:rPr>
          <w:rFonts w:ascii="Times New Roman" w:hAnsi="Times New Roman"/>
          <w:b/>
          <w:sz w:val="22"/>
          <w:szCs w:val="22"/>
        </w:rPr>
      </w:pPr>
      <w:r w:rsidRPr="007219BB">
        <w:rPr>
          <w:rFonts w:ascii="Times New Roman" w:hAnsi="Times New Roman"/>
          <w:b/>
          <w:sz w:val="22"/>
          <w:szCs w:val="22"/>
        </w:rPr>
        <w:t>LIST OF PUBLICATION RELATED TO THE THESIS</w:t>
      </w:r>
    </w:p>
    <w:p w14:paraId="7CF25DA0" w14:textId="77777777" w:rsidR="000D1258" w:rsidRDefault="000D1258" w:rsidP="000D1258">
      <w:pPr>
        <w:jc w:val="center"/>
        <w:rPr>
          <w:rFonts w:ascii="Times New Roman" w:hAnsi="Times New Roman"/>
          <w:b/>
        </w:rPr>
      </w:pPr>
    </w:p>
    <w:p w14:paraId="5DAA0117" w14:textId="33AB9C9F" w:rsidR="003C6FE3" w:rsidRPr="007219BB" w:rsidRDefault="003C6FE3" w:rsidP="00057909">
      <w:pPr>
        <w:pStyle w:val="ListParagraph"/>
        <w:numPr>
          <w:ilvl w:val="0"/>
          <w:numId w:val="3"/>
        </w:numPr>
        <w:tabs>
          <w:tab w:val="left" w:pos="426"/>
        </w:tabs>
        <w:ind w:left="360"/>
        <w:rPr>
          <w:sz w:val="22"/>
          <w:szCs w:val="22"/>
        </w:rPr>
      </w:pPr>
      <w:r w:rsidRPr="005F3A26">
        <w:rPr>
          <w:b/>
          <w:sz w:val="22"/>
          <w:szCs w:val="22"/>
        </w:rPr>
        <w:t>Nguy</w:t>
      </w:r>
      <w:r w:rsidR="007219BB" w:rsidRPr="005F3A26">
        <w:rPr>
          <w:b/>
          <w:sz w:val="22"/>
          <w:szCs w:val="22"/>
        </w:rPr>
        <w:t>e</w:t>
      </w:r>
      <w:r w:rsidRPr="005F3A26">
        <w:rPr>
          <w:b/>
          <w:sz w:val="22"/>
          <w:szCs w:val="22"/>
        </w:rPr>
        <w:t>n Th</w:t>
      </w:r>
      <w:r w:rsidR="007219BB" w:rsidRPr="005F3A26">
        <w:rPr>
          <w:b/>
          <w:sz w:val="22"/>
          <w:szCs w:val="22"/>
        </w:rPr>
        <w:t>i</w:t>
      </w:r>
      <w:r w:rsidRPr="005F3A26">
        <w:rPr>
          <w:b/>
          <w:sz w:val="22"/>
          <w:szCs w:val="22"/>
        </w:rPr>
        <w:t xml:space="preserve"> Thu</w:t>
      </w:r>
      <w:r w:rsidR="007219BB" w:rsidRPr="005F3A26">
        <w:rPr>
          <w:b/>
          <w:sz w:val="22"/>
          <w:szCs w:val="22"/>
        </w:rPr>
        <w:t>y</w:t>
      </w:r>
      <w:r w:rsidRPr="005F3A26">
        <w:rPr>
          <w:b/>
          <w:sz w:val="22"/>
          <w:szCs w:val="22"/>
        </w:rPr>
        <w:t xml:space="preserve"> Hi</w:t>
      </w:r>
      <w:r w:rsidR="007219BB" w:rsidRPr="005F3A26">
        <w:rPr>
          <w:b/>
          <w:sz w:val="22"/>
          <w:szCs w:val="22"/>
        </w:rPr>
        <w:t>e</w:t>
      </w:r>
      <w:r w:rsidRPr="005F3A26">
        <w:rPr>
          <w:b/>
          <w:sz w:val="22"/>
          <w:szCs w:val="22"/>
        </w:rPr>
        <w:t xml:space="preserve">u, </w:t>
      </w:r>
      <w:r w:rsidRPr="007219BB">
        <w:rPr>
          <w:sz w:val="22"/>
          <w:szCs w:val="22"/>
        </w:rPr>
        <w:t>Nguy</w:t>
      </w:r>
      <w:r w:rsidR="007219BB">
        <w:rPr>
          <w:sz w:val="22"/>
          <w:szCs w:val="22"/>
        </w:rPr>
        <w:t>e</w:t>
      </w:r>
      <w:r w:rsidRPr="007219BB">
        <w:rPr>
          <w:sz w:val="22"/>
          <w:szCs w:val="22"/>
        </w:rPr>
        <w:t>n V</w:t>
      </w:r>
      <w:r w:rsidR="007219BB">
        <w:rPr>
          <w:sz w:val="22"/>
          <w:szCs w:val="22"/>
        </w:rPr>
        <w:t>a</w:t>
      </w:r>
      <w:r w:rsidRPr="007219BB">
        <w:rPr>
          <w:sz w:val="22"/>
          <w:szCs w:val="22"/>
        </w:rPr>
        <w:t>n H</w:t>
      </w:r>
      <w:r w:rsidR="007219BB">
        <w:rPr>
          <w:sz w:val="22"/>
          <w:szCs w:val="22"/>
        </w:rPr>
        <w:t>u</w:t>
      </w:r>
      <w:r w:rsidRPr="007219BB">
        <w:rPr>
          <w:sz w:val="22"/>
          <w:szCs w:val="22"/>
        </w:rPr>
        <w:t>ng, Ph</w:t>
      </w:r>
      <w:r w:rsidR="007219BB">
        <w:rPr>
          <w:sz w:val="22"/>
          <w:szCs w:val="22"/>
        </w:rPr>
        <w:t>a</w:t>
      </w:r>
      <w:r w:rsidRPr="007219BB">
        <w:rPr>
          <w:sz w:val="22"/>
          <w:szCs w:val="22"/>
        </w:rPr>
        <w:t>m V</w:t>
      </w:r>
      <w:r w:rsidR="007219BB">
        <w:rPr>
          <w:sz w:val="22"/>
          <w:szCs w:val="22"/>
        </w:rPr>
        <w:t>a</w:t>
      </w:r>
      <w:r w:rsidRPr="007219BB">
        <w:rPr>
          <w:sz w:val="22"/>
          <w:szCs w:val="22"/>
        </w:rPr>
        <w:t>n H</w:t>
      </w:r>
      <w:r w:rsidR="007219BB">
        <w:rPr>
          <w:sz w:val="22"/>
          <w:szCs w:val="22"/>
        </w:rPr>
        <w:t>a</w:t>
      </w:r>
      <w:r w:rsidRPr="007219BB">
        <w:rPr>
          <w:sz w:val="22"/>
          <w:szCs w:val="22"/>
        </w:rPr>
        <w:t>n, Nguy</w:t>
      </w:r>
      <w:r w:rsidR="00E27608">
        <w:rPr>
          <w:sz w:val="22"/>
          <w:szCs w:val="22"/>
        </w:rPr>
        <w:t>e</w:t>
      </w:r>
      <w:r w:rsidRPr="007219BB">
        <w:rPr>
          <w:sz w:val="22"/>
          <w:szCs w:val="22"/>
        </w:rPr>
        <w:t>n Th</w:t>
      </w:r>
      <w:r w:rsidR="00E27608">
        <w:rPr>
          <w:sz w:val="22"/>
          <w:szCs w:val="22"/>
        </w:rPr>
        <w:t>i</w:t>
      </w:r>
      <w:r w:rsidRPr="007219BB">
        <w:rPr>
          <w:sz w:val="22"/>
          <w:szCs w:val="22"/>
        </w:rPr>
        <w:t xml:space="preserve"> </w:t>
      </w:r>
      <w:proofErr w:type="spellStart"/>
      <w:r w:rsidRPr="007219BB">
        <w:rPr>
          <w:sz w:val="22"/>
          <w:szCs w:val="22"/>
        </w:rPr>
        <w:t>Th</w:t>
      </w:r>
      <w:r w:rsidR="00E27608">
        <w:rPr>
          <w:sz w:val="22"/>
          <w:szCs w:val="22"/>
        </w:rPr>
        <w:t>a</w:t>
      </w:r>
      <w:r w:rsidRPr="007219BB">
        <w:rPr>
          <w:sz w:val="22"/>
          <w:szCs w:val="22"/>
        </w:rPr>
        <w:t>m</w:t>
      </w:r>
      <w:proofErr w:type="spellEnd"/>
      <w:r w:rsidR="00E27608">
        <w:rPr>
          <w:sz w:val="22"/>
          <w:szCs w:val="22"/>
        </w:rPr>
        <w:t xml:space="preserve"> (2016)</w:t>
      </w:r>
      <w:r w:rsidRPr="007219BB">
        <w:rPr>
          <w:sz w:val="22"/>
          <w:szCs w:val="22"/>
        </w:rPr>
        <w:t>. “</w:t>
      </w:r>
      <w:r w:rsidR="007219BB" w:rsidRPr="007219BB">
        <w:rPr>
          <w:rFonts w:cs="Times New Roman"/>
          <w:sz w:val="22"/>
          <w:szCs w:val="22"/>
        </w:rPr>
        <w:t xml:space="preserve">Current status of hypertension management </w:t>
      </w:r>
      <w:r w:rsidR="00E27608">
        <w:rPr>
          <w:rFonts w:cs="Times New Roman"/>
          <w:sz w:val="22"/>
          <w:szCs w:val="22"/>
        </w:rPr>
        <w:t>at</w:t>
      </w:r>
      <w:r w:rsidR="007219BB" w:rsidRPr="007219BB">
        <w:rPr>
          <w:rFonts w:cs="Times New Roman"/>
          <w:sz w:val="22"/>
          <w:szCs w:val="22"/>
        </w:rPr>
        <w:t xml:space="preserve"> communes </w:t>
      </w:r>
      <w:r w:rsidR="00E27608">
        <w:rPr>
          <w:rFonts w:cs="Times New Roman"/>
          <w:sz w:val="22"/>
          <w:szCs w:val="22"/>
        </w:rPr>
        <w:t>in</w:t>
      </w:r>
      <w:r w:rsidR="007219BB" w:rsidRPr="007219BB">
        <w:rPr>
          <w:rFonts w:cs="Times New Roman"/>
          <w:sz w:val="22"/>
          <w:szCs w:val="22"/>
        </w:rPr>
        <w:t xml:space="preserve"> Hai Phong city in 2016”. </w:t>
      </w:r>
      <w:r w:rsidR="007219BB" w:rsidRPr="001E4D37">
        <w:rPr>
          <w:rFonts w:cs="Times New Roman"/>
          <w:i/>
          <w:sz w:val="22"/>
          <w:szCs w:val="22"/>
        </w:rPr>
        <w:t>Journal of Preventive Medicine</w:t>
      </w:r>
      <w:r w:rsidR="007219BB" w:rsidRPr="007219BB">
        <w:rPr>
          <w:rFonts w:cs="Times New Roman"/>
          <w:sz w:val="22"/>
          <w:szCs w:val="22"/>
        </w:rPr>
        <w:t>, Volume 31, Issue 5 - 2021, pp. 85-91</w:t>
      </w:r>
    </w:p>
    <w:p w14:paraId="29BE9AF9" w14:textId="049ACF28" w:rsidR="00BC45E1" w:rsidRPr="00E27608" w:rsidRDefault="00E27608" w:rsidP="00057909">
      <w:pPr>
        <w:pStyle w:val="ListParagraph"/>
        <w:numPr>
          <w:ilvl w:val="0"/>
          <w:numId w:val="3"/>
        </w:numPr>
        <w:tabs>
          <w:tab w:val="left" w:pos="0"/>
          <w:tab w:val="left" w:pos="360"/>
        </w:tabs>
        <w:ind w:left="360"/>
        <w:rPr>
          <w:sz w:val="22"/>
          <w:szCs w:val="22"/>
        </w:rPr>
      </w:pPr>
      <w:r w:rsidRPr="005F3A26">
        <w:rPr>
          <w:b/>
          <w:sz w:val="22"/>
          <w:szCs w:val="22"/>
        </w:rPr>
        <w:t xml:space="preserve">Nguyen Thi Thuy Hieu, </w:t>
      </w:r>
      <w:r w:rsidRPr="007219BB">
        <w:rPr>
          <w:sz w:val="22"/>
          <w:szCs w:val="22"/>
        </w:rPr>
        <w:t>Nguy</w:t>
      </w:r>
      <w:r>
        <w:rPr>
          <w:sz w:val="22"/>
          <w:szCs w:val="22"/>
        </w:rPr>
        <w:t>e</w:t>
      </w:r>
      <w:r w:rsidRPr="007219BB">
        <w:rPr>
          <w:sz w:val="22"/>
          <w:szCs w:val="22"/>
        </w:rPr>
        <w:t>n V</w:t>
      </w:r>
      <w:r>
        <w:rPr>
          <w:sz w:val="22"/>
          <w:szCs w:val="22"/>
        </w:rPr>
        <w:t>a</w:t>
      </w:r>
      <w:r w:rsidRPr="007219BB">
        <w:rPr>
          <w:sz w:val="22"/>
          <w:szCs w:val="22"/>
        </w:rPr>
        <w:t>n H</w:t>
      </w:r>
      <w:r>
        <w:rPr>
          <w:sz w:val="22"/>
          <w:szCs w:val="22"/>
        </w:rPr>
        <w:t>u</w:t>
      </w:r>
      <w:r w:rsidRPr="007219BB">
        <w:rPr>
          <w:sz w:val="22"/>
          <w:szCs w:val="22"/>
        </w:rPr>
        <w:t>ng, Ph</w:t>
      </w:r>
      <w:r>
        <w:rPr>
          <w:sz w:val="22"/>
          <w:szCs w:val="22"/>
        </w:rPr>
        <w:t>a</w:t>
      </w:r>
      <w:r w:rsidRPr="007219BB">
        <w:rPr>
          <w:sz w:val="22"/>
          <w:szCs w:val="22"/>
        </w:rPr>
        <w:t>m V</w:t>
      </w:r>
      <w:r>
        <w:rPr>
          <w:sz w:val="22"/>
          <w:szCs w:val="22"/>
        </w:rPr>
        <w:t>a</w:t>
      </w:r>
      <w:r w:rsidRPr="007219BB">
        <w:rPr>
          <w:sz w:val="22"/>
          <w:szCs w:val="22"/>
        </w:rPr>
        <w:t>n H</w:t>
      </w:r>
      <w:r>
        <w:rPr>
          <w:sz w:val="22"/>
          <w:szCs w:val="22"/>
        </w:rPr>
        <w:t>a</w:t>
      </w:r>
      <w:r w:rsidRPr="007219BB">
        <w:rPr>
          <w:sz w:val="22"/>
          <w:szCs w:val="22"/>
        </w:rPr>
        <w:t>n, Nguy</w:t>
      </w:r>
      <w:r>
        <w:rPr>
          <w:sz w:val="22"/>
          <w:szCs w:val="22"/>
        </w:rPr>
        <w:t>e</w:t>
      </w:r>
      <w:r w:rsidRPr="007219BB">
        <w:rPr>
          <w:sz w:val="22"/>
          <w:szCs w:val="22"/>
        </w:rPr>
        <w:t>n Th</w:t>
      </w:r>
      <w:r>
        <w:rPr>
          <w:sz w:val="22"/>
          <w:szCs w:val="22"/>
        </w:rPr>
        <w:t>i</w:t>
      </w:r>
      <w:r w:rsidRPr="007219BB">
        <w:rPr>
          <w:sz w:val="22"/>
          <w:szCs w:val="22"/>
        </w:rPr>
        <w:t xml:space="preserve"> </w:t>
      </w:r>
      <w:proofErr w:type="spellStart"/>
      <w:r w:rsidRPr="007219BB">
        <w:rPr>
          <w:sz w:val="22"/>
          <w:szCs w:val="22"/>
        </w:rPr>
        <w:t>Th</w:t>
      </w:r>
      <w:r>
        <w:rPr>
          <w:sz w:val="22"/>
          <w:szCs w:val="22"/>
        </w:rPr>
        <w:t>a</w:t>
      </w:r>
      <w:r w:rsidRPr="007219BB">
        <w:rPr>
          <w:sz w:val="22"/>
          <w:szCs w:val="22"/>
        </w:rPr>
        <w:t>m</w:t>
      </w:r>
      <w:proofErr w:type="spellEnd"/>
      <w:r w:rsidRPr="00E27608">
        <w:rPr>
          <w:sz w:val="22"/>
          <w:szCs w:val="22"/>
        </w:rPr>
        <w:t xml:space="preserve"> </w:t>
      </w:r>
      <w:r w:rsidR="003C6FE3" w:rsidRPr="00E27608">
        <w:rPr>
          <w:sz w:val="22"/>
          <w:szCs w:val="22"/>
        </w:rPr>
        <w:t>(2021</w:t>
      </w:r>
      <w:r w:rsidR="000D1258" w:rsidRPr="00E27608">
        <w:rPr>
          <w:sz w:val="22"/>
          <w:szCs w:val="22"/>
        </w:rPr>
        <w:t>), “</w:t>
      </w:r>
      <w:r w:rsidRPr="00E27608">
        <w:rPr>
          <w:sz w:val="22"/>
          <w:szCs w:val="22"/>
        </w:rPr>
        <w:t xml:space="preserve">Effectiveness of interventions to support </w:t>
      </w:r>
      <w:r w:rsidR="001E4D37">
        <w:rPr>
          <w:sz w:val="22"/>
          <w:szCs w:val="22"/>
        </w:rPr>
        <w:t xml:space="preserve">commune health stations applying </w:t>
      </w:r>
      <w:r w:rsidRPr="00E27608">
        <w:rPr>
          <w:sz w:val="22"/>
          <w:szCs w:val="22"/>
        </w:rPr>
        <w:t>family medicine principles in the hypertension management</w:t>
      </w:r>
      <w:r>
        <w:rPr>
          <w:sz w:val="22"/>
          <w:szCs w:val="22"/>
        </w:rPr>
        <w:t xml:space="preserve"> </w:t>
      </w:r>
      <w:r w:rsidRPr="00E27608">
        <w:rPr>
          <w:sz w:val="22"/>
          <w:szCs w:val="22"/>
        </w:rPr>
        <w:t xml:space="preserve">in 2016 - 2018", </w:t>
      </w:r>
      <w:r w:rsidRPr="001E4D37">
        <w:rPr>
          <w:i/>
          <w:sz w:val="22"/>
          <w:szCs w:val="22"/>
        </w:rPr>
        <w:t>Journal of Preventive Medicine</w:t>
      </w:r>
      <w:r w:rsidRPr="00E27608">
        <w:rPr>
          <w:sz w:val="22"/>
          <w:szCs w:val="22"/>
        </w:rPr>
        <w:t>, Volume 31, Issue 5-2021, pages 92-98.</w:t>
      </w:r>
    </w:p>
    <w:p w14:paraId="104C0944" w14:textId="5AF622D2" w:rsidR="00E07E25" w:rsidRDefault="00E27608" w:rsidP="003C6FE3">
      <w:pPr>
        <w:pStyle w:val="ListParagraph"/>
        <w:numPr>
          <w:ilvl w:val="0"/>
          <w:numId w:val="3"/>
        </w:numPr>
        <w:tabs>
          <w:tab w:val="left" w:pos="360"/>
        </w:tabs>
        <w:ind w:left="360"/>
        <w:rPr>
          <w:sz w:val="22"/>
          <w:szCs w:val="22"/>
        </w:rPr>
      </w:pPr>
      <w:r w:rsidRPr="005F3A26">
        <w:rPr>
          <w:b/>
          <w:sz w:val="22"/>
          <w:szCs w:val="22"/>
        </w:rPr>
        <w:t xml:space="preserve">Nguyen Thi Thuy Hieu, </w:t>
      </w:r>
      <w:r w:rsidRPr="007219BB">
        <w:rPr>
          <w:sz w:val="22"/>
          <w:szCs w:val="22"/>
        </w:rPr>
        <w:t>Nguy</w:t>
      </w:r>
      <w:r>
        <w:rPr>
          <w:sz w:val="22"/>
          <w:szCs w:val="22"/>
        </w:rPr>
        <w:t>e</w:t>
      </w:r>
      <w:r w:rsidRPr="007219BB">
        <w:rPr>
          <w:sz w:val="22"/>
          <w:szCs w:val="22"/>
        </w:rPr>
        <w:t>n V</w:t>
      </w:r>
      <w:r>
        <w:rPr>
          <w:sz w:val="22"/>
          <w:szCs w:val="22"/>
        </w:rPr>
        <w:t>a</w:t>
      </w:r>
      <w:r w:rsidRPr="007219BB">
        <w:rPr>
          <w:sz w:val="22"/>
          <w:szCs w:val="22"/>
        </w:rPr>
        <w:t>n H</w:t>
      </w:r>
      <w:r>
        <w:rPr>
          <w:sz w:val="22"/>
          <w:szCs w:val="22"/>
        </w:rPr>
        <w:t>u</w:t>
      </w:r>
      <w:r w:rsidRPr="007219BB">
        <w:rPr>
          <w:sz w:val="22"/>
          <w:szCs w:val="22"/>
        </w:rPr>
        <w:t>ng, Ph</w:t>
      </w:r>
      <w:r>
        <w:rPr>
          <w:sz w:val="22"/>
          <w:szCs w:val="22"/>
        </w:rPr>
        <w:t>a</w:t>
      </w:r>
      <w:r w:rsidRPr="007219BB">
        <w:rPr>
          <w:sz w:val="22"/>
          <w:szCs w:val="22"/>
        </w:rPr>
        <w:t>m V</w:t>
      </w:r>
      <w:r>
        <w:rPr>
          <w:sz w:val="22"/>
          <w:szCs w:val="22"/>
        </w:rPr>
        <w:t>a</w:t>
      </w:r>
      <w:r w:rsidRPr="007219BB">
        <w:rPr>
          <w:sz w:val="22"/>
          <w:szCs w:val="22"/>
        </w:rPr>
        <w:t>n H</w:t>
      </w:r>
      <w:r>
        <w:rPr>
          <w:sz w:val="22"/>
          <w:szCs w:val="22"/>
        </w:rPr>
        <w:t>a</w:t>
      </w:r>
      <w:r w:rsidRPr="007219BB">
        <w:rPr>
          <w:sz w:val="22"/>
          <w:szCs w:val="22"/>
        </w:rPr>
        <w:t>n, Nguy</w:t>
      </w:r>
      <w:r>
        <w:rPr>
          <w:sz w:val="22"/>
          <w:szCs w:val="22"/>
        </w:rPr>
        <w:t>e</w:t>
      </w:r>
      <w:r w:rsidRPr="007219BB">
        <w:rPr>
          <w:sz w:val="22"/>
          <w:szCs w:val="22"/>
        </w:rPr>
        <w:t>n Th</w:t>
      </w:r>
      <w:r>
        <w:rPr>
          <w:sz w:val="22"/>
          <w:szCs w:val="22"/>
        </w:rPr>
        <w:t>i</w:t>
      </w:r>
      <w:r w:rsidRPr="007219BB">
        <w:rPr>
          <w:sz w:val="22"/>
          <w:szCs w:val="22"/>
        </w:rPr>
        <w:t xml:space="preserve"> </w:t>
      </w:r>
      <w:proofErr w:type="spellStart"/>
      <w:r w:rsidRPr="007219BB">
        <w:rPr>
          <w:sz w:val="22"/>
          <w:szCs w:val="22"/>
        </w:rPr>
        <w:t>Th</w:t>
      </w:r>
      <w:r>
        <w:rPr>
          <w:sz w:val="22"/>
          <w:szCs w:val="22"/>
        </w:rPr>
        <w:t>a</w:t>
      </w:r>
      <w:r w:rsidRPr="007219BB">
        <w:rPr>
          <w:sz w:val="22"/>
          <w:szCs w:val="22"/>
        </w:rPr>
        <w:t>m</w:t>
      </w:r>
      <w:proofErr w:type="spellEnd"/>
      <w:r>
        <w:rPr>
          <w:sz w:val="22"/>
          <w:szCs w:val="22"/>
        </w:rPr>
        <w:t xml:space="preserve"> (2021)</w:t>
      </w:r>
      <w:r w:rsidR="003C6FE3">
        <w:rPr>
          <w:sz w:val="22"/>
          <w:szCs w:val="22"/>
        </w:rPr>
        <w:t>, “</w:t>
      </w:r>
      <w:r w:rsidRPr="00E27608">
        <w:rPr>
          <w:sz w:val="22"/>
          <w:szCs w:val="22"/>
        </w:rPr>
        <w:t xml:space="preserve">Some factors related to achieving blood pressure control goals in hypertensive patients being treated in some communes of Hai Phong city in 2016", </w:t>
      </w:r>
      <w:r w:rsidRPr="001E4D37">
        <w:rPr>
          <w:i/>
          <w:sz w:val="22"/>
          <w:szCs w:val="22"/>
        </w:rPr>
        <w:t>Vietnam Medical Journal</w:t>
      </w:r>
      <w:r w:rsidRPr="00E27608">
        <w:rPr>
          <w:sz w:val="22"/>
          <w:szCs w:val="22"/>
        </w:rPr>
        <w:t>, Volume 503, special issue, pp. 147-153.2-98.</w:t>
      </w:r>
    </w:p>
    <w:p w14:paraId="500C4221" w14:textId="77777777" w:rsidR="00E07E25" w:rsidRDefault="00E07E25">
      <w:pPr>
        <w:spacing w:line="360" w:lineRule="auto"/>
        <w:jc w:val="both"/>
        <w:rPr>
          <w:sz w:val="22"/>
          <w:szCs w:val="22"/>
        </w:rPr>
        <w:sectPr w:rsidR="00E07E25" w:rsidSect="000D1258">
          <w:pgSz w:w="8391" w:h="11907" w:code="11"/>
          <w:pgMar w:top="1134" w:right="1134" w:bottom="1134" w:left="1134" w:header="720" w:footer="720" w:gutter="0"/>
          <w:cols w:space="720"/>
          <w:titlePg/>
          <w:docGrid w:linePitch="381"/>
        </w:sectPr>
      </w:pPr>
    </w:p>
    <w:p w14:paraId="0151D052" w14:textId="0BCB55A0" w:rsidR="00E07E25" w:rsidRPr="00BE175C" w:rsidRDefault="00BE175C" w:rsidP="00BE175C">
      <w:pPr>
        <w:spacing w:line="360" w:lineRule="auto"/>
        <w:jc w:val="center"/>
        <w:rPr>
          <w:rFonts w:ascii="Times New Roman" w:eastAsiaTheme="minorHAnsi" w:hAnsi="Times New Roman" w:cstheme="majorHAnsi"/>
          <w:b/>
          <w:bCs/>
          <w:sz w:val="22"/>
          <w:szCs w:val="22"/>
        </w:rPr>
      </w:pPr>
      <w:r w:rsidRPr="00BE175C">
        <w:rPr>
          <w:rFonts w:ascii="Times New Roman" w:eastAsiaTheme="minorHAnsi" w:hAnsi="Times New Roman" w:cstheme="majorHAnsi"/>
          <w:b/>
          <w:bCs/>
          <w:sz w:val="22"/>
          <w:szCs w:val="22"/>
        </w:rPr>
        <w:lastRenderedPageBreak/>
        <w:t>INTRODUCTION</w:t>
      </w:r>
    </w:p>
    <w:p w14:paraId="3AB19595" w14:textId="12A0A36F" w:rsidR="00E07E25" w:rsidRPr="00E07E25" w:rsidRDefault="00E07E25" w:rsidP="00E07E25">
      <w:pPr>
        <w:pStyle w:val="Heading1"/>
        <w:spacing w:before="0" w:line="276" w:lineRule="auto"/>
        <w:ind w:right="-2"/>
        <w:jc w:val="center"/>
        <w:rPr>
          <w:rFonts w:ascii="Times New Roman" w:hAnsi="Times New Roman"/>
          <w:color w:val="auto"/>
          <w:sz w:val="22"/>
          <w:szCs w:val="22"/>
          <w:lang w:val="nl-NL"/>
        </w:rPr>
      </w:pPr>
    </w:p>
    <w:p w14:paraId="3F25142A" w14:textId="2173B261" w:rsidR="00173F47" w:rsidRDefault="00EA5568" w:rsidP="003725CB">
      <w:pPr>
        <w:spacing w:line="276" w:lineRule="auto"/>
        <w:ind w:right="-42" w:firstLine="567"/>
        <w:jc w:val="both"/>
        <w:rPr>
          <w:rFonts w:ascii="Times New Roman" w:hAnsi="Times New Roman"/>
          <w:sz w:val="22"/>
          <w:szCs w:val="22"/>
          <w:lang w:val="nl-NL"/>
        </w:rPr>
      </w:pPr>
      <w:r>
        <w:rPr>
          <w:rFonts w:ascii="Times New Roman" w:hAnsi="Times New Roman"/>
          <w:sz w:val="22"/>
          <w:szCs w:val="22"/>
          <w:lang w:val="nl-NL"/>
        </w:rPr>
        <w:t>A</w:t>
      </w:r>
      <w:r w:rsidRPr="00EA5568">
        <w:rPr>
          <w:rFonts w:ascii="Times New Roman" w:hAnsi="Times New Roman"/>
          <w:sz w:val="22"/>
          <w:szCs w:val="22"/>
          <w:lang w:val="nl-NL"/>
        </w:rPr>
        <w:t>ccording to the American Association of Family Physicians (AAFP),</w:t>
      </w:r>
      <w:r>
        <w:rPr>
          <w:rFonts w:ascii="Times New Roman" w:hAnsi="Times New Roman"/>
          <w:sz w:val="22"/>
          <w:szCs w:val="22"/>
          <w:lang w:val="nl-NL"/>
        </w:rPr>
        <w:t xml:space="preserve"> t</w:t>
      </w:r>
      <w:r w:rsidRPr="00EA5568">
        <w:rPr>
          <w:rFonts w:ascii="Times New Roman" w:hAnsi="Times New Roman"/>
          <w:sz w:val="22"/>
          <w:szCs w:val="22"/>
          <w:lang w:val="nl-NL"/>
        </w:rPr>
        <w:t>he</w:t>
      </w:r>
      <w:r>
        <w:rPr>
          <w:rFonts w:ascii="Times New Roman" w:hAnsi="Times New Roman"/>
          <w:sz w:val="22"/>
          <w:szCs w:val="22"/>
          <w:lang w:val="nl-NL"/>
        </w:rPr>
        <w:t xml:space="preserve"> family medicine </w:t>
      </w:r>
      <w:r w:rsidRPr="00EA5568">
        <w:rPr>
          <w:rFonts w:ascii="Times New Roman" w:hAnsi="Times New Roman"/>
          <w:sz w:val="22"/>
          <w:szCs w:val="22"/>
          <w:lang w:val="nl-NL"/>
        </w:rPr>
        <w:t>(</w:t>
      </w:r>
      <w:r>
        <w:rPr>
          <w:rFonts w:ascii="Times New Roman" w:hAnsi="Times New Roman"/>
          <w:sz w:val="22"/>
          <w:szCs w:val="22"/>
          <w:lang w:val="nl-NL"/>
        </w:rPr>
        <w:t>FM</w:t>
      </w:r>
      <w:r w:rsidRPr="00EA5568">
        <w:rPr>
          <w:rFonts w:ascii="Times New Roman" w:hAnsi="Times New Roman"/>
          <w:sz w:val="22"/>
          <w:szCs w:val="22"/>
          <w:lang w:val="nl-NL"/>
        </w:rPr>
        <w:t xml:space="preserve">) is a combination of general clinical medicine, preventive medicine, psychology, and behavioral sciences. </w:t>
      </w:r>
      <w:r>
        <w:rPr>
          <w:rFonts w:ascii="Times New Roman" w:hAnsi="Times New Roman"/>
          <w:sz w:val="22"/>
          <w:szCs w:val="22"/>
          <w:lang w:val="nl-NL"/>
        </w:rPr>
        <w:t xml:space="preserve">These actions </w:t>
      </w:r>
      <w:r w:rsidR="00903848">
        <w:rPr>
          <w:rFonts w:ascii="Times New Roman" w:hAnsi="Times New Roman"/>
          <w:sz w:val="22"/>
          <w:szCs w:val="22"/>
          <w:lang w:val="nl-NL"/>
        </w:rPr>
        <w:t xml:space="preserve">of FM are based on six </w:t>
      </w:r>
      <w:r w:rsidRPr="00EA5568">
        <w:rPr>
          <w:rFonts w:ascii="Times New Roman" w:hAnsi="Times New Roman"/>
          <w:sz w:val="22"/>
          <w:szCs w:val="22"/>
          <w:lang w:val="nl-NL"/>
        </w:rPr>
        <w:t>6 principles</w:t>
      </w:r>
      <w:r w:rsidR="00903848">
        <w:rPr>
          <w:rFonts w:ascii="Times New Roman" w:hAnsi="Times New Roman"/>
          <w:sz w:val="22"/>
          <w:szCs w:val="22"/>
          <w:lang w:val="nl-NL"/>
        </w:rPr>
        <w:t xml:space="preserve"> including</w:t>
      </w:r>
      <w:r w:rsidRPr="00EA5568">
        <w:rPr>
          <w:rFonts w:ascii="Times New Roman" w:hAnsi="Times New Roman"/>
          <w:sz w:val="22"/>
          <w:szCs w:val="22"/>
          <w:lang w:val="nl-NL"/>
        </w:rPr>
        <w:t xml:space="preserve"> continuum</w:t>
      </w:r>
      <w:r w:rsidR="00A76FEF">
        <w:rPr>
          <w:rFonts w:ascii="Times New Roman" w:hAnsi="Times New Roman"/>
          <w:sz w:val="22"/>
          <w:szCs w:val="22"/>
          <w:lang w:val="nl-NL"/>
        </w:rPr>
        <w:t xml:space="preserve"> of</w:t>
      </w:r>
      <w:r w:rsidRPr="00EA5568">
        <w:rPr>
          <w:rFonts w:ascii="Times New Roman" w:hAnsi="Times New Roman"/>
          <w:sz w:val="22"/>
          <w:szCs w:val="22"/>
          <w:lang w:val="nl-NL"/>
        </w:rPr>
        <w:t xml:space="preserve"> care, comprehensive care, coordinated care, prevention</w:t>
      </w:r>
      <w:r w:rsidR="00A76FEF">
        <w:rPr>
          <w:rFonts w:ascii="Times New Roman" w:hAnsi="Times New Roman"/>
          <w:sz w:val="22"/>
          <w:szCs w:val="22"/>
          <w:lang w:val="nl-NL"/>
        </w:rPr>
        <w:t xml:space="preserve"> care</w:t>
      </w:r>
      <w:r w:rsidRPr="00EA5568">
        <w:rPr>
          <w:rFonts w:ascii="Times New Roman" w:hAnsi="Times New Roman"/>
          <w:sz w:val="22"/>
          <w:szCs w:val="22"/>
          <w:lang w:val="nl-NL"/>
        </w:rPr>
        <w:t xml:space="preserve">, family </w:t>
      </w:r>
      <w:r w:rsidR="00A76FEF">
        <w:rPr>
          <w:rFonts w:ascii="Times New Roman" w:hAnsi="Times New Roman"/>
          <w:sz w:val="22"/>
          <w:szCs w:val="22"/>
          <w:lang w:val="nl-NL"/>
        </w:rPr>
        <w:t xml:space="preserve">context, </w:t>
      </w:r>
      <w:r w:rsidRPr="00EA5568">
        <w:rPr>
          <w:rFonts w:ascii="Times New Roman" w:hAnsi="Times New Roman"/>
          <w:sz w:val="22"/>
          <w:szCs w:val="22"/>
          <w:lang w:val="nl-NL"/>
        </w:rPr>
        <w:t xml:space="preserve">and community context. The family medicine model has contributed to improving the quality of </w:t>
      </w:r>
      <w:r w:rsidR="007022B5">
        <w:rPr>
          <w:rFonts w:ascii="Times New Roman" w:hAnsi="Times New Roman"/>
          <w:sz w:val="22"/>
          <w:szCs w:val="22"/>
          <w:lang w:val="nl-NL"/>
        </w:rPr>
        <w:t>healthcare</w:t>
      </w:r>
      <w:r w:rsidRPr="00EA5568">
        <w:rPr>
          <w:rFonts w:ascii="Times New Roman" w:hAnsi="Times New Roman"/>
          <w:sz w:val="22"/>
          <w:szCs w:val="22"/>
          <w:lang w:val="nl-NL"/>
        </w:rPr>
        <w:t xml:space="preserve"> for people at the primary level with low cost</w:t>
      </w:r>
      <w:r w:rsidR="007022B5">
        <w:rPr>
          <w:rFonts w:ascii="Times New Roman" w:hAnsi="Times New Roman"/>
          <w:sz w:val="22"/>
          <w:szCs w:val="22"/>
          <w:lang w:val="nl-NL"/>
        </w:rPr>
        <w:t xml:space="preserve">. </w:t>
      </w:r>
      <w:r w:rsidR="00173F47" w:rsidRPr="00173F47">
        <w:rPr>
          <w:rFonts w:ascii="Times New Roman" w:hAnsi="Times New Roman"/>
          <w:sz w:val="22"/>
          <w:szCs w:val="22"/>
          <w:lang w:val="nl-NL"/>
        </w:rPr>
        <w:t xml:space="preserve">This model helped </w:t>
      </w:r>
      <w:r w:rsidR="00057909">
        <w:rPr>
          <w:rFonts w:ascii="Times New Roman" w:hAnsi="Times New Roman"/>
          <w:sz w:val="22"/>
          <w:szCs w:val="22"/>
          <w:lang w:val="nl-NL"/>
        </w:rPr>
        <w:t>patients to receive</w:t>
      </w:r>
      <w:r w:rsidR="00173F47" w:rsidRPr="00173F47">
        <w:rPr>
          <w:rFonts w:ascii="Times New Roman" w:hAnsi="Times New Roman"/>
          <w:sz w:val="22"/>
          <w:szCs w:val="22"/>
          <w:lang w:val="nl-NL"/>
        </w:rPr>
        <w:t xml:space="preserve"> comprehen</w:t>
      </w:r>
      <w:r w:rsidR="00057909">
        <w:rPr>
          <w:rFonts w:ascii="Times New Roman" w:hAnsi="Times New Roman"/>
          <w:sz w:val="22"/>
          <w:szCs w:val="22"/>
          <w:lang w:val="nl-NL"/>
        </w:rPr>
        <w:t>sive care in early stages and reducing</w:t>
      </w:r>
      <w:r w:rsidR="00173F47" w:rsidRPr="00173F47">
        <w:rPr>
          <w:rFonts w:ascii="Times New Roman" w:hAnsi="Times New Roman"/>
          <w:sz w:val="22"/>
          <w:szCs w:val="22"/>
          <w:lang w:val="nl-NL"/>
        </w:rPr>
        <w:t xml:space="preserve"> </w:t>
      </w:r>
      <w:r w:rsidR="00057909">
        <w:rPr>
          <w:rFonts w:ascii="Times New Roman" w:hAnsi="Times New Roman"/>
          <w:sz w:val="22"/>
          <w:szCs w:val="22"/>
          <w:lang w:val="nl-NL"/>
        </w:rPr>
        <w:t xml:space="preserve">cases </w:t>
      </w:r>
      <w:r w:rsidR="00173F47" w:rsidRPr="00173F47">
        <w:rPr>
          <w:rFonts w:ascii="Times New Roman" w:hAnsi="Times New Roman"/>
          <w:sz w:val="22"/>
          <w:szCs w:val="22"/>
          <w:lang w:val="nl-NL"/>
        </w:rPr>
        <w:t>hospitaliz</w:t>
      </w:r>
      <w:r w:rsidR="00057909">
        <w:rPr>
          <w:rFonts w:ascii="Times New Roman" w:hAnsi="Times New Roman"/>
          <w:sz w:val="22"/>
          <w:szCs w:val="22"/>
          <w:lang w:val="nl-NL"/>
        </w:rPr>
        <w:t>ed</w:t>
      </w:r>
      <w:r w:rsidR="00173F47" w:rsidRPr="00173F47">
        <w:rPr>
          <w:rFonts w:ascii="Times New Roman" w:hAnsi="Times New Roman"/>
          <w:sz w:val="22"/>
          <w:szCs w:val="22"/>
          <w:lang w:val="nl-NL"/>
        </w:rPr>
        <w:t xml:space="preserve"> in specialized medical </w:t>
      </w:r>
      <w:r w:rsidR="00057909">
        <w:rPr>
          <w:rFonts w:ascii="Times New Roman" w:hAnsi="Times New Roman"/>
          <w:sz w:val="22"/>
          <w:szCs w:val="22"/>
          <w:lang w:val="nl-NL"/>
        </w:rPr>
        <w:t>centers</w:t>
      </w:r>
      <w:r w:rsidR="00173F47" w:rsidRPr="00173F47">
        <w:rPr>
          <w:rFonts w:ascii="Times New Roman" w:hAnsi="Times New Roman"/>
          <w:sz w:val="22"/>
          <w:szCs w:val="22"/>
          <w:lang w:val="nl-NL"/>
        </w:rPr>
        <w:t>.</w:t>
      </w:r>
    </w:p>
    <w:p w14:paraId="1AC2149A" w14:textId="409C4341" w:rsidR="00DA24A7" w:rsidRDefault="00333ABF" w:rsidP="00DA24A7">
      <w:pPr>
        <w:spacing w:line="276" w:lineRule="auto"/>
        <w:ind w:right="-42" w:firstLine="567"/>
        <w:jc w:val="both"/>
        <w:rPr>
          <w:rFonts w:ascii="Times New Roman" w:hAnsi="Times New Roman"/>
          <w:sz w:val="22"/>
          <w:szCs w:val="22"/>
          <w:lang w:val="nl-NL"/>
        </w:rPr>
      </w:pPr>
      <w:r w:rsidRPr="00333ABF">
        <w:rPr>
          <w:rFonts w:ascii="Times New Roman" w:hAnsi="Times New Roman"/>
          <w:sz w:val="22"/>
          <w:szCs w:val="22"/>
          <w:lang w:val="nl-NL"/>
        </w:rPr>
        <w:t xml:space="preserve">Vietnam is a country with good primary healthcare settings. There </w:t>
      </w:r>
      <w:r w:rsidR="00057909">
        <w:rPr>
          <w:rFonts w:ascii="Times New Roman" w:hAnsi="Times New Roman"/>
          <w:sz w:val="22"/>
          <w:szCs w:val="22"/>
          <w:lang w:val="nl-NL"/>
        </w:rPr>
        <w:t>are</w:t>
      </w:r>
      <w:r w:rsidRPr="00333ABF">
        <w:rPr>
          <w:rFonts w:ascii="Times New Roman" w:hAnsi="Times New Roman"/>
          <w:sz w:val="22"/>
          <w:szCs w:val="22"/>
          <w:lang w:val="nl-NL"/>
        </w:rPr>
        <w:t xml:space="preserve"> over 11,000 </w:t>
      </w:r>
      <w:r w:rsidR="00245B47">
        <w:rPr>
          <w:rFonts w:ascii="Times New Roman" w:hAnsi="Times New Roman"/>
          <w:sz w:val="22"/>
          <w:szCs w:val="22"/>
          <w:lang w:val="nl-NL"/>
        </w:rPr>
        <w:t>commune health</w:t>
      </w:r>
      <w:r w:rsidRPr="00333ABF">
        <w:rPr>
          <w:rFonts w:ascii="Times New Roman" w:hAnsi="Times New Roman"/>
          <w:sz w:val="22"/>
          <w:szCs w:val="22"/>
          <w:lang w:val="nl-NL"/>
        </w:rPr>
        <w:t xml:space="preserve"> stations</w:t>
      </w:r>
      <w:r w:rsidR="00245B47">
        <w:rPr>
          <w:rFonts w:ascii="Times New Roman" w:hAnsi="Times New Roman"/>
          <w:sz w:val="22"/>
          <w:szCs w:val="22"/>
          <w:lang w:val="nl-NL"/>
        </w:rPr>
        <w:t xml:space="preserve"> in all districts and around 70% of</w:t>
      </w:r>
      <w:r w:rsidRPr="00333ABF">
        <w:rPr>
          <w:rFonts w:ascii="Times New Roman" w:hAnsi="Times New Roman"/>
          <w:sz w:val="22"/>
          <w:szCs w:val="22"/>
          <w:lang w:val="nl-NL"/>
        </w:rPr>
        <w:t xml:space="preserve"> </w:t>
      </w:r>
      <w:r w:rsidR="00245B47">
        <w:rPr>
          <w:rFonts w:ascii="Times New Roman" w:hAnsi="Times New Roman"/>
          <w:sz w:val="22"/>
          <w:szCs w:val="22"/>
          <w:lang w:val="nl-NL"/>
        </w:rPr>
        <w:t>them employing</w:t>
      </w:r>
      <w:r w:rsidRPr="00333ABF">
        <w:rPr>
          <w:rFonts w:ascii="Times New Roman" w:hAnsi="Times New Roman"/>
          <w:sz w:val="22"/>
          <w:szCs w:val="22"/>
          <w:lang w:val="nl-NL"/>
        </w:rPr>
        <w:t xml:space="preserve"> </w:t>
      </w:r>
      <w:r w:rsidR="00245B47">
        <w:rPr>
          <w:rFonts w:ascii="Times New Roman" w:hAnsi="Times New Roman"/>
          <w:sz w:val="22"/>
          <w:szCs w:val="22"/>
          <w:lang w:val="nl-NL"/>
        </w:rPr>
        <w:t xml:space="preserve">medical </w:t>
      </w:r>
      <w:r w:rsidRPr="00333ABF">
        <w:rPr>
          <w:rFonts w:ascii="Times New Roman" w:hAnsi="Times New Roman"/>
          <w:sz w:val="22"/>
          <w:szCs w:val="22"/>
          <w:lang w:val="nl-NL"/>
        </w:rPr>
        <w:t>doctors.</w:t>
      </w:r>
      <w:r>
        <w:rPr>
          <w:rFonts w:ascii="Times New Roman" w:hAnsi="Times New Roman"/>
          <w:sz w:val="22"/>
          <w:szCs w:val="22"/>
          <w:lang w:val="nl-NL"/>
        </w:rPr>
        <w:t xml:space="preserve"> However, </w:t>
      </w:r>
      <w:r w:rsidR="00245B47">
        <w:rPr>
          <w:rFonts w:ascii="Times New Roman" w:hAnsi="Times New Roman"/>
          <w:sz w:val="22"/>
          <w:szCs w:val="22"/>
          <w:lang w:val="nl-NL"/>
        </w:rPr>
        <w:t>t</w:t>
      </w:r>
      <w:r w:rsidR="00AF19D7">
        <w:rPr>
          <w:rFonts w:ascii="Times New Roman" w:hAnsi="Times New Roman"/>
          <w:sz w:val="22"/>
          <w:szCs w:val="22"/>
          <w:lang w:val="nl-NL"/>
        </w:rPr>
        <w:t xml:space="preserve">he </w:t>
      </w:r>
      <w:r w:rsidR="00AF19D7" w:rsidRPr="00AF19D7">
        <w:rPr>
          <w:rFonts w:ascii="Times New Roman" w:hAnsi="Times New Roman"/>
          <w:sz w:val="22"/>
          <w:szCs w:val="22"/>
          <w:lang w:val="nl-NL"/>
        </w:rPr>
        <w:t>effectiveness of</w:t>
      </w:r>
      <w:r w:rsidR="00AF19D7">
        <w:rPr>
          <w:rFonts w:ascii="Times New Roman" w:hAnsi="Times New Roman"/>
          <w:sz w:val="22"/>
          <w:szCs w:val="22"/>
          <w:lang w:val="nl-NL"/>
        </w:rPr>
        <w:t xml:space="preserve"> healthcare</w:t>
      </w:r>
      <w:r w:rsidR="00AF19D7" w:rsidRPr="00AF19D7">
        <w:rPr>
          <w:rFonts w:ascii="Times New Roman" w:hAnsi="Times New Roman"/>
          <w:sz w:val="22"/>
          <w:szCs w:val="22"/>
          <w:lang w:val="nl-NL"/>
        </w:rPr>
        <w:t xml:space="preserve"> activities of </w:t>
      </w:r>
      <w:r w:rsidR="00AF19D7">
        <w:rPr>
          <w:rFonts w:ascii="Times New Roman" w:hAnsi="Times New Roman"/>
          <w:sz w:val="22"/>
          <w:szCs w:val="22"/>
          <w:lang w:val="nl-NL"/>
        </w:rPr>
        <w:t xml:space="preserve">these </w:t>
      </w:r>
      <w:r w:rsidR="00AF19D7" w:rsidRPr="00AF19D7">
        <w:rPr>
          <w:rFonts w:ascii="Times New Roman" w:hAnsi="Times New Roman"/>
          <w:sz w:val="22"/>
          <w:szCs w:val="22"/>
          <w:lang w:val="nl-NL"/>
        </w:rPr>
        <w:t>stations is still</w:t>
      </w:r>
      <w:r w:rsidR="00AF19D7">
        <w:rPr>
          <w:rFonts w:ascii="Times New Roman" w:hAnsi="Times New Roman"/>
          <w:sz w:val="22"/>
          <w:szCs w:val="22"/>
          <w:lang w:val="nl-NL"/>
        </w:rPr>
        <w:t xml:space="preserve"> </w:t>
      </w:r>
      <w:r w:rsidR="00AF19D7" w:rsidRPr="00AF19D7">
        <w:rPr>
          <w:rFonts w:ascii="Times New Roman" w:hAnsi="Times New Roman"/>
          <w:sz w:val="22"/>
          <w:szCs w:val="22"/>
          <w:lang w:val="nl-NL"/>
        </w:rPr>
        <w:t>limited</w:t>
      </w:r>
      <w:r w:rsidR="00AF19D7">
        <w:rPr>
          <w:rFonts w:ascii="Times New Roman" w:hAnsi="Times New Roman"/>
          <w:sz w:val="22"/>
          <w:szCs w:val="22"/>
          <w:lang w:val="nl-NL"/>
        </w:rPr>
        <w:t>, that did not meet</w:t>
      </w:r>
      <w:r w:rsidR="00FD2FDB">
        <w:rPr>
          <w:rFonts w:ascii="Times New Roman" w:hAnsi="Times New Roman"/>
          <w:sz w:val="22"/>
          <w:szCs w:val="22"/>
          <w:lang w:val="nl-NL"/>
        </w:rPr>
        <w:t xml:space="preserve"> the</w:t>
      </w:r>
      <w:r w:rsidR="00F50DD6">
        <w:rPr>
          <w:rFonts w:ascii="Times New Roman" w:hAnsi="Times New Roman"/>
          <w:sz w:val="22"/>
          <w:szCs w:val="22"/>
          <w:lang w:val="nl-NL"/>
        </w:rPr>
        <w:t xml:space="preserve"> </w:t>
      </w:r>
      <w:r w:rsidRPr="00333ABF">
        <w:rPr>
          <w:rFonts w:ascii="Times New Roman" w:hAnsi="Times New Roman"/>
          <w:sz w:val="22"/>
          <w:szCs w:val="22"/>
          <w:lang w:val="nl-NL"/>
        </w:rPr>
        <w:t>needs of the people, and rapidly changing disease patterns</w:t>
      </w:r>
      <w:r w:rsidR="00FD2FDB">
        <w:rPr>
          <w:rFonts w:ascii="Times New Roman" w:hAnsi="Times New Roman"/>
          <w:sz w:val="22"/>
          <w:szCs w:val="22"/>
          <w:lang w:val="nl-NL"/>
        </w:rPr>
        <w:t xml:space="preserve">. </w:t>
      </w:r>
      <w:r w:rsidR="00093829" w:rsidRPr="00093829">
        <w:rPr>
          <w:rFonts w:ascii="Times New Roman" w:hAnsi="Times New Roman"/>
          <w:sz w:val="22"/>
          <w:szCs w:val="22"/>
          <w:lang w:val="nl-NL"/>
        </w:rPr>
        <w:t>According to the report in 2017, non-communicable diseases accounted for 70% of the disease burden and were the leading cause of death</w:t>
      </w:r>
      <w:r w:rsidR="00093829">
        <w:rPr>
          <w:rFonts w:ascii="Times New Roman" w:hAnsi="Times New Roman"/>
          <w:sz w:val="22"/>
          <w:szCs w:val="22"/>
          <w:lang w:val="nl-NL"/>
        </w:rPr>
        <w:t xml:space="preserve">s. </w:t>
      </w:r>
      <w:r w:rsidR="00BD2E37" w:rsidRPr="00BD2E37">
        <w:rPr>
          <w:rFonts w:ascii="Times New Roman" w:hAnsi="Times New Roman"/>
          <w:sz w:val="22"/>
          <w:szCs w:val="22"/>
          <w:lang w:val="nl-NL"/>
        </w:rPr>
        <w:t xml:space="preserve">The strategy of renovation of the healthcare system based on the principles of family medicine, that </w:t>
      </w:r>
      <w:r w:rsidR="00BD2E37">
        <w:rPr>
          <w:rFonts w:ascii="Times New Roman" w:hAnsi="Times New Roman"/>
          <w:sz w:val="22"/>
          <w:szCs w:val="22"/>
          <w:lang w:val="nl-NL"/>
        </w:rPr>
        <w:t xml:space="preserve">was </w:t>
      </w:r>
      <w:r w:rsidR="00BD2E37" w:rsidRPr="00BD2E37">
        <w:rPr>
          <w:rFonts w:ascii="Times New Roman" w:hAnsi="Times New Roman"/>
          <w:sz w:val="22"/>
          <w:szCs w:val="22"/>
          <w:lang w:val="nl-NL"/>
        </w:rPr>
        <w:t>attention from the Ministry of Health.</w:t>
      </w:r>
      <w:r w:rsidR="00BD2E37">
        <w:rPr>
          <w:rFonts w:ascii="Times New Roman" w:hAnsi="Times New Roman"/>
          <w:sz w:val="22"/>
          <w:szCs w:val="22"/>
          <w:lang w:val="nl-NL"/>
        </w:rPr>
        <w:t xml:space="preserve"> </w:t>
      </w:r>
      <w:r w:rsidR="006A7EC6" w:rsidRPr="006A7EC6">
        <w:rPr>
          <w:rFonts w:ascii="Times New Roman" w:hAnsi="Times New Roman"/>
          <w:sz w:val="22"/>
          <w:szCs w:val="22"/>
          <w:lang w:val="nl-NL"/>
        </w:rPr>
        <w:t xml:space="preserve">However, there were limited family medicine models and researches. Especially there was no research focusing on identifying the effectiveness of activities among </w:t>
      </w:r>
      <w:r w:rsidR="003A6A66" w:rsidRPr="00076280">
        <w:rPr>
          <w:rFonts w:ascii="Times New Roman" w:hAnsi="Times New Roman"/>
          <w:sz w:val="22"/>
          <w:szCs w:val="22"/>
          <w:lang w:val="nl-NL"/>
        </w:rPr>
        <w:t>commune</w:t>
      </w:r>
      <w:r w:rsidR="003A6A66">
        <w:rPr>
          <w:rFonts w:ascii="Times New Roman" w:hAnsi="Times New Roman"/>
          <w:sz w:val="22"/>
          <w:szCs w:val="22"/>
          <w:lang w:val="nl-NL"/>
        </w:rPr>
        <w:t xml:space="preserve"> </w:t>
      </w:r>
      <w:r w:rsidR="006A7EC6" w:rsidRPr="006A7EC6">
        <w:rPr>
          <w:rFonts w:ascii="Times New Roman" w:hAnsi="Times New Roman"/>
          <w:sz w:val="22"/>
          <w:szCs w:val="22"/>
          <w:lang w:val="nl-NL"/>
        </w:rPr>
        <w:t xml:space="preserve">healthcare </w:t>
      </w:r>
      <w:r w:rsidR="0009461E">
        <w:rPr>
          <w:rFonts w:ascii="Times New Roman" w:hAnsi="Times New Roman"/>
          <w:sz w:val="22"/>
          <w:szCs w:val="22"/>
          <w:lang w:val="nl-NL"/>
        </w:rPr>
        <w:t>applying</w:t>
      </w:r>
      <w:r w:rsidR="006A7EC6" w:rsidRPr="006A7EC6">
        <w:rPr>
          <w:rFonts w:ascii="Times New Roman" w:hAnsi="Times New Roman"/>
          <w:sz w:val="22"/>
          <w:szCs w:val="22"/>
          <w:lang w:val="nl-NL"/>
        </w:rPr>
        <w:t xml:space="preserve"> principles of FM. </w:t>
      </w:r>
      <w:r w:rsidR="006A7EC6">
        <w:rPr>
          <w:rFonts w:ascii="Times New Roman" w:hAnsi="Times New Roman"/>
          <w:sz w:val="22"/>
          <w:szCs w:val="22"/>
          <w:lang w:val="nl-NL"/>
        </w:rPr>
        <w:t xml:space="preserve">The research question is </w:t>
      </w:r>
      <w:r w:rsidR="006A7EC6" w:rsidRPr="00E07E25">
        <w:rPr>
          <w:rFonts w:ascii="Times New Roman" w:hAnsi="Times New Roman"/>
          <w:sz w:val="22"/>
          <w:szCs w:val="22"/>
          <w:lang w:val="nl-NL"/>
        </w:rPr>
        <w:t>“</w:t>
      </w:r>
      <w:r w:rsidR="00076280" w:rsidRPr="00076280">
        <w:rPr>
          <w:rFonts w:ascii="Times New Roman" w:hAnsi="Times New Roman"/>
          <w:sz w:val="22"/>
          <w:szCs w:val="22"/>
          <w:lang w:val="nl-NL"/>
        </w:rPr>
        <w:t xml:space="preserve">How the effectiveness of </w:t>
      </w:r>
      <w:r w:rsidR="00E31FFB">
        <w:rPr>
          <w:rFonts w:ascii="Times New Roman" w:hAnsi="Times New Roman"/>
          <w:sz w:val="22"/>
          <w:szCs w:val="22"/>
          <w:lang w:val="nl-NL"/>
        </w:rPr>
        <w:t>the commune health stations applying</w:t>
      </w:r>
      <w:r w:rsidR="00076280" w:rsidRPr="00076280">
        <w:rPr>
          <w:rFonts w:ascii="Times New Roman" w:hAnsi="Times New Roman"/>
          <w:sz w:val="22"/>
          <w:szCs w:val="22"/>
          <w:lang w:val="nl-NL"/>
        </w:rPr>
        <w:t xml:space="preserve"> principles of FM in the management of chronic non-communicable diseases, especially hypertension</w:t>
      </w:r>
      <w:r w:rsidR="006A7EC6" w:rsidRPr="00E07E25">
        <w:rPr>
          <w:rFonts w:ascii="Times New Roman" w:hAnsi="Times New Roman"/>
          <w:sz w:val="22"/>
          <w:szCs w:val="22"/>
          <w:lang w:val="nl-NL"/>
        </w:rPr>
        <w:t>?”</w:t>
      </w:r>
      <w:r w:rsidR="00076280">
        <w:rPr>
          <w:rFonts w:ascii="Times New Roman" w:hAnsi="Times New Roman"/>
          <w:sz w:val="22"/>
          <w:szCs w:val="22"/>
          <w:lang w:val="nl-NL"/>
        </w:rPr>
        <w:t xml:space="preserve">. </w:t>
      </w:r>
      <w:r w:rsidR="003A6A66">
        <w:rPr>
          <w:rFonts w:ascii="Times New Roman" w:hAnsi="Times New Roman"/>
          <w:sz w:val="22"/>
          <w:szCs w:val="22"/>
          <w:lang w:val="nl-NL"/>
        </w:rPr>
        <w:t>In order to</w:t>
      </w:r>
      <w:r w:rsidR="00076280" w:rsidRPr="00076280">
        <w:rPr>
          <w:rFonts w:ascii="Times New Roman" w:hAnsi="Times New Roman"/>
          <w:sz w:val="22"/>
          <w:szCs w:val="22"/>
          <w:lang w:val="nl-NL"/>
        </w:rPr>
        <w:t xml:space="preserve"> make recommendations to improve the quality of the commune health</w:t>
      </w:r>
      <w:r w:rsidR="00E31FFB">
        <w:rPr>
          <w:rFonts w:ascii="Times New Roman" w:hAnsi="Times New Roman"/>
          <w:sz w:val="22"/>
          <w:szCs w:val="22"/>
          <w:lang w:val="nl-NL"/>
        </w:rPr>
        <w:t xml:space="preserve"> station</w:t>
      </w:r>
      <w:r w:rsidR="003A6A66">
        <w:rPr>
          <w:rFonts w:ascii="Times New Roman" w:hAnsi="Times New Roman"/>
          <w:sz w:val="22"/>
          <w:szCs w:val="22"/>
          <w:lang w:val="nl-NL"/>
        </w:rPr>
        <w:t xml:space="preserve">s, we carried out research: </w:t>
      </w:r>
      <w:r w:rsidR="00076280" w:rsidRPr="00DB5DF0">
        <w:rPr>
          <w:rFonts w:ascii="Times New Roman" w:hAnsi="Times New Roman"/>
          <w:b/>
          <w:bCs/>
          <w:sz w:val="22"/>
          <w:szCs w:val="22"/>
          <w:lang w:val="nl-NL"/>
        </w:rPr>
        <w:t xml:space="preserve">"Effectiveness </w:t>
      </w:r>
      <w:r w:rsidR="003A6A66" w:rsidRPr="00DB5DF0">
        <w:rPr>
          <w:rFonts w:ascii="Times New Roman" w:hAnsi="Times New Roman"/>
          <w:b/>
          <w:bCs/>
          <w:sz w:val="22"/>
          <w:szCs w:val="22"/>
          <w:lang w:val="nl-NL"/>
        </w:rPr>
        <w:t>of</w:t>
      </w:r>
      <w:r w:rsidR="00076280" w:rsidRPr="00DB5DF0">
        <w:rPr>
          <w:rFonts w:ascii="Times New Roman" w:hAnsi="Times New Roman"/>
          <w:b/>
          <w:bCs/>
          <w:sz w:val="22"/>
          <w:szCs w:val="22"/>
          <w:lang w:val="nl-NL"/>
        </w:rPr>
        <w:t xml:space="preserve"> </w:t>
      </w:r>
      <w:r w:rsidR="00E31FFB" w:rsidRPr="00DB5DF0">
        <w:rPr>
          <w:rFonts w:ascii="Times New Roman" w:hAnsi="Times New Roman"/>
          <w:b/>
          <w:bCs/>
          <w:sz w:val="22"/>
          <w:szCs w:val="22"/>
          <w:lang w:val="nl-NL"/>
        </w:rPr>
        <w:t xml:space="preserve">hypertension </w:t>
      </w:r>
      <w:r w:rsidR="00076280" w:rsidRPr="00DB5DF0">
        <w:rPr>
          <w:rFonts w:ascii="Times New Roman" w:hAnsi="Times New Roman"/>
          <w:b/>
          <w:bCs/>
          <w:sz w:val="22"/>
          <w:szCs w:val="22"/>
          <w:lang w:val="nl-NL"/>
        </w:rPr>
        <w:t xml:space="preserve">management and treatment </w:t>
      </w:r>
      <w:r w:rsidR="00E31FFB" w:rsidRPr="00DB5DF0">
        <w:rPr>
          <w:rFonts w:ascii="Times New Roman" w:hAnsi="Times New Roman"/>
          <w:b/>
          <w:bCs/>
          <w:sz w:val="22"/>
          <w:szCs w:val="22"/>
          <w:lang w:val="nl-NL"/>
        </w:rPr>
        <w:t>at commune health stations appying</w:t>
      </w:r>
      <w:r w:rsidR="00DA24A7" w:rsidRPr="00DB5DF0">
        <w:rPr>
          <w:rFonts w:ascii="Times New Roman" w:hAnsi="Times New Roman"/>
          <w:b/>
          <w:bCs/>
          <w:sz w:val="22"/>
          <w:szCs w:val="22"/>
          <w:lang w:val="nl-NL"/>
        </w:rPr>
        <w:t xml:space="preserve"> principles of FM</w:t>
      </w:r>
      <w:r w:rsidR="00076280" w:rsidRPr="00DB5DF0">
        <w:rPr>
          <w:rFonts w:ascii="Times New Roman" w:hAnsi="Times New Roman"/>
          <w:b/>
          <w:bCs/>
          <w:sz w:val="22"/>
          <w:szCs w:val="22"/>
          <w:lang w:val="nl-NL"/>
        </w:rPr>
        <w:t>"</w:t>
      </w:r>
      <w:r w:rsidR="00DA24A7">
        <w:rPr>
          <w:rFonts w:ascii="Times New Roman" w:hAnsi="Times New Roman"/>
          <w:sz w:val="22"/>
          <w:szCs w:val="22"/>
          <w:lang w:val="nl-NL"/>
        </w:rPr>
        <w:t>. Th</w:t>
      </w:r>
      <w:r w:rsidR="00E31FFB">
        <w:rPr>
          <w:rFonts w:ascii="Times New Roman" w:hAnsi="Times New Roman"/>
          <w:sz w:val="22"/>
          <w:szCs w:val="22"/>
          <w:lang w:val="nl-NL"/>
        </w:rPr>
        <w:t>e</w:t>
      </w:r>
      <w:r w:rsidR="00DA24A7">
        <w:rPr>
          <w:rFonts w:ascii="Times New Roman" w:hAnsi="Times New Roman"/>
          <w:sz w:val="22"/>
          <w:szCs w:val="22"/>
          <w:lang w:val="nl-NL"/>
        </w:rPr>
        <w:t xml:space="preserve"> research include</w:t>
      </w:r>
      <w:r w:rsidR="00E31FFB">
        <w:rPr>
          <w:rFonts w:ascii="Times New Roman" w:hAnsi="Times New Roman"/>
          <w:sz w:val="22"/>
          <w:szCs w:val="22"/>
          <w:lang w:val="nl-NL"/>
        </w:rPr>
        <w:t>s 2 objectives:</w:t>
      </w:r>
    </w:p>
    <w:p w14:paraId="727F3F1E" w14:textId="77777777" w:rsidR="00DA24A7" w:rsidRPr="00DA24A7" w:rsidRDefault="00DA24A7" w:rsidP="00DA24A7">
      <w:pPr>
        <w:spacing w:line="276" w:lineRule="auto"/>
        <w:ind w:right="-42" w:firstLine="567"/>
        <w:jc w:val="both"/>
        <w:rPr>
          <w:rFonts w:ascii="Times New Roman" w:hAnsi="Times New Roman"/>
          <w:sz w:val="22"/>
          <w:szCs w:val="22"/>
        </w:rPr>
      </w:pPr>
    </w:p>
    <w:p w14:paraId="0E148210" w14:textId="6790EBDB" w:rsidR="00DA24A7" w:rsidRPr="00DB5DF0" w:rsidRDefault="00DA24A7" w:rsidP="00DA24A7">
      <w:pPr>
        <w:spacing w:line="276" w:lineRule="auto"/>
        <w:ind w:right="-42" w:firstLine="567"/>
        <w:jc w:val="both"/>
        <w:rPr>
          <w:rFonts w:ascii="Times New Roman" w:hAnsi="Times New Roman"/>
          <w:i/>
          <w:iCs/>
          <w:sz w:val="22"/>
          <w:szCs w:val="22"/>
          <w:lang w:val="nl-NL"/>
        </w:rPr>
      </w:pPr>
      <w:r w:rsidRPr="00DB5DF0">
        <w:rPr>
          <w:rFonts w:ascii="Times New Roman" w:hAnsi="Times New Roman"/>
          <w:i/>
          <w:iCs/>
          <w:sz w:val="22"/>
          <w:szCs w:val="22"/>
          <w:lang w:val="nl-NL"/>
        </w:rPr>
        <w:t xml:space="preserve">1. </w:t>
      </w:r>
      <w:r w:rsidR="00AF4112" w:rsidRPr="00DB5DF0">
        <w:rPr>
          <w:rFonts w:ascii="Times New Roman" w:hAnsi="Times New Roman"/>
          <w:i/>
          <w:iCs/>
          <w:sz w:val="22"/>
          <w:szCs w:val="22"/>
          <w:lang w:val="nl-NL"/>
        </w:rPr>
        <w:t xml:space="preserve">Describe the </w:t>
      </w:r>
      <w:r w:rsidR="00E31FFB" w:rsidRPr="00DB5DF0">
        <w:rPr>
          <w:rFonts w:ascii="Times New Roman" w:hAnsi="Times New Roman"/>
          <w:i/>
          <w:iCs/>
          <w:sz w:val="22"/>
          <w:szCs w:val="22"/>
          <w:lang w:val="nl-NL"/>
        </w:rPr>
        <w:t xml:space="preserve">current status in </w:t>
      </w:r>
      <w:r w:rsidR="00AF4112" w:rsidRPr="00DB5DF0">
        <w:rPr>
          <w:rFonts w:ascii="Times New Roman" w:hAnsi="Times New Roman"/>
          <w:i/>
          <w:iCs/>
          <w:sz w:val="22"/>
          <w:szCs w:val="22"/>
          <w:lang w:val="nl-NL"/>
        </w:rPr>
        <w:t xml:space="preserve">management and treatment </w:t>
      </w:r>
      <w:r w:rsidR="00E31FFB" w:rsidRPr="00DB5DF0">
        <w:rPr>
          <w:rFonts w:ascii="Times New Roman" w:hAnsi="Times New Roman"/>
          <w:i/>
          <w:iCs/>
          <w:sz w:val="22"/>
          <w:szCs w:val="22"/>
          <w:lang w:val="nl-NL"/>
        </w:rPr>
        <w:t>of</w:t>
      </w:r>
      <w:r w:rsidR="00AF4112" w:rsidRPr="00DB5DF0">
        <w:rPr>
          <w:rFonts w:ascii="Times New Roman" w:hAnsi="Times New Roman"/>
          <w:i/>
          <w:iCs/>
          <w:sz w:val="22"/>
          <w:szCs w:val="22"/>
          <w:lang w:val="nl-NL"/>
        </w:rPr>
        <w:t xml:space="preserve"> hypertension at 6 commune</w:t>
      </w:r>
      <w:r w:rsidR="00E31FFB" w:rsidRPr="00DB5DF0">
        <w:rPr>
          <w:rFonts w:ascii="Times New Roman" w:hAnsi="Times New Roman"/>
          <w:i/>
          <w:iCs/>
          <w:sz w:val="22"/>
          <w:szCs w:val="22"/>
          <w:lang w:val="nl-NL"/>
        </w:rPr>
        <w:t>s</w:t>
      </w:r>
      <w:r w:rsidR="00AF4112" w:rsidRPr="00DB5DF0">
        <w:rPr>
          <w:rFonts w:ascii="Times New Roman" w:hAnsi="Times New Roman"/>
          <w:i/>
          <w:iCs/>
          <w:sz w:val="22"/>
          <w:szCs w:val="22"/>
          <w:lang w:val="nl-NL"/>
        </w:rPr>
        <w:t xml:space="preserve"> in Hai Phong in 2016.</w:t>
      </w:r>
    </w:p>
    <w:p w14:paraId="5273E369" w14:textId="3C49FFBD" w:rsidR="00AF4112" w:rsidRDefault="00AF4112" w:rsidP="00DA24A7">
      <w:pPr>
        <w:spacing w:line="276" w:lineRule="auto"/>
        <w:ind w:right="-42" w:firstLine="567"/>
        <w:jc w:val="both"/>
        <w:rPr>
          <w:rFonts w:ascii="Times New Roman" w:hAnsi="Times New Roman"/>
          <w:sz w:val="22"/>
          <w:szCs w:val="22"/>
          <w:lang w:val="nl-NL"/>
        </w:rPr>
      </w:pPr>
      <w:r w:rsidRPr="00DB5DF0">
        <w:rPr>
          <w:rFonts w:ascii="Times New Roman" w:hAnsi="Times New Roman"/>
          <w:i/>
          <w:iCs/>
          <w:sz w:val="22"/>
          <w:szCs w:val="22"/>
          <w:lang w:val="nl-NL"/>
        </w:rPr>
        <w:t xml:space="preserve">2. Evaluate the effectiveness of </w:t>
      </w:r>
      <w:r w:rsidR="00E31FFB" w:rsidRPr="00DB5DF0">
        <w:rPr>
          <w:rFonts w:ascii="Times New Roman" w:hAnsi="Times New Roman"/>
          <w:i/>
          <w:iCs/>
          <w:sz w:val="22"/>
          <w:szCs w:val="22"/>
          <w:lang w:val="nl-NL"/>
        </w:rPr>
        <w:t xml:space="preserve">hyprtension </w:t>
      </w:r>
      <w:r w:rsidRPr="00DB5DF0">
        <w:rPr>
          <w:rFonts w:ascii="Times New Roman" w:hAnsi="Times New Roman"/>
          <w:i/>
          <w:iCs/>
          <w:sz w:val="22"/>
          <w:szCs w:val="22"/>
          <w:lang w:val="nl-NL"/>
        </w:rPr>
        <w:t>management and treatment at 3 commune health</w:t>
      </w:r>
      <w:r w:rsidR="00E31FFB" w:rsidRPr="00DB5DF0">
        <w:rPr>
          <w:rFonts w:ascii="Times New Roman" w:hAnsi="Times New Roman"/>
          <w:i/>
          <w:iCs/>
          <w:sz w:val="22"/>
          <w:szCs w:val="22"/>
          <w:lang w:val="nl-NL"/>
        </w:rPr>
        <w:t xml:space="preserve"> station</w:t>
      </w:r>
      <w:r w:rsidRPr="00DB5DF0">
        <w:rPr>
          <w:rFonts w:ascii="Times New Roman" w:hAnsi="Times New Roman"/>
          <w:i/>
          <w:iCs/>
          <w:sz w:val="22"/>
          <w:szCs w:val="22"/>
          <w:lang w:val="nl-NL"/>
        </w:rPr>
        <w:t xml:space="preserve">s </w:t>
      </w:r>
      <w:r w:rsidR="00E31FFB" w:rsidRPr="00DB5DF0">
        <w:rPr>
          <w:rFonts w:ascii="Times New Roman" w:hAnsi="Times New Roman"/>
          <w:i/>
          <w:iCs/>
          <w:sz w:val="22"/>
          <w:szCs w:val="22"/>
          <w:lang w:val="nl-NL"/>
        </w:rPr>
        <w:t xml:space="preserve">applying </w:t>
      </w:r>
      <w:r w:rsidRPr="00DB5DF0">
        <w:rPr>
          <w:rFonts w:ascii="Times New Roman" w:hAnsi="Times New Roman"/>
          <w:i/>
          <w:iCs/>
          <w:sz w:val="22"/>
          <w:szCs w:val="22"/>
          <w:lang w:val="nl-NL"/>
        </w:rPr>
        <w:t>principl</w:t>
      </w:r>
      <w:r w:rsidR="00E31FFB" w:rsidRPr="00DB5DF0">
        <w:rPr>
          <w:rFonts w:ascii="Times New Roman" w:hAnsi="Times New Roman"/>
          <w:i/>
          <w:iCs/>
          <w:sz w:val="22"/>
          <w:szCs w:val="22"/>
          <w:lang w:val="nl-NL"/>
        </w:rPr>
        <w:t>es of family medicine in</w:t>
      </w:r>
      <w:r w:rsidRPr="00DB5DF0">
        <w:rPr>
          <w:rFonts w:ascii="Times New Roman" w:hAnsi="Times New Roman"/>
          <w:i/>
          <w:iCs/>
          <w:sz w:val="22"/>
          <w:szCs w:val="22"/>
          <w:lang w:val="nl-NL"/>
        </w:rPr>
        <w:t xml:space="preserve"> Hai Phong</w:t>
      </w:r>
      <w:r w:rsidR="00E31FFB" w:rsidRPr="00DB5DF0">
        <w:rPr>
          <w:rFonts w:ascii="Times New Roman" w:hAnsi="Times New Roman"/>
          <w:i/>
          <w:iCs/>
          <w:sz w:val="22"/>
          <w:szCs w:val="22"/>
          <w:lang w:val="nl-NL"/>
        </w:rPr>
        <w:t>, 2017</w:t>
      </w:r>
      <w:r w:rsidRPr="00AF4112">
        <w:rPr>
          <w:rFonts w:ascii="Times New Roman" w:hAnsi="Times New Roman"/>
          <w:sz w:val="22"/>
          <w:szCs w:val="22"/>
          <w:lang w:val="nl-NL"/>
        </w:rPr>
        <w:t>.</w:t>
      </w:r>
    </w:p>
    <w:p w14:paraId="1FEE2AC1" w14:textId="0EEAF30D" w:rsidR="00AF4112" w:rsidRDefault="00AF4112" w:rsidP="00AF4112">
      <w:pPr>
        <w:spacing w:line="276" w:lineRule="auto"/>
        <w:ind w:right="-42"/>
        <w:jc w:val="both"/>
        <w:rPr>
          <w:rFonts w:ascii="Times New Roman" w:hAnsi="Times New Roman"/>
          <w:sz w:val="22"/>
          <w:szCs w:val="22"/>
          <w:lang w:val="nl-NL"/>
        </w:rPr>
      </w:pPr>
    </w:p>
    <w:p w14:paraId="667AF164" w14:textId="61C11C2F" w:rsidR="00AF4112" w:rsidRPr="00635A98" w:rsidRDefault="00635A98" w:rsidP="00AF4112">
      <w:pPr>
        <w:spacing w:line="276" w:lineRule="auto"/>
        <w:ind w:right="-42"/>
        <w:jc w:val="both"/>
        <w:rPr>
          <w:rFonts w:ascii="Times New Roman" w:hAnsi="Times New Roman"/>
          <w:b/>
          <w:bCs/>
          <w:sz w:val="22"/>
          <w:szCs w:val="22"/>
          <w:lang w:val="nl-NL"/>
        </w:rPr>
      </w:pPr>
      <w:r w:rsidRPr="00635A98">
        <w:rPr>
          <w:rFonts w:ascii="Times New Roman" w:hAnsi="Times New Roman"/>
          <w:b/>
          <w:bCs/>
          <w:sz w:val="22"/>
          <w:szCs w:val="22"/>
          <w:lang w:val="nl-NL"/>
        </w:rPr>
        <w:t>THE ORIGINAL CONTRIBUTIONS OF THE THESIS</w:t>
      </w:r>
    </w:p>
    <w:p w14:paraId="1E4171D4" w14:textId="496710F3" w:rsidR="008F11BE" w:rsidRDefault="008F11BE" w:rsidP="003725CB">
      <w:pPr>
        <w:spacing w:line="276" w:lineRule="auto"/>
        <w:ind w:firstLine="567"/>
        <w:jc w:val="both"/>
        <w:rPr>
          <w:rFonts w:ascii="Times New Roman" w:hAnsi="Times New Roman"/>
          <w:sz w:val="22"/>
          <w:szCs w:val="22"/>
          <w:lang w:val="nl-NL"/>
        </w:rPr>
      </w:pPr>
      <w:r w:rsidRPr="008F11BE">
        <w:rPr>
          <w:rFonts w:ascii="Times New Roman" w:hAnsi="Times New Roman"/>
          <w:sz w:val="22"/>
          <w:szCs w:val="22"/>
          <w:lang w:val="nl-NL"/>
        </w:rPr>
        <w:t>The research was conducted on 1719 hypertension patients aged 18 and older. This research contributed addition of more information for the national data system on the management and treatment of hypertension patients at commune health</w:t>
      </w:r>
      <w:r w:rsidR="00E31FFB">
        <w:rPr>
          <w:rFonts w:ascii="Times New Roman" w:hAnsi="Times New Roman"/>
          <w:sz w:val="22"/>
          <w:szCs w:val="22"/>
          <w:lang w:val="nl-NL"/>
        </w:rPr>
        <w:t xml:space="preserve"> stations</w:t>
      </w:r>
      <w:r w:rsidRPr="008F11BE">
        <w:rPr>
          <w:rFonts w:ascii="Times New Roman" w:hAnsi="Times New Roman"/>
          <w:sz w:val="22"/>
          <w:szCs w:val="22"/>
          <w:lang w:val="nl-NL"/>
        </w:rPr>
        <w:t xml:space="preserve"> in Hai Phong city.</w:t>
      </w:r>
      <w:r w:rsidR="007656DC">
        <w:rPr>
          <w:rFonts w:ascii="Times New Roman" w:hAnsi="Times New Roman"/>
          <w:sz w:val="22"/>
          <w:szCs w:val="22"/>
          <w:lang w:val="nl-NL"/>
        </w:rPr>
        <w:t xml:space="preserve"> F</w:t>
      </w:r>
      <w:r w:rsidR="007656DC" w:rsidRPr="007656DC">
        <w:rPr>
          <w:rFonts w:ascii="Times New Roman" w:hAnsi="Times New Roman"/>
          <w:sz w:val="22"/>
          <w:szCs w:val="22"/>
          <w:lang w:val="nl-NL"/>
        </w:rPr>
        <w:t>actors affect</w:t>
      </w:r>
      <w:r w:rsidR="007656DC">
        <w:rPr>
          <w:rFonts w:ascii="Times New Roman" w:hAnsi="Times New Roman"/>
          <w:sz w:val="22"/>
          <w:szCs w:val="22"/>
          <w:lang w:val="nl-NL"/>
        </w:rPr>
        <w:t>ed on</w:t>
      </w:r>
      <w:r w:rsidR="007656DC" w:rsidRPr="007656DC">
        <w:rPr>
          <w:rFonts w:ascii="Times New Roman" w:hAnsi="Times New Roman"/>
          <w:sz w:val="22"/>
          <w:szCs w:val="22"/>
          <w:lang w:val="nl-NL"/>
        </w:rPr>
        <w:t xml:space="preserve"> </w:t>
      </w:r>
      <w:r w:rsidR="007656DC">
        <w:rPr>
          <w:rFonts w:ascii="Times New Roman" w:hAnsi="Times New Roman"/>
          <w:sz w:val="22"/>
          <w:szCs w:val="22"/>
          <w:lang w:val="nl-NL"/>
        </w:rPr>
        <w:t>managing</w:t>
      </w:r>
      <w:r w:rsidR="007656DC" w:rsidRPr="007656DC">
        <w:rPr>
          <w:rFonts w:ascii="Times New Roman" w:hAnsi="Times New Roman"/>
          <w:sz w:val="22"/>
          <w:szCs w:val="22"/>
          <w:lang w:val="nl-NL"/>
        </w:rPr>
        <w:t xml:space="preserve"> blood pressure such as medication adherence, physical activity, diabetes status, diet, waist/hip ratio</w:t>
      </w:r>
      <w:r w:rsidR="007656DC">
        <w:rPr>
          <w:rFonts w:ascii="Times New Roman" w:hAnsi="Times New Roman"/>
          <w:sz w:val="22"/>
          <w:szCs w:val="22"/>
          <w:lang w:val="nl-NL"/>
        </w:rPr>
        <w:t>, and</w:t>
      </w:r>
      <w:r w:rsidR="007656DC" w:rsidRPr="007656DC">
        <w:rPr>
          <w:rFonts w:ascii="Times New Roman" w:hAnsi="Times New Roman"/>
          <w:sz w:val="22"/>
          <w:szCs w:val="22"/>
          <w:lang w:val="nl-NL"/>
        </w:rPr>
        <w:t xml:space="preserve"> </w:t>
      </w:r>
      <w:r w:rsidR="007656DC">
        <w:rPr>
          <w:rFonts w:ascii="Times New Roman" w:hAnsi="Times New Roman"/>
          <w:sz w:val="22"/>
          <w:szCs w:val="22"/>
          <w:lang w:val="nl-NL"/>
        </w:rPr>
        <w:t xml:space="preserve">patient </w:t>
      </w:r>
      <w:r w:rsidR="007656DC" w:rsidRPr="007656DC">
        <w:rPr>
          <w:rFonts w:ascii="Times New Roman" w:hAnsi="Times New Roman"/>
          <w:sz w:val="22"/>
          <w:szCs w:val="22"/>
          <w:lang w:val="nl-NL"/>
        </w:rPr>
        <w:t>satisfaction</w:t>
      </w:r>
      <w:r w:rsidR="007656DC">
        <w:rPr>
          <w:rFonts w:ascii="Times New Roman" w:hAnsi="Times New Roman"/>
          <w:sz w:val="22"/>
          <w:szCs w:val="22"/>
          <w:lang w:val="nl-NL"/>
        </w:rPr>
        <w:t xml:space="preserve">. </w:t>
      </w:r>
    </w:p>
    <w:p w14:paraId="60EA9187" w14:textId="56D4B32D" w:rsidR="007656DC" w:rsidRDefault="000B4B61" w:rsidP="003725CB">
      <w:pPr>
        <w:spacing w:line="276" w:lineRule="auto"/>
        <w:ind w:firstLine="567"/>
        <w:jc w:val="both"/>
        <w:rPr>
          <w:rFonts w:ascii="Times New Roman" w:hAnsi="Times New Roman"/>
          <w:sz w:val="22"/>
          <w:szCs w:val="22"/>
          <w:lang w:val="nl-NL"/>
        </w:rPr>
      </w:pPr>
      <w:r w:rsidRPr="000B4B61">
        <w:rPr>
          <w:rFonts w:ascii="Times New Roman" w:hAnsi="Times New Roman"/>
          <w:sz w:val="22"/>
          <w:szCs w:val="22"/>
          <w:lang w:val="nl-NL"/>
        </w:rPr>
        <w:t>The research results showed that the commune health</w:t>
      </w:r>
      <w:r w:rsidR="00E31FFB">
        <w:rPr>
          <w:rFonts w:ascii="Times New Roman" w:hAnsi="Times New Roman"/>
          <w:sz w:val="22"/>
          <w:szCs w:val="22"/>
          <w:lang w:val="nl-NL"/>
        </w:rPr>
        <w:t xml:space="preserve"> station</w:t>
      </w:r>
      <w:r w:rsidRPr="000B4B61">
        <w:rPr>
          <w:rFonts w:ascii="Times New Roman" w:hAnsi="Times New Roman"/>
          <w:sz w:val="22"/>
          <w:szCs w:val="22"/>
          <w:lang w:val="nl-NL"/>
        </w:rPr>
        <w:t xml:space="preserve">s </w:t>
      </w:r>
      <w:r w:rsidR="00E31FFB">
        <w:rPr>
          <w:rFonts w:ascii="Times New Roman" w:hAnsi="Times New Roman"/>
          <w:sz w:val="22"/>
          <w:szCs w:val="22"/>
          <w:lang w:val="nl-NL"/>
        </w:rPr>
        <w:t>applying</w:t>
      </w:r>
      <w:r w:rsidRPr="000B4B61">
        <w:rPr>
          <w:rFonts w:ascii="Times New Roman" w:hAnsi="Times New Roman"/>
          <w:sz w:val="22"/>
          <w:szCs w:val="22"/>
          <w:lang w:val="nl-NL"/>
        </w:rPr>
        <w:t xml:space="preserve"> principles of FM </w:t>
      </w:r>
      <w:r w:rsidR="00E31FFB">
        <w:rPr>
          <w:rFonts w:ascii="Times New Roman" w:hAnsi="Times New Roman"/>
          <w:sz w:val="22"/>
          <w:szCs w:val="22"/>
          <w:lang w:val="nl-NL"/>
        </w:rPr>
        <w:t>produced</w:t>
      </w:r>
      <w:r w:rsidRPr="000B4B61">
        <w:rPr>
          <w:rFonts w:ascii="Times New Roman" w:hAnsi="Times New Roman"/>
          <w:sz w:val="22"/>
          <w:szCs w:val="22"/>
          <w:lang w:val="nl-NL"/>
        </w:rPr>
        <w:t xml:space="preserve"> positive </w:t>
      </w:r>
      <w:r w:rsidR="00350382">
        <w:rPr>
          <w:rFonts w:ascii="Times New Roman" w:hAnsi="Times New Roman"/>
          <w:sz w:val="22"/>
          <w:szCs w:val="22"/>
          <w:lang w:val="nl-NL"/>
        </w:rPr>
        <w:t>impact</w:t>
      </w:r>
      <w:r w:rsidRPr="000B4B61">
        <w:rPr>
          <w:rFonts w:ascii="Times New Roman" w:hAnsi="Times New Roman"/>
          <w:sz w:val="22"/>
          <w:szCs w:val="22"/>
          <w:lang w:val="nl-NL"/>
        </w:rPr>
        <w:t xml:space="preserve"> in the management and treatment of hypertension, as well as maintaining blood pressure targets for the patient. </w:t>
      </w:r>
      <w:r w:rsidR="00350382">
        <w:rPr>
          <w:rFonts w:ascii="Times New Roman" w:hAnsi="Times New Roman"/>
          <w:sz w:val="22"/>
          <w:szCs w:val="22"/>
          <w:lang w:val="nl-NL"/>
        </w:rPr>
        <w:t>Lessons learned from the</w:t>
      </w:r>
      <w:r w:rsidRPr="000B4B61">
        <w:rPr>
          <w:rFonts w:ascii="Times New Roman" w:hAnsi="Times New Roman"/>
          <w:sz w:val="22"/>
          <w:szCs w:val="22"/>
          <w:lang w:val="nl-NL"/>
        </w:rPr>
        <w:t xml:space="preserve"> research </w:t>
      </w:r>
      <w:r w:rsidR="00350382">
        <w:rPr>
          <w:rFonts w:ascii="Times New Roman" w:hAnsi="Times New Roman"/>
          <w:sz w:val="22"/>
          <w:szCs w:val="22"/>
          <w:lang w:val="nl-NL"/>
        </w:rPr>
        <w:t>contribute to</w:t>
      </w:r>
      <w:r w:rsidRPr="000B4B61">
        <w:rPr>
          <w:rFonts w:ascii="Times New Roman" w:hAnsi="Times New Roman"/>
          <w:sz w:val="22"/>
          <w:szCs w:val="22"/>
          <w:lang w:val="nl-NL"/>
        </w:rPr>
        <w:t xml:space="preserve"> </w:t>
      </w:r>
      <w:r w:rsidR="00350382">
        <w:rPr>
          <w:rFonts w:ascii="Times New Roman" w:hAnsi="Times New Roman"/>
          <w:sz w:val="22"/>
          <w:szCs w:val="22"/>
          <w:lang w:val="nl-NL"/>
        </w:rPr>
        <w:t>train for</w:t>
      </w:r>
      <w:r w:rsidRPr="000B4B61">
        <w:rPr>
          <w:rFonts w:ascii="Times New Roman" w:hAnsi="Times New Roman"/>
          <w:sz w:val="22"/>
          <w:szCs w:val="22"/>
          <w:lang w:val="nl-NL"/>
        </w:rPr>
        <w:t xml:space="preserve"> communes health</w:t>
      </w:r>
      <w:r w:rsidR="00350382">
        <w:rPr>
          <w:rFonts w:ascii="Times New Roman" w:hAnsi="Times New Roman"/>
          <w:sz w:val="22"/>
          <w:szCs w:val="22"/>
          <w:lang w:val="nl-NL"/>
        </w:rPr>
        <w:t xml:space="preserve"> stations in</w:t>
      </w:r>
      <w:r w:rsidRPr="000B4B61">
        <w:rPr>
          <w:rFonts w:ascii="Times New Roman" w:hAnsi="Times New Roman"/>
          <w:sz w:val="22"/>
          <w:szCs w:val="22"/>
          <w:lang w:val="nl-NL"/>
        </w:rPr>
        <w:t xml:space="preserve"> management </w:t>
      </w:r>
      <w:r w:rsidR="00350382">
        <w:rPr>
          <w:rFonts w:ascii="Times New Roman" w:hAnsi="Times New Roman"/>
          <w:sz w:val="22"/>
          <w:szCs w:val="22"/>
          <w:lang w:val="nl-NL"/>
        </w:rPr>
        <w:t xml:space="preserve">of </w:t>
      </w:r>
      <w:r w:rsidRPr="000B4B61">
        <w:rPr>
          <w:rFonts w:ascii="Times New Roman" w:hAnsi="Times New Roman"/>
          <w:sz w:val="22"/>
          <w:szCs w:val="22"/>
          <w:lang w:val="nl-NL"/>
        </w:rPr>
        <w:t>non – communicable diseases including hypertension</w:t>
      </w:r>
      <w:r w:rsidR="00350382">
        <w:rPr>
          <w:rFonts w:ascii="Times New Roman" w:hAnsi="Times New Roman"/>
          <w:sz w:val="22"/>
          <w:szCs w:val="22"/>
          <w:lang w:val="nl-NL"/>
        </w:rPr>
        <w:t xml:space="preserve"> applying FM principles</w:t>
      </w:r>
      <w:r w:rsidRPr="000B4B61">
        <w:rPr>
          <w:rFonts w:ascii="Times New Roman" w:hAnsi="Times New Roman"/>
          <w:sz w:val="22"/>
          <w:szCs w:val="22"/>
          <w:lang w:val="nl-NL"/>
        </w:rPr>
        <w:t>.</w:t>
      </w:r>
    </w:p>
    <w:p w14:paraId="3E8578C4" w14:textId="2176BDCA" w:rsidR="000B4B61" w:rsidRDefault="000B4B61" w:rsidP="000B4B61">
      <w:pPr>
        <w:spacing w:line="276" w:lineRule="auto"/>
        <w:jc w:val="both"/>
        <w:rPr>
          <w:rFonts w:ascii="Times New Roman" w:hAnsi="Times New Roman"/>
          <w:sz w:val="22"/>
          <w:szCs w:val="22"/>
          <w:lang w:val="nl-NL"/>
        </w:rPr>
      </w:pPr>
    </w:p>
    <w:p w14:paraId="635BA5E7" w14:textId="49287AA0" w:rsidR="000B4B61" w:rsidRPr="000B4B61" w:rsidRDefault="000B4B61" w:rsidP="000B4B61">
      <w:pPr>
        <w:spacing w:line="276" w:lineRule="auto"/>
        <w:jc w:val="both"/>
        <w:rPr>
          <w:rFonts w:ascii="Times New Roman" w:hAnsi="Times New Roman"/>
          <w:b/>
          <w:bCs/>
          <w:sz w:val="22"/>
          <w:szCs w:val="22"/>
          <w:lang w:val="nl-NL"/>
        </w:rPr>
      </w:pPr>
      <w:r w:rsidRPr="000B4B61">
        <w:rPr>
          <w:rFonts w:ascii="Times New Roman" w:hAnsi="Times New Roman"/>
          <w:b/>
          <w:bCs/>
          <w:sz w:val="22"/>
          <w:szCs w:val="22"/>
          <w:lang w:val="nl-NL"/>
        </w:rPr>
        <w:t>STRUCTURE OF THE THESIS</w:t>
      </w:r>
    </w:p>
    <w:p w14:paraId="2D720B2D" w14:textId="0345289A" w:rsidR="00F248FD" w:rsidRPr="00F248FD" w:rsidRDefault="00350382" w:rsidP="00F248FD">
      <w:pPr>
        <w:tabs>
          <w:tab w:val="left" w:pos="0"/>
        </w:tabs>
        <w:spacing w:line="276" w:lineRule="auto"/>
        <w:jc w:val="both"/>
        <w:rPr>
          <w:rFonts w:ascii="Times New Roman" w:hAnsi="Times New Roman"/>
          <w:bCs/>
          <w:sz w:val="22"/>
          <w:szCs w:val="22"/>
          <w:lang w:val="nl-NL"/>
        </w:rPr>
      </w:pPr>
      <w:r>
        <w:rPr>
          <w:rFonts w:ascii="Times New Roman" w:hAnsi="Times New Roman"/>
          <w:bCs/>
          <w:sz w:val="22"/>
          <w:szCs w:val="22"/>
          <w:lang w:val="nl-NL"/>
        </w:rPr>
        <w:t>The main thesis has</w:t>
      </w:r>
      <w:r w:rsidR="00F248FD" w:rsidRPr="00F248FD">
        <w:rPr>
          <w:rFonts w:ascii="Times New Roman" w:hAnsi="Times New Roman"/>
          <w:bCs/>
          <w:sz w:val="22"/>
          <w:szCs w:val="22"/>
          <w:lang w:val="nl-NL"/>
        </w:rPr>
        <w:t xml:space="preserve"> 1</w:t>
      </w:r>
      <w:r w:rsidR="000D4FFF">
        <w:rPr>
          <w:rFonts w:ascii="Times New Roman" w:hAnsi="Times New Roman"/>
          <w:bCs/>
          <w:sz w:val="22"/>
          <w:szCs w:val="22"/>
          <w:lang w:val="nl-NL"/>
        </w:rPr>
        <w:t>34</w:t>
      </w:r>
      <w:r w:rsidR="00F248FD" w:rsidRPr="00F248FD">
        <w:rPr>
          <w:rFonts w:ascii="Times New Roman" w:hAnsi="Times New Roman"/>
          <w:bCs/>
          <w:sz w:val="22"/>
          <w:szCs w:val="22"/>
          <w:lang w:val="nl-NL"/>
        </w:rPr>
        <w:t xml:space="preserve"> pages, including: </w:t>
      </w:r>
    </w:p>
    <w:p w14:paraId="0B23917F" w14:textId="16EA7787" w:rsidR="00F248FD" w:rsidRPr="00F248FD" w:rsidRDefault="00DB5DF0" w:rsidP="00F248FD">
      <w:pPr>
        <w:tabs>
          <w:tab w:val="left" w:pos="0"/>
        </w:tabs>
        <w:spacing w:line="276" w:lineRule="auto"/>
        <w:jc w:val="both"/>
        <w:rPr>
          <w:rFonts w:ascii="Times New Roman" w:hAnsi="Times New Roman"/>
          <w:bCs/>
          <w:sz w:val="22"/>
          <w:szCs w:val="22"/>
          <w:lang w:val="nl-NL"/>
        </w:rPr>
      </w:pPr>
      <w:r>
        <w:rPr>
          <w:rFonts w:ascii="Times New Roman" w:hAnsi="Times New Roman"/>
          <w:bCs/>
          <w:sz w:val="22"/>
          <w:szCs w:val="22"/>
          <w:lang w:val="nl-NL"/>
        </w:rPr>
        <w:tab/>
      </w:r>
      <w:r w:rsidR="00F248FD" w:rsidRPr="00F248FD">
        <w:rPr>
          <w:rFonts w:ascii="Times New Roman" w:hAnsi="Times New Roman"/>
          <w:bCs/>
          <w:sz w:val="22"/>
          <w:szCs w:val="22"/>
          <w:lang w:val="nl-NL"/>
        </w:rPr>
        <w:t>Introduction: 2 pages</w:t>
      </w:r>
    </w:p>
    <w:p w14:paraId="6E9167F0" w14:textId="3BF846D1" w:rsidR="00F248FD" w:rsidRPr="00F248FD" w:rsidRDefault="00DB5DF0" w:rsidP="00F248FD">
      <w:pPr>
        <w:tabs>
          <w:tab w:val="left" w:pos="0"/>
        </w:tabs>
        <w:spacing w:line="276" w:lineRule="auto"/>
        <w:jc w:val="both"/>
        <w:rPr>
          <w:rFonts w:ascii="Times New Roman" w:hAnsi="Times New Roman"/>
          <w:bCs/>
          <w:sz w:val="22"/>
          <w:szCs w:val="22"/>
          <w:lang w:val="nl-NL"/>
        </w:rPr>
      </w:pPr>
      <w:r>
        <w:rPr>
          <w:rFonts w:ascii="Times New Roman" w:hAnsi="Times New Roman"/>
          <w:bCs/>
          <w:sz w:val="22"/>
          <w:szCs w:val="22"/>
          <w:lang w:val="nl-NL"/>
        </w:rPr>
        <w:tab/>
      </w:r>
      <w:r w:rsidR="00F248FD" w:rsidRPr="00F248FD">
        <w:rPr>
          <w:rFonts w:ascii="Times New Roman" w:hAnsi="Times New Roman"/>
          <w:bCs/>
          <w:sz w:val="22"/>
          <w:szCs w:val="22"/>
          <w:lang w:val="nl-NL"/>
        </w:rPr>
        <w:t xml:space="preserve">Chapter 1 – Overview: 34 pages </w:t>
      </w:r>
    </w:p>
    <w:p w14:paraId="5B4D41DF" w14:textId="3CBA4815" w:rsidR="00F248FD" w:rsidRPr="00F248FD" w:rsidRDefault="00DB5DF0" w:rsidP="00F248FD">
      <w:pPr>
        <w:tabs>
          <w:tab w:val="left" w:pos="0"/>
        </w:tabs>
        <w:spacing w:line="276" w:lineRule="auto"/>
        <w:jc w:val="both"/>
        <w:rPr>
          <w:rFonts w:ascii="Times New Roman" w:hAnsi="Times New Roman"/>
          <w:bCs/>
          <w:sz w:val="22"/>
          <w:szCs w:val="22"/>
          <w:lang w:val="nl-NL"/>
        </w:rPr>
      </w:pPr>
      <w:r>
        <w:rPr>
          <w:rFonts w:ascii="Times New Roman" w:hAnsi="Times New Roman"/>
          <w:bCs/>
          <w:sz w:val="22"/>
          <w:szCs w:val="22"/>
          <w:lang w:val="nl-NL"/>
        </w:rPr>
        <w:tab/>
      </w:r>
      <w:r w:rsidR="00F248FD" w:rsidRPr="00F248FD">
        <w:rPr>
          <w:rFonts w:ascii="Times New Roman" w:hAnsi="Times New Roman"/>
          <w:bCs/>
          <w:sz w:val="22"/>
          <w:szCs w:val="22"/>
          <w:lang w:val="nl-NL"/>
        </w:rPr>
        <w:t>Chapter 2 – Subjects and methods: 2</w:t>
      </w:r>
      <w:r w:rsidR="000D4FFF">
        <w:rPr>
          <w:rFonts w:ascii="Times New Roman" w:hAnsi="Times New Roman"/>
          <w:bCs/>
          <w:sz w:val="22"/>
          <w:szCs w:val="22"/>
          <w:lang w:val="nl-NL"/>
        </w:rPr>
        <w:t>2</w:t>
      </w:r>
      <w:r w:rsidR="00F248FD" w:rsidRPr="00F248FD">
        <w:rPr>
          <w:rFonts w:ascii="Times New Roman" w:hAnsi="Times New Roman"/>
          <w:bCs/>
          <w:sz w:val="22"/>
          <w:szCs w:val="22"/>
          <w:lang w:val="nl-NL"/>
        </w:rPr>
        <w:t xml:space="preserve"> pages</w:t>
      </w:r>
    </w:p>
    <w:p w14:paraId="3DE4E034" w14:textId="5BCB34D5" w:rsidR="00F248FD" w:rsidRPr="00F248FD" w:rsidRDefault="00DB5DF0" w:rsidP="00F248FD">
      <w:pPr>
        <w:tabs>
          <w:tab w:val="left" w:pos="0"/>
        </w:tabs>
        <w:spacing w:line="276" w:lineRule="auto"/>
        <w:jc w:val="both"/>
        <w:rPr>
          <w:rFonts w:ascii="Times New Roman" w:hAnsi="Times New Roman"/>
          <w:bCs/>
          <w:sz w:val="22"/>
          <w:szCs w:val="22"/>
          <w:lang w:val="nl-NL"/>
        </w:rPr>
      </w:pPr>
      <w:r>
        <w:rPr>
          <w:rFonts w:ascii="Times New Roman" w:hAnsi="Times New Roman"/>
          <w:bCs/>
          <w:sz w:val="22"/>
          <w:szCs w:val="22"/>
          <w:lang w:val="nl-NL"/>
        </w:rPr>
        <w:tab/>
      </w:r>
      <w:r w:rsidR="00F248FD" w:rsidRPr="00F248FD">
        <w:rPr>
          <w:rFonts w:ascii="Times New Roman" w:hAnsi="Times New Roman"/>
          <w:bCs/>
          <w:sz w:val="22"/>
          <w:szCs w:val="22"/>
          <w:lang w:val="nl-NL"/>
        </w:rPr>
        <w:t xml:space="preserve">Chapter 3 – Results: </w:t>
      </w:r>
      <w:r w:rsidR="000D4FFF">
        <w:rPr>
          <w:rFonts w:ascii="Times New Roman" w:hAnsi="Times New Roman"/>
          <w:bCs/>
          <w:sz w:val="22"/>
          <w:szCs w:val="22"/>
          <w:lang w:val="nl-NL"/>
        </w:rPr>
        <w:t>38</w:t>
      </w:r>
      <w:r w:rsidR="00F248FD" w:rsidRPr="00F248FD">
        <w:rPr>
          <w:rFonts w:ascii="Times New Roman" w:hAnsi="Times New Roman"/>
          <w:bCs/>
          <w:sz w:val="22"/>
          <w:szCs w:val="22"/>
          <w:lang w:val="nl-NL"/>
        </w:rPr>
        <w:t xml:space="preserve"> pages </w:t>
      </w:r>
    </w:p>
    <w:p w14:paraId="1079FCB7" w14:textId="60A3727A" w:rsidR="00F248FD" w:rsidRPr="00F248FD" w:rsidRDefault="00DB5DF0" w:rsidP="00F248FD">
      <w:pPr>
        <w:tabs>
          <w:tab w:val="left" w:pos="0"/>
        </w:tabs>
        <w:spacing w:line="276" w:lineRule="auto"/>
        <w:jc w:val="both"/>
        <w:rPr>
          <w:rFonts w:ascii="Times New Roman" w:hAnsi="Times New Roman"/>
          <w:bCs/>
          <w:sz w:val="22"/>
          <w:szCs w:val="22"/>
          <w:lang w:val="nl-NL"/>
        </w:rPr>
      </w:pPr>
      <w:r>
        <w:rPr>
          <w:rFonts w:ascii="Times New Roman" w:hAnsi="Times New Roman"/>
          <w:bCs/>
          <w:sz w:val="22"/>
          <w:szCs w:val="22"/>
          <w:lang w:val="nl-NL"/>
        </w:rPr>
        <w:tab/>
      </w:r>
      <w:r w:rsidR="00F248FD" w:rsidRPr="00F248FD">
        <w:rPr>
          <w:rFonts w:ascii="Times New Roman" w:hAnsi="Times New Roman"/>
          <w:bCs/>
          <w:sz w:val="22"/>
          <w:szCs w:val="22"/>
          <w:lang w:val="nl-NL"/>
        </w:rPr>
        <w:t xml:space="preserve">Chapter 4 – Discussion : 35 pages </w:t>
      </w:r>
    </w:p>
    <w:p w14:paraId="457CE58E" w14:textId="05BCE18B" w:rsidR="00F248FD" w:rsidRDefault="00DB5DF0" w:rsidP="00F248FD">
      <w:pPr>
        <w:tabs>
          <w:tab w:val="left" w:pos="0"/>
        </w:tabs>
        <w:spacing w:line="276" w:lineRule="auto"/>
        <w:jc w:val="both"/>
        <w:rPr>
          <w:rFonts w:ascii="Times New Roman" w:hAnsi="Times New Roman"/>
          <w:bCs/>
          <w:sz w:val="22"/>
          <w:szCs w:val="22"/>
          <w:lang w:val="nl-NL"/>
        </w:rPr>
      </w:pPr>
      <w:r>
        <w:rPr>
          <w:rFonts w:ascii="Times New Roman" w:hAnsi="Times New Roman"/>
          <w:bCs/>
          <w:sz w:val="22"/>
          <w:szCs w:val="22"/>
          <w:lang w:val="nl-NL"/>
        </w:rPr>
        <w:tab/>
      </w:r>
      <w:r w:rsidR="00F248FD">
        <w:rPr>
          <w:rFonts w:ascii="Times New Roman" w:hAnsi="Times New Roman"/>
          <w:bCs/>
          <w:sz w:val="22"/>
          <w:szCs w:val="22"/>
          <w:lang w:val="nl-NL"/>
        </w:rPr>
        <w:t>Conclusion</w:t>
      </w:r>
      <w:r w:rsidR="00F248FD" w:rsidRPr="00F248FD">
        <w:rPr>
          <w:rFonts w:ascii="Times New Roman" w:hAnsi="Times New Roman"/>
          <w:bCs/>
          <w:sz w:val="22"/>
          <w:szCs w:val="22"/>
          <w:lang w:val="nl-NL"/>
        </w:rPr>
        <w:t xml:space="preserve"> and recommendations: </w:t>
      </w:r>
      <w:r w:rsidR="000D4FFF">
        <w:rPr>
          <w:rFonts w:ascii="Times New Roman" w:hAnsi="Times New Roman"/>
          <w:bCs/>
          <w:sz w:val="22"/>
          <w:szCs w:val="22"/>
          <w:lang w:val="nl-NL"/>
        </w:rPr>
        <w:t>3</w:t>
      </w:r>
      <w:r w:rsidR="00F248FD" w:rsidRPr="00F248FD">
        <w:rPr>
          <w:rFonts w:ascii="Times New Roman" w:hAnsi="Times New Roman"/>
          <w:bCs/>
          <w:sz w:val="22"/>
          <w:szCs w:val="22"/>
          <w:lang w:val="nl-NL"/>
        </w:rPr>
        <w:t xml:space="preserve"> pages </w:t>
      </w:r>
    </w:p>
    <w:p w14:paraId="793C5A6A" w14:textId="06F09095" w:rsidR="002B4E59" w:rsidRDefault="002B4E59" w:rsidP="002B4E59">
      <w:pPr>
        <w:pStyle w:val="Heading1"/>
        <w:spacing w:before="120" w:line="276" w:lineRule="auto"/>
        <w:rPr>
          <w:rFonts w:ascii="Times New Roman" w:hAnsi="Times New Roman"/>
          <w:b w:val="0"/>
          <w:bCs w:val="0"/>
          <w:color w:val="auto"/>
          <w:sz w:val="22"/>
          <w:szCs w:val="22"/>
          <w:lang w:val="nl-NL"/>
        </w:rPr>
      </w:pPr>
      <w:bookmarkStart w:id="3" w:name="_Toc365022103"/>
      <w:bookmarkStart w:id="4" w:name="_Toc389842086"/>
      <w:bookmarkStart w:id="5" w:name="_Toc390967273"/>
      <w:bookmarkStart w:id="6" w:name="_Toc393225171"/>
      <w:bookmarkStart w:id="7" w:name="_Toc494274263"/>
      <w:bookmarkStart w:id="8" w:name="_Toc496851637"/>
      <w:bookmarkStart w:id="9" w:name="_Toc505577593"/>
      <w:bookmarkStart w:id="10" w:name="_Toc505583012"/>
      <w:bookmarkStart w:id="11" w:name="_Toc380599682"/>
      <w:bookmarkStart w:id="12" w:name="_Toc381571908"/>
      <w:bookmarkStart w:id="13" w:name="_Toc390336047"/>
      <w:r w:rsidRPr="002B4E59">
        <w:rPr>
          <w:rFonts w:ascii="Times New Roman" w:hAnsi="Times New Roman"/>
          <w:b w:val="0"/>
          <w:bCs w:val="0"/>
          <w:color w:val="auto"/>
          <w:sz w:val="22"/>
          <w:szCs w:val="22"/>
          <w:lang w:val="nl-NL"/>
        </w:rPr>
        <w:lastRenderedPageBreak/>
        <w:t>The thesis has 160 references, 71 references in Vietnameses and 89 references in English. The thesis has 5</w:t>
      </w:r>
      <w:r w:rsidR="000D4FFF">
        <w:rPr>
          <w:rFonts w:ascii="Times New Roman" w:hAnsi="Times New Roman"/>
          <w:b w:val="0"/>
          <w:bCs w:val="0"/>
          <w:color w:val="auto"/>
          <w:sz w:val="22"/>
          <w:szCs w:val="22"/>
          <w:lang w:val="nl-NL"/>
        </w:rPr>
        <w:t>5</w:t>
      </w:r>
      <w:r w:rsidRPr="002B4E59">
        <w:rPr>
          <w:rFonts w:ascii="Times New Roman" w:hAnsi="Times New Roman"/>
          <w:b w:val="0"/>
          <w:bCs w:val="0"/>
          <w:color w:val="auto"/>
          <w:sz w:val="22"/>
          <w:szCs w:val="22"/>
          <w:lang w:val="nl-NL"/>
        </w:rPr>
        <w:t xml:space="preserve"> tables and </w:t>
      </w:r>
      <w:r w:rsidR="000D4FFF">
        <w:rPr>
          <w:rFonts w:ascii="Times New Roman" w:hAnsi="Times New Roman"/>
          <w:b w:val="0"/>
          <w:bCs w:val="0"/>
          <w:color w:val="auto"/>
          <w:sz w:val="22"/>
          <w:szCs w:val="22"/>
          <w:lang w:val="nl-NL"/>
        </w:rPr>
        <w:t>13</w:t>
      </w:r>
      <w:r w:rsidRPr="002B4E59">
        <w:rPr>
          <w:rFonts w:ascii="Times New Roman" w:hAnsi="Times New Roman"/>
          <w:b w:val="0"/>
          <w:bCs w:val="0"/>
          <w:color w:val="auto"/>
          <w:sz w:val="22"/>
          <w:szCs w:val="22"/>
          <w:lang w:val="nl-NL"/>
        </w:rPr>
        <w:t xml:space="preserve"> figures. The appendix of this research included </w:t>
      </w:r>
      <w:r w:rsidR="00EF0507">
        <w:rPr>
          <w:rFonts w:ascii="Times New Roman" w:hAnsi="Times New Roman"/>
          <w:b w:val="0"/>
          <w:bCs w:val="0"/>
          <w:color w:val="auto"/>
          <w:sz w:val="22"/>
          <w:szCs w:val="22"/>
          <w:lang w:val="nl-NL"/>
        </w:rPr>
        <w:t>7</w:t>
      </w:r>
      <w:r w:rsidR="00EF0507">
        <w:rPr>
          <w:rFonts w:ascii="Times New Roman" w:hAnsi="Times New Roman"/>
          <w:b w:val="0"/>
          <w:bCs w:val="0"/>
          <w:color w:val="auto"/>
          <w:sz w:val="22"/>
          <w:szCs w:val="22"/>
          <w:lang w:val="vi-VN"/>
        </w:rPr>
        <w:t xml:space="preserve"> </w:t>
      </w:r>
      <w:r w:rsidRPr="002B4E59">
        <w:rPr>
          <w:rFonts w:ascii="Times New Roman" w:hAnsi="Times New Roman"/>
          <w:b w:val="0"/>
          <w:bCs w:val="0"/>
          <w:color w:val="auto"/>
          <w:sz w:val="22"/>
          <w:szCs w:val="22"/>
          <w:lang w:val="nl-NL"/>
        </w:rPr>
        <w:t xml:space="preserve">appendices with </w:t>
      </w:r>
      <w:r w:rsidR="00EF0507">
        <w:rPr>
          <w:rFonts w:ascii="Times New Roman" w:hAnsi="Times New Roman"/>
          <w:b w:val="0"/>
          <w:bCs w:val="0"/>
          <w:color w:val="auto"/>
          <w:sz w:val="22"/>
          <w:szCs w:val="22"/>
          <w:lang w:val="nl-NL"/>
        </w:rPr>
        <w:t>5</w:t>
      </w:r>
      <w:r w:rsidR="000D4FFF">
        <w:rPr>
          <w:rFonts w:ascii="Times New Roman" w:hAnsi="Times New Roman"/>
          <w:b w:val="0"/>
          <w:bCs w:val="0"/>
          <w:color w:val="auto"/>
          <w:sz w:val="22"/>
          <w:szCs w:val="22"/>
          <w:lang w:val="nl-NL"/>
        </w:rPr>
        <w:t>3</w:t>
      </w:r>
      <w:r w:rsidRPr="002B4E59">
        <w:rPr>
          <w:rFonts w:ascii="Times New Roman" w:hAnsi="Times New Roman"/>
          <w:b w:val="0"/>
          <w:bCs w:val="0"/>
          <w:color w:val="auto"/>
          <w:sz w:val="22"/>
          <w:szCs w:val="22"/>
          <w:lang w:val="nl-NL"/>
        </w:rPr>
        <w:t xml:space="preserve"> pages </w:t>
      </w:r>
    </w:p>
    <w:p w14:paraId="32E140B6" w14:textId="00D88B65" w:rsidR="00E07E25" w:rsidRPr="00E07E25" w:rsidRDefault="00E07E25" w:rsidP="00E07E25">
      <w:pPr>
        <w:pStyle w:val="Heading1"/>
        <w:spacing w:before="120" w:line="276" w:lineRule="auto"/>
        <w:jc w:val="center"/>
        <w:rPr>
          <w:rFonts w:ascii="Times New Roman" w:hAnsi="Times New Roman"/>
          <w:color w:val="auto"/>
          <w:sz w:val="22"/>
          <w:szCs w:val="22"/>
        </w:rPr>
      </w:pPr>
      <w:r w:rsidRPr="00E07E25">
        <w:rPr>
          <w:rFonts w:ascii="Times New Roman" w:eastAsiaTheme="minorHAnsi" w:hAnsi="Times New Roman"/>
          <w:bCs w:val="0"/>
          <w:color w:val="auto"/>
          <w:sz w:val="22"/>
          <w:szCs w:val="22"/>
          <w:lang w:val="en-US"/>
        </w:rPr>
        <w:t>C</w:t>
      </w:r>
      <w:r w:rsidR="002B4E59">
        <w:rPr>
          <w:rFonts w:ascii="Times New Roman" w:eastAsiaTheme="minorHAnsi" w:hAnsi="Times New Roman"/>
          <w:bCs w:val="0"/>
          <w:color w:val="auto"/>
          <w:sz w:val="22"/>
          <w:szCs w:val="22"/>
          <w:lang w:val="en-US"/>
        </w:rPr>
        <w:t>hapter 1</w:t>
      </w:r>
      <w:r w:rsidRPr="00E07E25">
        <w:rPr>
          <w:rFonts w:ascii="Times New Roman" w:hAnsi="Times New Roman"/>
          <w:color w:val="auto"/>
          <w:sz w:val="22"/>
          <w:szCs w:val="22"/>
        </w:rPr>
        <w:t xml:space="preserve">: </w:t>
      </w:r>
      <w:r w:rsidR="002B4E59">
        <w:rPr>
          <w:rFonts w:ascii="Times New Roman" w:hAnsi="Times New Roman"/>
          <w:color w:val="auto"/>
          <w:sz w:val="22"/>
          <w:szCs w:val="22"/>
        </w:rPr>
        <w:t>OVERVIEW</w:t>
      </w:r>
    </w:p>
    <w:p w14:paraId="067C4536" w14:textId="1B956846" w:rsidR="00E07E25" w:rsidRPr="00E07E25" w:rsidRDefault="00563C80" w:rsidP="003725CB">
      <w:pPr>
        <w:pStyle w:val="Heading1"/>
        <w:keepNext w:val="0"/>
        <w:keepLines w:val="0"/>
        <w:widowControl w:val="0"/>
        <w:numPr>
          <w:ilvl w:val="1"/>
          <w:numId w:val="4"/>
        </w:numPr>
        <w:tabs>
          <w:tab w:val="left" w:pos="426"/>
        </w:tabs>
        <w:autoSpaceDE w:val="0"/>
        <w:autoSpaceDN w:val="0"/>
        <w:spacing w:before="0" w:line="276" w:lineRule="auto"/>
        <w:ind w:left="0" w:right="-40" w:firstLine="0"/>
        <w:rPr>
          <w:rFonts w:ascii="Times New Roman" w:hAnsi="Times New Roman"/>
          <w:color w:val="auto"/>
          <w:sz w:val="22"/>
          <w:szCs w:val="22"/>
        </w:rPr>
      </w:pPr>
      <w:r>
        <w:rPr>
          <w:rFonts w:ascii="Times New Roman" w:hAnsi="Times New Roman"/>
          <w:color w:val="auto"/>
          <w:sz w:val="22"/>
          <w:szCs w:val="22"/>
        </w:rPr>
        <w:t xml:space="preserve">FAMIY MEDICINE AND PRIMARY HEALTHCARE </w:t>
      </w:r>
    </w:p>
    <w:p w14:paraId="57CFBCF4" w14:textId="6656820F" w:rsidR="00DC562C" w:rsidRDefault="00DC562C" w:rsidP="003725CB">
      <w:pPr>
        <w:tabs>
          <w:tab w:val="left" w:pos="284"/>
        </w:tabs>
        <w:spacing w:line="276" w:lineRule="auto"/>
        <w:ind w:firstLine="284"/>
        <w:jc w:val="both"/>
        <w:rPr>
          <w:rFonts w:ascii="Times New Roman" w:hAnsi="Times New Roman"/>
          <w:sz w:val="22"/>
          <w:szCs w:val="22"/>
          <w:lang w:val="fr-CA"/>
        </w:rPr>
      </w:pPr>
      <w:r w:rsidRPr="00DC562C">
        <w:rPr>
          <w:rFonts w:ascii="Times New Roman" w:hAnsi="Times New Roman"/>
          <w:sz w:val="22"/>
          <w:szCs w:val="22"/>
          <w:lang w:val="fr-CA"/>
        </w:rPr>
        <w:t xml:space="preserve">Family </w:t>
      </w:r>
      <w:proofErr w:type="spellStart"/>
      <w:r w:rsidRPr="00DC562C">
        <w:rPr>
          <w:rFonts w:ascii="Times New Roman" w:hAnsi="Times New Roman"/>
          <w:sz w:val="22"/>
          <w:szCs w:val="22"/>
          <w:lang w:val="fr-CA"/>
        </w:rPr>
        <w:t>medicine</w:t>
      </w:r>
      <w:proofErr w:type="spellEnd"/>
      <w:r w:rsidRPr="00DC562C">
        <w:rPr>
          <w:rFonts w:ascii="Times New Roman" w:hAnsi="Times New Roman"/>
          <w:sz w:val="22"/>
          <w:szCs w:val="22"/>
          <w:lang w:val="fr-CA"/>
        </w:rPr>
        <w:t xml:space="preserve"> (FM) </w:t>
      </w:r>
      <w:proofErr w:type="spellStart"/>
      <w:r w:rsidRPr="00DC562C">
        <w:rPr>
          <w:rFonts w:ascii="Times New Roman" w:hAnsi="Times New Roman"/>
          <w:sz w:val="22"/>
          <w:szCs w:val="22"/>
          <w:lang w:val="fr-CA"/>
        </w:rPr>
        <w:t>refers</w:t>
      </w:r>
      <w:proofErr w:type="spellEnd"/>
      <w:r w:rsidRPr="00DC562C">
        <w:rPr>
          <w:rFonts w:ascii="Times New Roman" w:hAnsi="Times New Roman"/>
          <w:sz w:val="22"/>
          <w:szCs w:val="22"/>
          <w:lang w:val="fr-CA"/>
        </w:rPr>
        <w:t xml:space="preserve"> to the </w:t>
      </w:r>
      <w:proofErr w:type="spellStart"/>
      <w:r w:rsidRPr="00DC562C">
        <w:rPr>
          <w:rFonts w:ascii="Times New Roman" w:hAnsi="Times New Roman"/>
          <w:sz w:val="22"/>
          <w:szCs w:val="22"/>
          <w:lang w:val="fr-CA"/>
        </w:rPr>
        <w:t>specialist</w:t>
      </w:r>
      <w:proofErr w:type="spellEnd"/>
      <w:r w:rsidRPr="00DC562C">
        <w:rPr>
          <w:rFonts w:ascii="Times New Roman" w:hAnsi="Times New Roman"/>
          <w:sz w:val="22"/>
          <w:szCs w:val="22"/>
          <w:lang w:val="fr-CA"/>
        </w:rPr>
        <w:t xml:space="preserve"> of </w:t>
      </w:r>
      <w:proofErr w:type="spellStart"/>
      <w:r w:rsidRPr="00DC562C">
        <w:rPr>
          <w:rFonts w:ascii="Times New Roman" w:hAnsi="Times New Roman"/>
          <w:sz w:val="22"/>
          <w:szCs w:val="22"/>
          <w:lang w:val="fr-CA"/>
        </w:rPr>
        <w:t>medicine</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with</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its</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own</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philosophy</w:t>
      </w:r>
      <w:proofErr w:type="spellEnd"/>
      <w:r w:rsidRPr="00DC562C">
        <w:rPr>
          <w:rFonts w:ascii="Times New Roman" w:hAnsi="Times New Roman"/>
          <w:sz w:val="22"/>
          <w:szCs w:val="22"/>
          <w:lang w:val="fr-CA"/>
        </w:rPr>
        <w:t xml:space="preserve"> and </w:t>
      </w:r>
      <w:proofErr w:type="spellStart"/>
      <w:r w:rsidRPr="00DC562C">
        <w:rPr>
          <w:rFonts w:ascii="Times New Roman" w:hAnsi="Times New Roman"/>
          <w:sz w:val="22"/>
          <w:szCs w:val="22"/>
          <w:lang w:val="fr-CA"/>
        </w:rPr>
        <w:t>principles</w:t>
      </w:r>
      <w:proofErr w:type="spellEnd"/>
      <w:r w:rsidRPr="00DC562C">
        <w:rPr>
          <w:rFonts w:ascii="Times New Roman" w:hAnsi="Times New Roman"/>
          <w:sz w:val="22"/>
          <w:szCs w:val="22"/>
          <w:lang w:val="fr-CA"/>
        </w:rPr>
        <w:t xml:space="preserve">. A </w:t>
      </w:r>
      <w:proofErr w:type="spellStart"/>
      <w:r w:rsidRPr="00DC562C">
        <w:rPr>
          <w:rFonts w:ascii="Times New Roman" w:hAnsi="Times New Roman"/>
          <w:sz w:val="22"/>
          <w:szCs w:val="22"/>
          <w:lang w:val="fr-CA"/>
        </w:rPr>
        <w:t>family</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doctor</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who</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is</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known</w:t>
      </w:r>
      <w:proofErr w:type="spellEnd"/>
      <w:r w:rsidRPr="00DC562C">
        <w:rPr>
          <w:rFonts w:ascii="Times New Roman" w:hAnsi="Times New Roman"/>
          <w:sz w:val="22"/>
          <w:szCs w:val="22"/>
          <w:lang w:val="fr-CA"/>
        </w:rPr>
        <w:t xml:space="preserve"> as </w:t>
      </w:r>
      <w:proofErr w:type="gramStart"/>
      <w:r w:rsidRPr="00DC562C">
        <w:rPr>
          <w:rFonts w:ascii="Times New Roman" w:hAnsi="Times New Roman"/>
          <w:sz w:val="22"/>
          <w:szCs w:val="22"/>
          <w:lang w:val="fr-CA"/>
        </w:rPr>
        <w:t>a</w:t>
      </w:r>
      <w:proofErr w:type="gramEnd"/>
      <w:r w:rsidRPr="00DC562C">
        <w:rPr>
          <w:rFonts w:ascii="Times New Roman" w:hAnsi="Times New Roman"/>
          <w:sz w:val="22"/>
          <w:szCs w:val="22"/>
          <w:lang w:val="fr-CA"/>
        </w:rPr>
        <w:t xml:space="preserve"> General </w:t>
      </w:r>
      <w:proofErr w:type="spellStart"/>
      <w:r w:rsidRPr="00DC562C">
        <w:rPr>
          <w:rFonts w:ascii="Times New Roman" w:hAnsi="Times New Roman"/>
          <w:sz w:val="22"/>
          <w:szCs w:val="22"/>
          <w:lang w:val="fr-CA"/>
        </w:rPr>
        <w:t>Practitioner</w:t>
      </w:r>
      <w:proofErr w:type="spellEnd"/>
      <w:r>
        <w:rPr>
          <w:rFonts w:ascii="Times New Roman" w:hAnsi="Times New Roman"/>
          <w:sz w:val="22"/>
          <w:szCs w:val="22"/>
          <w:lang w:val="fr-CA"/>
        </w:rPr>
        <w:t xml:space="preserve"> </w:t>
      </w:r>
      <w:r w:rsidRPr="00DC562C">
        <w:rPr>
          <w:rFonts w:ascii="Times New Roman" w:hAnsi="Times New Roman"/>
          <w:sz w:val="22"/>
          <w:szCs w:val="22"/>
          <w:lang w:val="fr-CA"/>
        </w:rPr>
        <w:t xml:space="preserve">(GP) in </w:t>
      </w:r>
      <w:proofErr w:type="spellStart"/>
      <w:r w:rsidRPr="00DC562C">
        <w:rPr>
          <w:rFonts w:ascii="Times New Roman" w:hAnsi="Times New Roman"/>
          <w:sz w:val="22"/>
          <w:szCs w:val="22"/>
          <w:lang w:val="fr-CA"/>
        </w:rPr>
        <w:t>several</w:t>
      </w:r>
      <w:proofErr w:type="spellEnd"/>
      <w:r w:rsidRPr="00DC562C">
        <w:rPr>
          <w:rFonts w:ascii="Times New Roman" w:hAnsi="Times New Roman"/>
          <w:sz w:val="22"/>
          <w:szCs w:val="22"/>
          <w:lang w:val="fr-CA"/>
        </w:rPr>
        <w:t xml:space="preserve"> countries, </w:t>
      </w:r>
      <w:proofErr w:type="spellStart"/>
      <w:r w:rsidRPr="00DC562C">
        <w:rPr>
          <w:rFonts w:ascii="Times New Roman" w:hAnsi="Times New Roman"/>
          <w:sz w:val="22"/>
          <w:szCs w:val="22"/>
          <w:lang w:val="fr-CA"/>
        </w:rPr>
        <w:t>is</w:t>
      </w:r>
      <w:proofErr w:type="spellEnd"/>
      <w:r w:rsidRPr="00DC562C">
        <w:rPr>
          <w:rFonts w:ascii="Times New Roman" w:hAnsi="Times New Roman"/>
          <w:sz w:val="22"/>
          <w:szCs w:val="22"/>
          <w:lang w:val="fr-CA"/>
        </w:rPr>
        <w:t xml:space="preserve"> a </w:t>
      </w:r>
      <w:proofErr w:type="spellStart"/>
      <w:r w:rsidRPr="00DC562C">
        <w:rPr>
          <w:rFonts w:ascii="Times New Roman" w:hAnsi="Times New Roman"/>
          <w:sz w:val="22"/>
          <w:szCs w:val="22"/>
          <w:lang w:val="fr-CA"/>
        </w:rPr>
        <w:t>physician</w:t>
      </w:r>
      <w:proofErr w:type="spellEnd"/>
      <w:r w:rsidRPr="00DC562C">
        <w:rPr>
          <w:rFonts w:ascii="Times New Roman" w:hAnsi="Times New Roman"/>
          <w:sz w:val="22"/>
          <w:szCs w:val="22"/>
          <w:lang w:val="fr-CA"/>
        </w:rPr>
        <w:t xml:space="preserve"> </w:t>
      </w:r>
      <w:proofErr w:type="spellStart"/>
      <w:r w:rsidRPr="00DC562C">
        <w:rPr>
          <w:rFonts w:ascii="Times New Roman" w:hAnsi="Times New Roman"/>
          <w:sz w:val="22"/>
          <w:szCs w:val="22"/>
          <w:lang w:val="fr-CA"/>
        </w:rPr>
        <w:t>specializing</w:t>
      </w:r>
      <w:proofErr w:type="spellEnd"/>
      <w:r w:rsidRPr="00DC562C">
        <w:rPr>
          <w:rFonts w:ascii="Times New Roman" w:hAnsi="Times New Roman"/>
          <w:sz w:val="22"/>
          <w:szCs w:val="22"/>
          <w:lang w:val="fr-CA"/>
        </w:rPr>
        <w:t xml:space="preserve"> in FM</w:t>
      </w:r>
      <w:r w:rsidR="004E2AF3">
        <w:rPr>
          <w:rFonts w:ascii="Times New Roman" w:hAnsi="Times New Roman"/>
          <w:sz w:val="22"/>
          <w:szCs w:val="22"/>
          <w:lang w:val="fr-CA"/>
        </w:rPr>
        <w:t xml:space="preserve"> </w:t>
      </w:r>
      <w:r w:rsidRPr="00BE175C">
        <w:rPr>
          <w:rFonts w:ascii="Times New Roman" w:hAnsi="Times New Roman"/>
          <w:sz w:val="22"/>
          <w:szCs w:val="22"/>
          <w:lang w:val="fr-CA"/>
        </w:rPr>
        <w:t>[143]</w:t>
      </w:r>
      <w:r>
        <w:rPr>
          <w:rFonts w:ascii="Times New Roman" w:hAnsi="Times New Roman"/>
          <w:sz w:val="22"/>
          <w:szCs w:val="22"/>
          <w:lang w:val="fr-CA"/>
        </w:rPr>
        <w:t xml:space="preserve">. </w:t>
      </w:r>
    </w:p>
    <w:p w14:paraId="1FC8650C" w14:textId="4577EFB6" w:rsidR="004E2AF3" w:rsidRDefault="00216C09" w:rsidP="003725CB">
      <w:pPr>
        <w:tabs>
          <w:tab w:val="left" w:pos="284"/>
        </w:tabs>
        <w:spacing w:line="276" w:lineRule="auto"/>
        <w:ind w:firstLine="284"/>
        <w:jc w:val="both"/>
        <w:rPr>
          <w:rFonts w:ascii="Times New Roman" w:hAnsi="Times New Roman"/>
          <w:sz w:val="22"/>
          <w:szCs w:val="22"/>
          <w:lang w:val="fr-CA"/>
        </w:rPr>
      </w:pPr>
      <w:r w:rsidRPr="00216C09">
        <w:rPr>
          <w:rFonts w:ascii="Times New Roman" w:hAnsi="Times New Roman"/>
          <w:sz w:val="22"/>
          <w:szCs w:val="22"/>
        </w:rPr>
        <w:t xml:space="preserve">Primary health care is essential health care based on practical, scientifically sound, and socially acceptable methods and technology made universally accessible to individuals and families in the community through their full participation and at a cost that the community and country can afford to maintain at every stage of their development in the spirit of self-reliance and self-determination. It forms an integral part both of the country's health system, of which it is the central function and main focus, and of the overall social and economic development of the community. It is the first level of contact of individuals, the family, and community with the national health system bringing health care as close as possible to where people live and </w:t>
      </w:r>
      <w:proofErr w:type="gramStart"/>
      <w:r w:rsidRPr="00216C09">
        <w:rPr>
          <w:rFonts w:ascii="Times New Roman" w:hAnsi="Times New Roman"/>
          <w:sz w:val="22"/>
          <w:szCs w:val="22"/>
        </w:rPr>
        <w:t>work,</w:t>
      </w:r>
      <w:r w:rsidR="006924DB">
        <w:rPr>
          <w:rFonts w:ascii="Times New Roman" w:hAnsi="Times New Roman"/>
          <w:sz w:val="22"/>
          <w:szCs w:val="22"/>
        </w:rPr>
        <w:t xml:space="preserve"> </w:t>
      </w:r>
      <w:r w:rsidRPr="00216C09">
        <w:rPr>
          <w:rFonts w:ascii="Times New Roman" w:hAnsi="Times New Roman"/>
          <w:sz w:val="22"/>
          <w:szCs w:val="22"/>
        </w:rPr>
        <w:t>and</w:t>
      </w:r>
      <w:proofErr w:type="gramEnd"/>
      <w:r w:rsidRPr="00216C09">
        <w:rPr>
          <w:rFonts w:ascii="Times New Roman" w:hAnsi="Times New Roman"/>
          <w:sz w:val="22"/>
          <w:szCs w:val="22"/>
        </w:rPr>
        <w:t xml:space="preserve"> constitutes the first elements of a continuing health care process</w:t>
      </w:r>
      <w:r w:rsidRPr="00216C09">
        <w:rPr>
          <w:rFonts w:ascii="Times New Roman" w:hAnsi="Times New Roman"/>
          <w:sz w:val="22"/>
          <w:szCs w:val="22"/>
          <w:lang w:val="fr-CA"/>
        </w:rPr>
        <w:t xml:space="preserve"> </w:t>
      </w:r>
      <w:r w:rsidR="002F5B6D" w:rsidRPr="00216C09">
        <w:rPr>
          <w:rFonts w:ascii="Times New Roman" w:hAnsi="Times New Roman"/>
          <w:sz w:val="22"/>
          <w:szCs w:val="22"/>
          <w:lang w:val="fr-CA"/>
        </w:rPr>
        <w:t>(</w:t>
      </w:r>
      <w:r w:rsidR="002F5B6D" w:rsidRPr="00BE175C">
        <w:rPr>
          <w:rFonts w:ascii="Times New Roman" w:hAnsi="Times New Roman"/>
          <w:sz w:val="22"/>
          <w:szCs w:val="22"/>
          <w:lang w:val="fr-CA"/>
        </w:rPr>
        <w:t>Alma Ata</w:t>
      </w:r>
      <w:r w:rsidR="002F5B6D">
        <w:rPr>
          <w:rFonts w:ascii="Times New Roman" w:hAnsi="Times New Roman"/>
          <w:sz w:val="22"/>
          <w:szCs w:val="22"/>
          <w:lang w:val="fr-CA"/>
        </w:rPr>
        <w:t>,</w:t>
      </w:r>
      <w:r w:rsidR="002F5B6D" w:rsidRPr="00BE175C">
        <w:rPr>
          <w:rFonts w:ascii="Times New Roman" w:hAnsi="Times New Roman"/>
          <w:sz w:val="22"/>
          <w:szCs w:val="22"/>
          <w:lang w:val="fr-CA"/>
        </w:rPr>
        <w:t>1978</w:t>
      </w:r>
      <w:r w:rsidR="002F5B6D">
        <w:rPr>
          <w:rFonts w:ascii="Times New Roman" w:hAnsi="Times New Roman"/>
          <w:sz w:val="22"/>
          <w:szCs w:val="22"/>
          <w:lang w:val="fr-CA"/>
        </w:rPr>
        <w:t>)</w:t>
      </w:r>
      <w:r w:rsidR="002F5B6D" w:rsidRPr="002F5B6D">
        <w:rPr>
          <w:rFonts w:ascii="Times New Roman" w:hAnsi="Times New Roman"/>
          <w:sz w:val="22"/>
          <w:szCs w:val="22"/>
          <w:lang w:val="fr-CA"/>
        </w:rPr>
        <w:t xml:space="preserve"> </w:t>
      </w:r>
      <w:r w:rsidR="002F5B6D" w:rsidRPr="00BE175C">
        <w:rPr>
          <w:rFonts w:ascii="Times New Roman" w:hAnsi="Times New Roman"/>
          <w:sz w:val="22"/>
          <w:szCs w:val="22"/>
          <w:lang w:val="fr-CA"/>
        </w:rPr>
        <w:t>[146].</w:t>
      </w:r>
    </w:p>
    <w:p w14:paraId="19B8DE7B" w14:textId="71F41627" w:rsidR="00DE69D4" w:rsidRPr="002B49D4" w:rsidRDefault="002F5B6D" w:rsidP="002F5B6D">
      <w:pPr>
        <w:tabs>
          <w:tab w:val="left" w:pos="284"/>
        </w:tabs>
        <w:spacing w:line="276" w:lineRule="auto"/>
        <w:jc w:val="both"/>
        <w:rPr>
          <w:rFonts w:ascii="Times New Roman" w:hAnsi="Times New Roman"/>
          <w:b/>
          <w:bCs/>
          <w:sz w:val="22"/>
          <w:szCs w:val="22"/>
          <w:lang w:val="fr-CA"/>
        </w:rPr>
      </w:pPr>
      <w:r w:rsidRPr="002B49D4">
        <w:rPr>
          <w:rFonts w:ascii="Times New Roman" w:hAnsi="Times New Roman"/>
          <w:b/>
          <w:bCs/>
          <w:sz w:val="22"/>
          <w:szCs w:val="22"/>
          <w:lang w:val="fr-CA"/>
        </w:rPr>
        <w:t xml:space="preserve">1.2. </w:t>
      </w:r>
      <w:proofErr w:type="spellStart"/>
      <w:r w:rsidRPr="002B49D4">
        <w:rPr>
          <w:rFonts w:ascii="Times New Roman" w:hAnsi="Times New Roman"/>
          <w:b/>
          <w:bCs/>
          <w:sz w:val="22"/>
          <w:szCs w:val="22"/>
          <w:lang w:val="fr-CA"/>
        </w:rPr>
        <w:t>Current</w:t>
      </w:r>
      <w:proofErr w:type="spellEnd"/>
      <w:r w:rsidRPr="002B49D4">
        <w:rPr>
          <w:rFonts w:ascii="Times New Roman" w:hAnsi="Times New Roman"/>
          <w:b/>
          <w:bCs/>
          <w:sz w:val="22"/>
          <w:szCs w:val="22"/>
          <w:lang w:val="fr-CA"/>
        </w:rPr>
        <w:t xml:space="preserve"> </w:t>
      </w:r>
      <w:proofErr w:type="spellStart"/>
      <w:r w:rsidRPr="002B49D4">
        <w:rPr>
          <w:rFonts w:ascii="Times New Roman" w:hAnsi="Times New Roman"/>
          <w:b/>
          <w:bCs/>
          <w:sz w:val="22"/>
          <w:szCs w:val="22"/>
          <w:lang w:val="fr-CA"/>
        </w:rPr>
        <w:t>status</w:t>
      </w:r>
      <w:proofErr w:type="spellEnd"/>
      <w:r w:rsidRPr="002B49D4">
        <w:rPr>
          <w:rFonts w:ascii="Times New Roman" w:hAnsi="Times New Roman"/>
          <w:b/>
          <w:bCs/>
          <w:sz w:val="22"/>
          <w:szCs w:val="22"/>
          <w:lang w:val="fr-CA"/>
        </w:rPr>
        <w:t xml:space="preserve"> of hyper</w:t>
      </w:r>
      <w:r w:rsidR="00DE69D4" w:rsidRPr="002B49D4">
        <w:rPr>
          <w:rFonts w:ascii="Times New Roman" w:hAnsi="Times New Roman"/>
          <w:b/>
          <w:bCs/>
          <w:sz w:val="22"/>
          <w:szCs w:val="22"/>
          <w:lang w:val="fr-CA"/>
        </w:rPr>
        <w:t xml:space="preserve">tension management </w:t>
      </w:r>
    </w:p>
    <w:p w14:paraId="731CE3C1" w14:textId="391F4D79" w:rsidR="00FA3DE8" w:rsidRDefault="00DE69D4" w:rsidP="00D47D2F">
      <w:pPr>
        <w:spacing w:line="276" w:lineRule="auto"/>
        <w:ind w:firstLine="284"/>
        <w:jc w:val="both"/>
        <w:rPr>
          <w:rFonts w:ascii="Times New Roman" w:hAnsi="Times New Roman"/>
          <w:sz w:val="22"/>
          <w:szCs w:val="22"/>
          <w:lang w:val="fr-CA"/>
        </w:rPr>
      </w:pPr>
      <w:r w:rsidRPr="00DE69D4">
        <w:rPr>
          <w:rFonts w:ascii="Times New Roman" w:hAnsi="Times New Roman"/>
          <w:sz w:val="22"/>
          <w:szCs w:val="22"/>
          <w:lang w:val="fr-CA"/>
        </w:rPr>
        <w:t xml:space="preserve">Hypertension </w:t>
      </w:r>
      <w:proofErr w:type="spellStart"/>
      <w:r w:rsidRPr="00DE69D4">
        <w:rPr>
          <w:rFonts w:ascii="Times New Roman" w:hAnsi="Times New Roman"/>
          <w:sz w:val="22"/>
          <w:szCs w:val="22"/>
          <w:lang w:val="fr-CA"/>
        </w:rPr>
        <w:t>is</w:t>
      </w:r>
      <w:proofErr w:type="spellEnd"/>
      <w:r w:rsidRPr="00DE69D4">
        <w:rPr>
          <w:rFonts w:ascii="Times New Roman" w:hAnsi="Times New Roman"/>
          <w:sz w:val="22"/>
          <w:szCs w:val="22"/>
          <w:lang w:val="fr-CA"/>
        </w:rPr>
        <w:t xml:space="preserve"> a silent </w:t>
      </w:r>
      <w:proofErr w:type="spellStart"/>
      <w:r w:rsidRPr="00DE69D4">
        <w:rPr>
          <w:rFonts w:ascii="Times New Roman" w:hAnsi="Times New Roman"/>
          <w:sz w:val="22"/>
          <w:szCs w:val="22"/>
          <w:lang w:val="fr-CA"/>
        </w:rPr>
        <w:t>disease</w:t>
      </w:r>
      <w:proofErr w:type="spellEnd"/>
      <w:r w:rsidRPr="00DE69D4">
        <w:rPr>
          <w:rFonts w:ascii="Times New Roman" w:hAnsi="Times New Roman"/>
          <w:sz w:val="22"/>
          <w:szCs w:val="22"/>
          <w:lang w:val="fr-CA"/>
        </w:rPr>
        <w:t xml:space="preserve"> and </w:t>
      </w:r>
      <w:proofErr w:type="spellStart"/>
      <w:r w:rsidRPr="00DE69D4">
        <w:rPr>
          <w:rFonts w:ascii="Times New Roman" w:hAnsi="Times New Roman"/>
          <w:sz w:val="22"/>
          <w:szCs w:val="22"/>
          <w:lang w:val="fr-CA"/>
        </w:rPr>
        <w:t>is</w:t>
      </w:r>
      <w:proofErr w:type="spellEnd"/>
      <w:r w:rsidRPr="00DE69D4">
        <w:rPr>
          <w:rFonts w:ascii="Times New Roman" w:hAnsi="Times New Roman"/>
          <w:sz w:val="22"/>
          <w:szCs w:val="22"/>
          <w:lang w:val="fr-CA"/>
        </w:rPr>
        <w:t xml:space="preserve"> one of the top 8 causes of </w:t>
      </w:r>
      <w:proofErr w:type="spellStart"/>
      <w:r w:rsidRPr="00DE69D4">
        <w:rPr>
          <w:rFonts w:ascii="Times New Roman" w:hAnsi="Times New Roman"/>
          <w:sz w:val="22"/>
          <w:szCs w:val="22"/>
          <w:lang w:val="fr-CA"/>
        </w:rPr>
        <w:t>disability</w:t>
      </w:r>
      <w:proofErr w:type="spellEnd"/>
      <w:r w:rsidRPr="00DE69D4">
        <w:rPr>
          <w:rFonts w:ascii="Times New Roman" w:hAnsi="Times New Roman"/>
          <w:sz w:val="22"/>
          <w:szCs w:val="22"/>
          <w:lang w:val="fr-CA"/>
        </w:rPr>
        <w:t xml:space="preserve"> and </w:t>
      </w:r>
      <w:proofErr w:type="spellStart"/>
      <w:r w:rsidRPr="00DE69D4">
        <w:rPr>
          <w:rFonts w:ascii="Times New Roman" w:hAnsi="Times New Roman"/>
          <w:sz w:val="22"/>
          <w:szCs w:val="22"/>
          <w:lang w:val="fr-CA"/>
        </w:rPr>
        <w:t>death</w:t>
      </w:r>
      <w:proofErr w:type="spellEnd"/>
      <w:r w:rsidRPr="00DE69D4">
        <w:rPr>
          <w:rFonts w:ascii="Times New Roman" w:hAnsi="Times New Roman"/>
          <w:sz w:val="22"/>
          <w:szCs w:val="22"/>
          <w:lang w:val="fr-CA"/>
        </w:rPr>
        <w:t xml:space="preserve"> </w:t>
      </w:r>
      <w:proofErr w:type="spellStart"/>
      <w:r w:rsidRPr="00DE69D4">
        <w:rPr>
          <w:rFonts w:ascii="Times New Roman" w:hAnsi="Times New Roman"/>
          <w:sz w:val="22"/>
          <w:szCs w:val="22"/>
          <w:lang w:val="fr-CA"/>
        </w:rPr>
        <w:t>globally</w:t>
      </w:r>
      <w:proofErr w:type="spellEnd"/>
      <w:r w:rsidR="00A44036">
        <w:rPr>
          <w:rFonts w:ascii="Times New Roman" w:hAnsi="Times New Roman"/>
          <w:sz w:val="22"/>
          <w:szCs w:val="22"/>
          <w:lang w:val="fr-CA"/>
        </w:rPr>
        <w:t xml:space="preserve">. This </w:t>
      </w:r>
      <w:proofErr w:type="spellStart"/>
      <w:r w:rsidRPr="00DE69D4">
        <w:rPr>
          <w:rFonts w:ascii="Times New Roman" w:hAnsi="Times New Roman"/>
          <w:sz w:val="22"/>
          <w:szCs w:val="22"/>
          <w:lang w:val="fr-CA"/>
        </w:rPr>
        <w:t>is</w:t>
      </w:r>
      <w:proofErr w:type="spellEnd"/>
      <w:r w:rsidRPr="00DE69D4">
        <w:rPr>
          <w:rFonts w:ascii="Times New Roman" w:hAnsi="Times New Roman"/>
          <w:sz w:val="22"/>
          <w:szCs w:val="22"/>
          <w:lang w:val="fr-CA"/>
        </w:rPr>
        <w:t xml:space="preserve"> a </w:t>
      </w:r>
      <w:proofErr w:type="spellStart"/>
      <w:r w:rsidR="00216C09">
        <w:rPr>
          <w:rFonts w:ascii="Times New Roman" w:hAnsi="Times New Roman"/>
          <w:sz w:val="22"/>
          <w:szCs w:val="22"/>
          <w:lang w:val="fr-CA"/>
        </w:rPr>
        <w:t>leading</w:t>
      </w:r>
      <w:proofErr w:type="spellEnd"/>
      <w:r w:rsidR="00216C09">
        <w:rPr>
          <w:rFonts w:ascii="Times New Roman" w:hAnsi="Times New Roman"/>
          <w:sz w:val="22"/>
          <w:szCs w:val="22"/>
          <w:lang w:val="fr-CA"/>
        </w:rPr>
        <w:t xml:space="preserve"> </w:t>
      </w:r>
      <w:r w:rsidRPr="00DE69D4">
        <w:rPr>
          <w:rFonts w:ascii="Times New Roman" w:hAnsi="Times New Roman"/>
          <w:sz w:val="22"/>
          <w:szCs w:val="22"/>
          <w:lang w:val="fr-CA"/>
        </w:rPr>
        <w:t xml:space="preserve">public </w:t>
      </w:r>
      <w:proofErr w:type="spellStart"/>
      <w:r w:rsidRPr="00DE69D4">
        <w:rPr>
          <w:rFonts w:ascii="Times New Roman" w:hAnsi="Times New Roman"/>
          <w:sz w:val="22"/>
          <w:szCs w:val="22"/>
          <w:lang w:val="fr-CA"/>
        </w:rPr>
        <w:t>health</w:t>
      </w:r>
      <w:proofErr w:type="spellEnd"/>
      <w:r w:rsidRPr="00DE69D4">
        <w:rPr>
          <w:rFonts w:ascii="Times New Roman" w:hAnsi="Times New Roman"/>
          <w:sz w:val="22"/>
          <w:szCs w:val="22"/>
          <w:lang w:val="fr-CA"/>
        </w:rPr>
        <w:t xml:space="preserve"> </w:t>
      </w:r>
      <w:proofErr w:type="spellStart"/>
      <w:r w:rsidRPr="00DE69D4">
        <w:rPr>
          <w:rFonts w:ascii="Times New Roman" w:hAnsi="Times New Roman"/>
          <w:sz w:val="22"/>
          <w:szCs w:val="22"/>
          <w:lang w:val="fr-CA"/>
        </w:rPr>
        <w:t>concer</w:t>
      </w:r>
      <w:r w:rsidR="00427A35">
        <w:rPr>
          <w:rFonts w:ascii="Times New Roman" w:hAnsi="Times New Roman"/>
          <w:sz w:val="22"/>
          <w:szCs w:val="22"/>
          <w:lang w:val="fr-CA"/>
        </w:rPr>
        <w:t>n</w:t>
      </w:r>
      <w:proofErr w:type="spellEnd"/>
      <w:r w:rsidRPr="00DE69D4">
        <w:rPr>
          <w:rFonts w:ascii="Times New Roman" w:hAnsi="Times New Roman"/>
          <w:sz w:val="22"/>
          <w:szCs w:val="22"/>
          <w:lang w:val="fr-CA"/>
        </w:rPr>
        <w:t xml:space="preserve">. </w:t>
      </w:r>
      <w:proofErr w:type="spellStart"/>
      <w:r w:rsidRPr="00DE69D4">
        <w:rPr>
          <w:rFonts w:ascii="Times New Roman" w:hAnsi="Times New Roman"/>
          <w:sz w:val="22"/>
          <w:szCs w:val="22"/>
          <w:lang w:val="fr-CA"/>
        </w:rPr>
        <w:t>People's</w:t>
      </w:r>
      <w:proofErr w:type="spellEnd"/>
      <w:r w:rsidRPr="00DE69D4">
        <w:rPr>
          <w:rFonts w:ascii="Times New Roman" w:hAnsi="Times New Roman"/>
          <w:sz w:val="22"/>
          <w:szCs w:val="22"/>
          <w:lang w:val="fr-CA"/>
        </w:rPr>
        <w:t xml:space="preserve"> </w:t>
      </w:r>
      <w:proofErr w:type="spellStart"/>
      <w:r w:rsidRPr="00DE69D4">
        <w:rPr>
          <w:rFonts w:ascii="Times New Roman" w:hAnsi="Times New Roman"/>
          <w:sz w:val="22"/>
          <w:szCs w:val="22"/>
          <w:lang w:val="fr-CA"/>
        </w:rPr>
        <w:t>awareness</w:t>
      </w:r>
      <w:proofErr w:type="spellEnd"/>
      <w:r w:rsidRPr="00DE69D4">
        <w:rPr>
          <w:rFonts w:ascii="Times New Roman" w:hAnsi="Times New Roman"/>
          <w:sz w:val="22"/>
          <w:szCs w:val="22"/>
          <w:lang w:val="fr-CA"/>
        </w:rPr>
        <w:t xml:space="preserve"> about the </w:t>
      </w:r>
      <w:proofErr w:type="spellStart"/>
      <w:r w:rsidRPr="00DE69D4">
        <w:rPr>
          <w:rFonts w:ascii="Times New Roman" w:hAnsi="Times New Roman"/>
          <w:sz w:val="22"/>
          <w:szCs w:val="22"/>
          <w:lang w:val="fr-CA"/>
        </w:rPr>
        <w:t>disease</w:t>
      </w:r>
      <w:proofErr w:type="spellEnd"/>
      <w:r w:rsidRPr="00DE69D4">
        <w:rPr>
          <w:rFonts w:ascii="Times New Roman" w:hAnsi="Times New Roman"/>
          <w:sz w:val="22"/>
          <w:szCs w:val="22"/>
          <w:lang w:val="fr-CA"/>
        </w:rPr>
        <w:t xml:space="preserve"> </w:t>
      </w:r>
      <w:proofErr w:type="spellStart"/>
      <w:r w:rsidRPr="00DE69D4">
        <w:rPr>
          <w:rFonts w:ascii="Times New Roman" w:hAnsi="Times New Roman"/>
          <w:sz w:val="22"/>
          <w:szCs w:val="22"/>
          <w:lang w:val="fr-CA"/>
        </w:rPr>
        <w:t>is</w:t>
      </w:r>
      <w:proofErr w:type="spellEnd"/>
      <w:r w:rsidRPr="00DE69D4">
        <w:rPr>
          <w:rFonts w:ascii="Times New Roman" w:hAnsi="Times New Roman"/>
          <w:sz w:val="22"/>
          <w:szCs w:val="22"/>
          <w:lang w:val="fr-CA"/>
        </w:rPr>
        <w:t xml:space="preserve"> </w:t>
      </w:r>
      <w:proofErr w:type="spellStart"/>
      <w:r w:rsidRPr="00DE69D4">
        <w:rPr>
          <w:rFonts w:ascii="Times New Roman" w:hAnsi="Times New Roman"/>
          <w:sz w:val="22"/>
          <w:szCs w:val="22"/>
          <w:lang w:val="fr-CA"/>
        </w:rPr>
        <w:t>still</w:t>
      </w:r>
      <w:proofErr w:type="spellEnd"/>
      <w:r w:rsidRPr="00DE69D4">
        <w:rPr>
          <w:rFonts w:ascii="Times New Roman" w:hAnsi="Times New Roman"/>
          <w:sz w:val="22"/>
          <w:szCs w:val="22"/>
          <w:lang w:val="fr-CA"/>
        </w:rPr>
        <w:t xml:space="preserve"> </w:t>
      </w:r>
      <w:proofErr w:type="spellStart"/>
      <w:r w:rsidRPr="00DE69D4">
        <w:rPr>
          <w:rFonts w:ascii="Times New Roman" w:hAnsi="Times New Roman"/>
          <w:sz w:val="22"/>
          <w:szCs w:val="22"/>
          <w:lang w:val="fr-CA"/>
        </w:rPr>
        <w:t>limited</w:t>
      </w:r>
      <w:proofErr w:type="spellEnd"/>
      <w:r w:rsidR="004E64CC">
        <w:rPr>
          <w:rFonts w:ascii="Times New Roman" w:hAnsi="Times New Roman"/>
          <w:sz w:val="22"/>
          <w:szCs w:val="22"/>
          <w:lang w:val="fr-CA"/>
        </w:rPr>
        <w:t xml:space="preserve"> and </w:t>
      </w:r>
      <w:r w:rsidRPr="00DE69D4">
        <w:rPr>
          <w:rFonts w:ascii="Times New Roman" w:hAnsi="Times New Roman"/>
          <w:sz w:val="22"/>
          <w:szCs w:val="22"/>
          <w:lang w:val="fr-CA"/>
        </w:rPr>
        <w:t xml:space="preserve">patients </w:t>
      </w:r>
      <w:proofErr w:type="spellStart"/>
      <w:r w:rsidR="004E64CC">
        <w:rPr>
          <w:rFonts w:ascii="Times New Roman" w:hAnsi="Times New Roman"/>
          <w:sz w:val="22"/>
          <w:szCs w:val="22"/>
          <w:lang w:val="fr-CA"/>
        </w:rPr>
        <w:t>did</w:t>
      </w:r>
      <w:proofErr w:type="spellEnd"/>
      <w:r w:rsidR="004E64CC">
        <w:rPr>
          <w:rFonts w:ascii="Times New Roman" w:hAnsi="Times New Roman"/>
          <w:sz w:val="22"/>
          <w:szCs w:val="22"/>
          <w:lang w:val="fr-CA"/>
        </w:rPr>
        <w:t xml:space="preserve"> </w:t>
      </w:r>
      <w:r w:rsidRPr="00DE69D4">
        <w:rPr>
          <w:rFonts w:ascii="Times New Roman" w:hAnsi="Times New Roman"/>
          <w:sz w:val="22"/>
          <w:szCs w:val="22"/>
          <w:lang w:val="fr-CA"/>
        </w:rPr>
        <w:t xml:space="preserve">not </w:t>
      </w:r>
      <w:proofErr w:type="spellStart"/>
      <w:r w:rsidRPr="00DE69D4">
        <w:rPr>
          <w:rFonts w:ascii="Times New Roman" w:hAnsi="Times New Roman"/>
          <w:sz w:val="22"/>
          <w:szCs w:val="22"/>
          <w:lang w:val="fr-CA"/>
        </w:rPr>
        <w:t>strictly</w:t>
      </w:r>
      <w:proofErr w:type="spellEnd"/>
      <w:r w:rsidRPr="00DE69D4">
        <w:rPr>
          <w:rFonts w:ascii="Times New Roman" w:hAnsi="Times New Roman"/>
          <w:sz w:val="22"/>
          <w:szCs w:val="22"/>
          <w:lang w:val="fr-CA"/>
        </w:rPr>
        <w:t xml:space="preserve"> </w:t>
      </w:r>
      <w:proofErr w:type="spellStart"/>
      <w:r w:rsidRPr="00DE69D4">
        <w:rPr>
          <w:rFonts w:ascii="Times New Roman" w:hAnsi="Times New Roman"/>
          <w:sz w:val="22"/>
          <w:szCs w:val="22"/>
          <w:lang w:val="fr-CA"/>
        </w:rPr>
        <w:t>adhered</w:t>
      </w:r>
      <w:proofErr w:type="spellEnd"/>
      <w:r w:rsidRPr="00DE69D4">
        <w:rPr>
          <w:rFonts w:ascii="Times New Roman" w:hAnsi="Times New Roman"/>
          <w:sz w:val="22"/>
          <w:szCs w:val="22"/>
          <w:lang w:val="fr-CA"/>
        </w:rPr>
        <w:t xml:space="preserve"> to </w:t>
      </w:r>
      <w:proofErr w:type="spellStart"/>
      <w:r w:rsidRPr="00DE69D4">
        <w:rPr>
          <w:rFonts w:ascii="Times New Roman" w:hAnsi="Times New Roman"/>
          <w:sz w:val="22"/>
          <w:szCs w:val="22"/>
          <w:lang w:val="fr-CA"/>
        </w:rPr>
        <w:t>treatment</w:t>
      </w:r>
      <w:proofErr w:type="spellEnd"/>
      <w:r w:rsidR="00A44036">
        <w:rPr>
          <w:rFonts w:ascii="Times New Roman" w:hAnsi="Times New Roman"/>
          <w:sz w:val="22"/>
          <w:szCs w:val="22"/>
          <w:lang w:val="fr-CA"/>
        </w:rPr>
        <w:t>. In addition, t</w:t>
      </w:r>
      <w:r w:rsidRPr="00DE69D4">
        <w:rPr>
          <w:rFonts w:ascii="Times New Roman" w:hAnsi="Times New Roman"/>
          <w:sz w:val="22"/>
          <w:szCs w:val="22"/>
          <w:lang w:val="fr-CA"/>
        </w:rPr>
        <w:t xml:space="preserve">he </w:t>
      </w:r>
      <w:proofErr w:type="spellStart"/>
      <w:r w:rsidR="004E64CC">
        <w:rPr>
          <w:rFonts w:ascii="Times New Roman" w:hAnsi="Times New Roman"/>
          <w:sz w:val="22"/>
          <w:szCs w:val="22"/>
          <w:lang w:val="fr-CA"/>
        </w:rPr>
        <w:t>competence</w:t>
      </w:r>
      <w:proofErr w:type="spellEnd"/>
      <w:r w:rsidRPr="00DE69D4">
        <w:rPr>
          <w:rFonts w:ascii="Times New Roman" w:hAnsi="Times New Roman"/>
          <w:sz w:val="22"/>
          <w:szCs w:val="22"/>
          <w:lang w:val="fr-CA"/>
        </w:rPr>
        <w:t xml:space="preserve"> of </w:t>
      </w:r>
      <w:proofErr w:type="spellStart"/>
      <w:r w:rsidR="004E64CC">
        <w:rPr>
          <w:rFonts w:ascii="Times New Roman" w:hAnsi="Times New Roman"/>
          <w:sz w:val="22"/>
          <w:szCs w:val="22"/>
          <w:lang w:val="fr-CA"/>
        </w:rPr>
        <w:t>primary</w:t>
      </w:r>
      <w:proofErr w:type="spellEnd"/>
      <w:r w:rsidR="004E64CC">
        <w:rPr>
          <w:rFonts w:ascii="Times New Roman" w:hAnsi="Times New Roman"/>
          <w:sz w:val="22"/>
          <w:szCs w:val="22"/>
          <w:lang w:val="fr-CA"/>
        </w:rPr>
        <w:t xml:space="preserve"> </w:t>
      </w:r>
      <w:proofErr w:type="spellStart"/>
      <w:r w:rsidRPr="00DE69D4">
        <w:rPr>
          <w:rFonts w:ascii="Times New Roman" w:hAnsi="Times New Roman"/>
          <w:sz w:val="22"/>
          <w:szCs w:val="22"/>
          <w:lang w:val="fr-CA"/>
        </w:rPr>
        <w:t>healthcare</w:t>
      </w:r>
      <w:proofErr w:type="spellEnd"/>
      <w:r w:rsidR="004E64CC">
        <w:rPr>
          <w:rFonts w:ascii="Times New Roman" w:hAnsi="Times New Roman"/>
          <w:sz w:val="22"/>
          <w:szCs w:val="22"/>
          <w:lang w:val="fr-CA"/>
        </w:rPr>
        <w:t xml:space="preserve"> setting</w:t>
      </w:r>
      <w:r w:rsidR="00A44036">
        <w:rPr>
          <w:rFonts w:ascii="Times New Roman" w:hAnsi="Times New Roman"/>
          <w:sz w:val="22"/>
          <w:szCs w:val="22"/>
          <w:lang w:val="fr-CA"/>
        </w:rPr>
        <w:t xml:space="preserve">, </w:t>
      </w:r>
      <w:r w:rsidR="00A44036" w:rsidRPr="00DE69D4">
        <w:rPr>
          <w:rFonts w:ascii="Times New Roman" w:hAnsi="Times New Roman"/>
          <w:sz w:val="22"/>
          <w:szCs w:val="22"/>
          <w:lang w:val="fr-CA"/>
        </w:rPr>
        <w:t xml:space="preserve">screening </w:t>
      </w:r>
      <w:proofErr w:type="spellStart"/>
      <w:r w:rsidR="00A44036" w:rsidRPr="00DE69D4">
        <w:rPr>
          <w:rFonts w:ascii="Times New Roman" w:hAnsi="Times New Roman"/>
          <w:sz w:val="22"/>
          <w:szCs w:val="22"/>
          <w:lang w:val="fr-CA"/>
        </w:rPr>
        <w:t>activities</w:t>
      </w:r>
      <w:proofErr w:type="spellEnd"/>
      <w:r w:rsidR="00A44036" w:rsidRPr="00DE69D4">
        <w:rPr>
          <w:rFonts w:ascii="Times New Roman" w:hAnsi="Times New Roman"/>
          <w:sz w:val="22"/>
          <w:szCs w:val="22"/>
          <w:lang w:val="fr-CA"/>
        </w:rPr>
        <w:t xml:space="preserve"> for </w:t>
      </w:r>
      <w:proofErr w:type="spellStart"/>
      <w:r w:rsidR="00A44036" w:rsidRPr="00DE69D4">
        <w:rPr>
          <w:rFonts w:ascii="Times New Roman" w:hAnsi="Times New Roman"/>
          <w:sz w:val="22"/>
          <w:szCs w:val="22"/>
          <w:lang w:val="fr-CA"/>
        </w:rPr>
        <w:t>early</w:t>
      </w:r>
      <w:proofErr w:type="spellEnd"/>
      <w:r w:rsidR="00A44036" w:rsidRPr="00DE69D4">
        <w:rPr>
          <w:rFonts w:ascii="Times New Roman" w:hAnsi="Times New Roman"/>
          <w:sz w:val="22"/>
          <w:szCs w:val="22"/>
          <w:lang w:val="fr-CA"/>
        </w:rPr>
        <w:t xml:space="preserve"> </w:t>
      </w:r>
      <w:proofErr w:type="spellStart"/>
      <w:r w:rsidR="00A44036" w:rsidRPr="00DE69D4">
        <w:rPr>
          <w:rFonts w:ascii="Times New Roman" w:hAnsi="Times New Roman"/>
          <w:sz w:val="22"/>
          <w:szCs w:val="22"/>
          <w:lang w:val="fr-CA"/>
        </w:rPr>
        <w:t>detection</w:t>
      </w:r>
      <w:proofErr w:type="spellEnd"/>
      <w:r w:rsidR="00A44036" w:rsidRPr="00DE69D4">
        <w:rPr>
          <w:rFonts w:ascii="Times New Roman" w:hAnsi="Times New Roman"/>
          <w:sz w:val="22"/>
          <w:szCs w:val="22"/>
          <w:lang w:val="fr-CA"/>
        </w:rPr>
        <w:t xml:space="preserve"> of </w:t>
      </w:r>
      <w:proofErr w:type="spellStart"/>
      <w:r w:rsidR="00A44036" w:rsidRPr="00DE69D4">
        <w:rPr>
          <w:rFonts w:ascii="Times New Roman" w:hAnsi="Times New Roman"/>
          <w:sz w:val="22"/>
          <w:szCs w:val="22"/>
          <w:lang w:val="fr-CA"/>
        </w:rPr>
        <w:t>diseases</w:t>
      </w:r>
      <w:proofErr w:type="spellEnd"/>
      <w:r w:rsidR="00A44036" w:rsidRPr="00DE69D4">
        <w:rPr>
          <w:rFonts w:ascii="Times New Roman" w:hAnsi="Times New Roman"/>
          <w:sz w:val="22"/>
          <w:szCs w:val="22"/>
          <w:lang w:val="fr-CA"/>
        </w:rPr>
        <w:t xml:space="preserve"> </w:t>
      </w:r>
      <w:r w:rsidR="00A44036">
        <w:rPr>
          <w:rFonts w:ascii="Times New Roman" w:hAnsi="Times New Roman"/>
          <w:sz w:val="22"/>
          <w:szCs w:val="22"/>
          <w:lang w:val="fr-CA"/>
        </w:rPr>
        <w:t>are</w:t>
      </w:r>
      <w:r w:rsidR="004E64CC">
        <w:rPr>
          <w:rFonts w:ascii="Times New Roman" w:hAnsi="Times New Roman"/>
          <w:sz w:val="22"/>
          <w:szCs w:val="22"/>
          <w:lang w:val="fr-CA"/>
        </w:rPr>
        <w:t xml:space="preserve"> </w:t>
      </w:r>
      <w:proofErr w:type="spellStart"/>
      <w:r w:rsidR="004E64CC">
        <w:rPr>
          <w:rFonts w:ascii="Times New Roman" w:hAnsi="Times New Roman"/>
          <w:sz w:val="22"/>
          <w:szCs w:val="22"/>
          <w:lang w:val="fr-CA"/>
        </w:rPr>
        <w:t>limited</w:t>
      </w:r>
      <w:proofErr w:type="spellEnd"/>
      <w:r w:rsidR="00216C09">
        <w:rPr>
          <w:rFonts w:ascii="Times New Roman" w:hAnsi="Times New Roman"/>
          <w:sz w:val="22"/>
          <w:szCs w:val="22"/>
          <w:lang w:val="fr-CA"/>
        </w:rPr>
        <w:t xml:space="preserve">. </w:t>
      </w:r>
      <w:r w:rsidR="00A44036" w:rsidRPr="00A44036">
        <w:rPr>
          <w:rFonts w:ascii="Times New Roman" w:hAnsi="Times New Roman"/>
          <w:sz w:val="22"/>
          <w:szCs w:val="22"/>
          <w:lang w:val="fr-CA"/>
        </w:rPr>
        <w:t>This</w:t>
      </w:r>
      <w:r w:rsidR="00A44036">
        <w:rPr>
          <w:rFonts w:ascii="Times New Roman" w:hAnsi="Times New Roman"/>
          <w:sz w:val="22"/>
          <w:szCs w:val="22"/>
          <w:lang w:val="fr-CA"/>
        </w:rPr>
        <w:t xml:space="preserve"> </w:t>
      </w:r>
      <w:r w:rsidR="00A44036" w:rsidRPr="00A44036">
        <w:rPr>
          <w:rFonts w:ascii="Times New Roman" w:hAnsi="Times New Roman"/>
          <w:sz w:val="22"/>
          <w:szCs w:val="22"/>
          <w:lang w:val="fr-CA"/>
        </w:rPr>
        <w:t xml:space="preserve">leads to a </w:t>
      </w:r>
      <w:proofErr w:type="spellStart"/>
      <w:r w:rsidR="00A44036" w:rsidRPr="00A44036">
        <w:rPr>
          <w:rFonts w:ascii="Times New Roman" w:hAnsi="Times New Roman"/>
          <w:sz w:val="22"/>
          <w:szCs w:val="22"/>
          <w:lang w:val="fr-CA"/>
        </w:rPr>
        <w:t>great</w:t>
      </w:r>
      <w:proofErr w:type="spellEnd"/>
      <w:r w:rsidR="00A44036" w:rsidRPr="00A44036">
        <w:rPr>
          <w:rFonts w:ascii="Times New Roman" w:hAnsi="Times New Roman"/>
          <w:sz w:val="22"/>
          <w:szCs w:val="22"/>
          <w:lang w:val="fr-CA"/>
        </w:rPr>
        <w:t xml:space="preserve"> </w:t>
      </w:r>
      <w:proofErr w:type="gramStart"/>
      <w:r w:rsidR="00A44036" w:rsidRPr="00A44036">
        <w:rPr>
          <w:rFonts w:ascii="Times New Roman" w:hAnsi="Times New Roman"/>
          <w:sz w:val="22"/>
          <w:szCs w:val="22"/>
          <w:lang w:val="fr-CA"/>
        </w:rPr>
        <w:t>challenge</w:t>
      </w:r>
      <w:proofErr w:type="gramEnd"/>
      <w:r w:rsidR="00A44036" w:rsidRPr="00A44036">
        <w:rPr>
          <w:rFonts w:ascii="Times New Roman" w:hAnsi="Times New Roman"/>
          <w:sz w:val="22"/>
          <w:szCs w:val="22"/>
          <w:lang w:val="fr-CA"/>
        </w:rPr>
        <w:t xml:space="preserve"> in </w:t>
      </w:r>
      <w:proofErr w:type="spellStart"/>
      <w:r w:rsidR="00A44036">
        <w:rPr>
          <w:rFonts w:ascii="Times New Roman" w:hAnsi="Times New Roman"/>
          <w:sz w:val="22"/>
          <w:szCs w:val="22"/>
          <w:lang w:val="fr-CA"/>
        </w:rPr>
        <w:t>obtaining</w:t>
      </w:r>
      <w:proofErr w:type="spellEnd"/>
      <w:r w:rsidR="00A44036" w:rsidRPr="00A44036">
        <w:rPr>
          <w:rFonts w:ascii="Times New Roman" w:hAnsi="Times New Roman"/>
          <w:sz w:val="22"/>
          <w:szCs w:val="22"/>
          <w:lang w:val="fr-CA"/>
        </w:rPr>
        <w:t xml:space="preserve"> the goal of </w:t>
      </w:r>
      <w:r w:rsidR="00A44036">
        <w:rPr>
          <w:rFonts w:ascii="Times New Roman" w:hAnsi="Times New Roman"/>
          <w:sz w:val="22"/>
          <w:szCs w:val="22"/>
          <w:lang w:val="fr-CA"/>
        </w:rPr>
        <w:t>management for</w:t>
      </w:r>
      <w:r w:rsidR="00A44036" w:rsidRPr="00A44036">
        <w:rPr>
          <w:rFonts w:ascii="Times New Roman" w:hAnsi="Times New Roman"/>
          <w:sz w:val="22"/>
          <w:szCs w:val="22"/>
          <w:lang w:val="fr-CA"/>
        </w:rPr>
        <w:t xml:space="preserve"> hypertension. In Vietnam,</w:t>
      </w:r>
      <w:r w:rsidR="00DA14A1">
        <w:rPr>
          <w:rFonts w:ascii="Times New Roman" w:hAnsi="Times New Roman"/>
          <w:sz w:val="22"/>
          <w:szCs w:val="22"/>
          <w:lang w:val="fr-CA"/>
        </w:rPr>
        <w:t xml:space="preserve"> </w:t>
      </w:r>
      <w:r w:rsidR="00DA14A1" w:rsidRPr="00A44036">
        <w:rPr>
          <w:rFonts w:ascii="Times New Roman" w:hAnsi="Times New Roman"/>
          <w:sz w:val="22"/>
          <w:szCs w:val="22"/>
          <w:lang w:val="fr-CA"/>
        </w:rPr>
        <w:t xml:space="preserve">the </w:t>
      </w:r>
      <w:proofErr w:type="spellStart"/>
      <w:r w:rsidR="007D78B5" w:rsidRPr="007D78B5">
        <w:rPr>
          <w:rFonts w:ascii="Times New Roman" w:hAnsi="Times New Roman"/>
          <w:sz w:val="22"/>
          <w:szCs w:val="22"/>
          <w:lang w:val="fr-CA"/>
        </w:rPr>
        <w:t>Government</w:t>
      </w:r>
      <w:proofErr w:type="spellEnd"/>
      <w:r w:rsidR="007D78B5" w:rsidRPr="007D78B5">
        <w:rPr>
          <w:rFonts w:ascii="Times New Roman" w:hAnsi="Times New Roman"/>
          <w:sz w:val="22"/>
          <w:szCs w:val="22"/>
          <w:lang w:val="fr-CA"/>
        </w:rPr>
        <w:t xml:space="preserve"> </w:t>
      </w:r>
      <w:proofErr w:type="spellStart"/>
      <w:r w:rsidR="007D78B5" w:rsidRPr="007D78B5">
        <w:rPr>
          <w:rFonts w:ascii="Times New Roman" w:hAnsi="Times New Roman"/>
          <w:sz w:val="22"/>
          <w:szCs w:val="22"/>
          <w:lang w:val="fr-CA"/>
        </w:rPr>
        <w:t>focuse</w:t>
      </w:r>
      <w:r w:rsidR="00216C09">
        <w:rPr>
          <w:rFonts w:ascii="Times New Roman" w:hAnsi="Times New Roman"/>
          <w:sz w:val="22"/>
          <w:szCs w:val="22"/>
          <w:lang w:val="fr-CA"/>
        </w:rPr>
        <w:t>s</w:t>
      </w:r>
      <w:proofErr w:type="spellEnd"/>
      <w:r w:rsidR="007D78B5" w:rsidRPr="007D78B5">
        <w:rPr>
          <w:rFonts w:ascii="Times New Roman" w:hAnsi="Times New Roman"/>
          <w:sz w:val="22"/>
          <w:szCs w:val="22"/>
          <w:lang w:val="fr-CA"/>
        </w:rPr>
        <w:t xml:space="preserve"> on the </w:t>
      </w:r>
      <w:proofErr w:type="spellStart"/>
      <w:r w:rsidR="007D78B5" w:rsidRPr="007D78B5">
        <w:rPr>
          <w:rFonts w:ascii="Times New Roman" w:hAnsi="Times New Roman"/>
          <w:sz w:val="22"/>
          <w:szCs w:val="22"/>
          <w:lang w:val="fr-CA"/>
        </w:rPr>
        <w:t>prevention</w:t>
      </w:r>
      <w:proofErr w:type="spellEnd"/>
      <w:r w:rsidR="007D78B5" w:rsidRPr="007D78B5">
        <w:rPr>
          <w:rFonts w:ascii="Times New Roman" w:hAnsi="Times New Roman"/>
          <w:sz w:val="22"/>
          <w:szCs w:val="22"/>
          <w:lang w:val="fr-CA"/>
        </w:rPr>
        <w:t xml:space="preserve"> of hypertension, </w:t>
      </w:r>
      <w:proofErr w:type="spellStart"/>
      <w:r w:rsidR="007D78B5" w:rsidRPr="007D78B5">
        <w:rPr>
          <w:rFonts w:ascii="Times New Roman" w:hAnsi="Times New Roman"/>
          <w:sz w:val="22"/>
          <w:szCs w:val="22"/>
          <w:lang w:val="fr-CA"/>
        </w:rPr>
        <w:t>that</w:t>
      </w:r>
      <w:proofErr w:type="spellEnd"/>
      <w:r w:rsidR="007D78B5" w:rsidRPr="007D78B5">
        <w:rPr>
          <w:rFonts w:ascii="Times New Roman" w:hAnsi="Times New Roman"/>
          <w:sz w:val="22"/>
          <w:szCs w:val="22"/>
          <w:lang w:val="fr-CA"/>
        </w:rPr>
        <w:t xml:space="preserve"> </w:t>
      </w:r>
      <w:proofErr w:type="spellStart"/>
      <w:r w:rsidR="007D78B5" w:rsidRPr="007D78B5">
        <w:rPr>
          <w:rFonts w:ascii="Times New Roman" w:hAnsi="Times New Roman"/>
          <w:sz w:val="22"/>
          <w:szCs w:val="22"/>
          <w:lang w:val="fr-CA"/>
        </w:rPr>
        <w:t>becomes</w:t>
      </w:r>
      <w:proofErr w:type="spellEnd"/>
      <w:r w:rsidR="007D78B5" w:rsidRPr="007D78B5">
        <w:rPr>
          <w:rFonts w:ascii="Times New Roman" w:hAnsi="Times New Roman"/>
          <w:sz w:val="22"/>
          <w:szCs w:val="22"/>
          <w:lang w:val="fr-CA"/>
        </w:rPr>
        <w:t xml:space="preserve"> a national </w:t>
      </w:r>
      <w:proofErr w:type="spellStart"/>
      <w:r w:rsidR="007D78B5" w:rsidRPr="007D78B5">
        <w:rPr>
          <w:rFonts w:ascii="Times New Roman" w:hAnsi="Times New Roman"/>
          <w:sz w:val="22"/>
          <w:szCs w:val="22"/>
          <w:lang w:val="fr-CA"/>
        </w:rPr>
        <w:t>target</w:t>
      </w:r>
      <w:proofErr w:type="spellEnd"/>
      <w:r w:rsidR="007D78B5" w:rsidRPr="007D78B5">
        <w:rPr>
          <w:rFonts w:ascii="Times New Roman" w:hAnsi="Times New Roman"/>
          <w:sz w:val="22"/>
          <w:szCs w:val="22"/>
          <w:lang w:val="fr-CA"/>
        </w:rPr>
        <w:t xml:space="preserve"> program </w:t>
      </w:r>
      <w:proofErr w:type="spellStart"/>
      <w:r w:rsidR="007D78B5" w:rsidRPr="007D78B5">
        <w:rPr>
          <w:rFonts w:ascii="Times New Roman" w:hAnsi="Times New Roman"/>
          <w:sz w:val="22"/>
          <w:szCs w:val="22"/>
          <w:lang w:val="fr-CA"/>
        </w:rPr>
        <w:t>since</w:t>
      </w:r>
      <w:proofErr w:type="spellEnd"/>
      <w:r w:rsidR="007D78B5" w:rsidRPr="007D78B5">
        <w:rPr>
          <w:rFonts w:ascii="Times New Roman" w:hAnsi="Times New Roman"/>
          <w:sz w:val="22"/>
          <w:szCs w:val="22"/>
          <w:lang w:val="fr-CA"/>
        </w:rPr>
        <w:t xml:space="preserve"> 2008. The </w:t>
      </w:r>
      <w:proofErr w:type="spellStart"/>
      <w:r w:rsidR="007D78B5" w:rsidRPr="007D78B5">
        <w:rPr>
          <w:rFonts w:ascii="Times New Roman" w:hAnsi="Times New Roman"/>
          <w:sz w:val="22"/>
          <w:szCs w:val="22"/>
          <w:lang w:val="fr-CA"/>
        </w:rPr>
        <w:t>project</w:t>
      </w:r>
      <w:proofErr w:type="spellEnd"/>
      <w:r w:rsidR="007D78B5" w:rsidRPr="007D78B5">
        <w:rPr>
          <w:rFonts w:ascii="Times New Roman" w:hAnsi="Times New Roman"/>
          <w:sz w:val="22"/>
          <w:szCs w:val="22"/>
          <w:lang w:val="fr-CA"/>
        </w:rPr>
        <w:t xml:space="preserve"> on </w:t>
      </w:r>
      <w:proofErr w:type="spellStart"/>
      <w:r w:rsidR="007D78B5" w:rsidRPr="007D78B5">
        <w:rPr>
          <w:rFonts w:ascii="Times New Roman" w:hAnsi="Times New Roman"/>
          <w:sz w:val="22"/>
          <w:szCs w:val="22"/>
          <w:lang w:val="fr-CA"/>
        </w:rPr>
        <w:t>prevention</w:t>
      </w:r>
      <w:proofErr w:type="spellEnd"/>
      <w:r w:rsidR="007D78B5" w:rsidRPr="007D78B5">
        <w:rPr>
          <w:rFonts w:ascii="Times New Roman" w:hAnsi="Times New Roman"/>
          <w:sz w:val="22"/>
          <w:szCs w:val="22"/>
          <w:lang w:val="fr-CA"/>
        </w:rPr>
        <w:t xml:space="preserve"> of non-</w:t>
      </w:r>
      <w:r w:rsidR="007D78B5" w:rsidRPr="007D78B5">
        <w:rPr>
          <w:rFonts w:ascii="Times New Roman" w:hAnsi="Times New Roman"/>
          <w:sz w:val="22"/>
          <w:szCs w:val="22"/>
          <w:lang w:val="fr-CA"/>
        </w:rPr>
        <w:lastRenderedPageBreak/>
        <w:t xml:space="preserve">communicable </w:t>
      </w:r>
      <w:proofErr w:type="spellStart"/>
      <w:r w:rsidR="007D78B5" w:rsidRPr="007D78B5">
        <w:rPr>
          <w:rFonts w:ascii="Times New Roman" w:hAnsi="Times New Roman"/>
          <w:sz w:val="22"/>
          <w:szCs w:val="22"/>
          <w:lang w:val="fr-CA"/>
        </w:rPr>
        <w:t>diseases</w:t>
      </w:r>
      <w:proofErr w:type="spellEnd"/>
      <w:r w:rsidR="007D78B5" w:rsidRPr="007D78B5">
        <w:rPr>
          <w:rFonts w:ascii="Times New Roman" w:hAnsi="Times New Roman"/>
          <w:sz w:val="22"/>
          <w:szCs w:val="22"/>
          <w:lang w:val="fr-CA"/>
        </w:rPr>
        <w:t xml:space="preserve"> has been </w:t>
      </w:r>
      <w:proofErr w:type="spellStart"/>
      <w:r w:rsidR="007D78B5" w:rsidRPr="007D78B5">
        <w:rPr>
          <w:rFonts w:ascii="Times New Roman" w:hAnsi="Times New Roman"/>
          <w:sz w:val="22"/>
          <w:szCs w:val="22"/>
          <w:lang w:val="fr-CA"/>
        </w:rPr>
        <w:t>implemented</w:t>
      </w:r>
      <w:proofErr w:type="spellEnd"/>
      <w:r w:rsidR="007D78B5" w:rsidRPr="007D78B5">
        <w:rPr>
          <w:rFonts w:ascii="Times New Roman" w:hAnsi="Times New Roman"/>
          <w:sz w:val="22"/>
          <w:szCs w:val="22"/>
          <w:lang w:val="fr-CA"/>
        </w:rPr>
        <w:t xml:space="preserve"> 63 </w:t>
      </w:r>
      <w:proofErr w:type="spellStart"/>
      <w:r w:rsidR="007D78B5" w:rsidRPr="007D78B5">
        <w:rPr>
          <w:rFonts w:ascii="Times New Roman" w:hAnsi="Times New Roman"/>
          <w:sz w:val="22"/>
          <w:szCs w:val="22"/>
          <w:lang w:val="fr-CA"/>
        </w:rPr>
        <w:t>prefecture</w:t>
      </w:r>
      <w:r w:rsidR="002B49D4">
        <w:rPr>
          <w:rFonts w:ascii="Times New Roman" w:hAnsi="Times New Roman"/>
          <w:sz w:val="22"/>
          <w:szCs w:val="22"/>
          <w:lang w:val="fr-CA"/>
        </w:rPr>
        <w:t>s</w:t>
      </w:r>
      <w:proofErr w:type="spellEnd"/>
      <w:r w:rsidR="007D78B5" w:rsidRPr="007D78B5">
        <w:rPr>
          <w:rFonts w:ascii="Times New Roman" w:hAnsi="Times New Roman"/>
          <w:sz w:val="22"/>
          <w:szCs w:val="22"/>
          <w:lang w:val="fr-CA"/>
        </w:rPr>
        <w:t xml:space="preserve"> </w:t>
      </w:r>
      <w:proofErr w:type="spellStart"/>
      <w:r w:rsidR="007D78B5" w:rsidRPr="007D78B5">
        <w:rPr>
          <w:rFonts w:ascii="Times New Roman" w:hAnsi="Times New Roman"/>
          <w:sz w:val="22"/>
          <w:szCs w:val="22"/>
          <w:lang w:val="fr-CA"/>
        </w:rPr>
        <w:t>period</w:t>
      </w:r>
      <w:proofErr w:type="spellEnd"/>
      <w:r w:rsidR="007D78B5" w:rsidRPr="007D78B5">
        <w:rPr>
          <w:rFonts w:ascii="Times New Roman" w:hAnsi="Times New Roman"/>
          <w:sz w:val="22"/>
          <w:szCs w:val="22"/>
          <w:lang w:val="fr-CA"/>
        </w:rPr>
        <w:t xml:space="preserve"> 2012-2014</w:t>
      </w:r>
      <w:r w:rsidR="007D78B5">
        <w:rPr>
          <w:rFonts w:ascii="Times New Roman" w:hAnsi="Times New Roman"/>
          <w:sz w:val="22"/>
          <w:szCs w:val="22"/>
          <w:lang w:val="fr-CA"/>
        </w:rPr>
        <w:t xml:space="preserve">. </w:t>
      </w:r>
      <w:r w:rsidR="002B49D4" w:rsidRPr="002B49D4">
        <w:rPr>
          <w:rFonts w:ascii="Times New Roman" w:hAnsi="Times New Roman"/>
          <w:sz w:val="22"/>
          <w:szCs w:val="22"/>
          <w:lang w:val="fr-CA"/>
        </w:rPr>
        <w:t xml:space="preserve">84,136 </w:t>
      </w:r>
      <w:proofErr w:type="spellStart"/>
      <w:r w:rsidR="002B49D4" w:rsidRPr="002B49D4">
        <w:rPr>
          <w:rFonts w:ascii="Times New Roman" w:hAnsi="Times New Roman"/>
          <w:sz w:val="22"/>
          <w:szCs w:val="22"/>
          <w:lang w:val="fr-CA"/>
        </w:rPr>
        <w:t>health</w:t>
      </w:r>
      <w:proofErr w:type="spellEnd"/>
      <w:r w:rsidR="002B49D4" w:rsidRPr="002B49D4">
        <w:rPr>
          <w:rFonts w:ascii="Times New Roman" w:hAnsi="Times New Roman"/>
          <w:sz w:val="22"/>
          <w:szCs w:val="22"/>
          <w:lang w:val="fr-CA"/>
        </w:rPr>
        <w:t xml:space="preserve"> </w:t>
      </w:r>
      <w:proofErr w:type="spellStart"/>
      <w:r w:rsidR="002B49D4" w:rsidRPr="002B49D4">
        <w:rPr>
          <w:rFonts w:ascii="Times New Roman" w:hAnsi="Times New Roman"/>
          <w:sz w:val="22"/>
          <w:szCs w:val="22"/>
          <w:lang w:val="fr-CA"/>
        </w:rPr>
        <w:t>workers</w:t>
      </w:r>
      <w:proofErr w:type="spellEnd"/>
      <w:r w:rsidR="002B49D4" w:rsidRPr="002B49D4">
        <w:rPr>
          <w:rFonts w:ascii="Times New Roman" w:hAnsi="Times New Roman"/>
          <w:sz w:val="22"/>
          <w:szCs w:val="22"/>
          <w:lang w:val="fr-CA"/>
        </w:rPr>
        <w:t xml:space="preserve"> have been </w:t>
      </w:r>
      <w:proofErr w:type="spellStart"/>
      <w:r w:rsidR="002B49D4">
        <w:rPr>
          <w:rFonts w:ascii="Times New Roman" w:hAnsi="Times New Roman"/>
          <w:sz w:val="22"/>
          <w:szCs w:val="22"/>
          <w:lang w:val="fr-CA"/>
        </w:rPr>
        <w:t>educat</w:t>
      </w:r>
      <w:r w:rsidR="002B49D4" w:rsidRPr="002B49D4">
        <w:rPr>
          <w:rFonts w:ascii="Times New Roman" w:hAnsi="Times New Roman"/>
          <w:sz w:val="22"/>
          <w:szCs w:val="22"/>
          <w:lang w:val="fr-CA"/>
        </w:rPr>
        <w:t>ed</w:t>
      </w:r>
      <w:proofErr w:type="spellEnd"/>
      <w:r w:rsidR="002B49D4" w:rsidRPr="002B49D4">
        <w:rPr>
          <w:rFonts w:ascii="Times New Roman" w:hAnsi="Times New Roman"/>
          <w:sz w:val="22"/>
          <w:szCs w:val="22"/>
          <w:lang w:val="fr-CA"/>
        </w:rPr>
        <w:t xml:space="preserve"> and </w:t>
      </w:r>
      <w:proofErr w:type="spellStart"/>
      <w:r w:rsidR="002B49D4" w:rsidRPr="002B49D4">
        <w:rPr>
          <w:rFonts w:ascii="Times New Roman" w:hAnsi="Times New Roman"/>
          <w:sz w:val="22"/>
          <w:szCs w:val="22"/>
          <w:lang w:val="fr-CA"/>
        </w:rPr>
        <w:t>trained</w:t>
      </w:r>
      <w:proofErr w:type="spellEnd"/>
      <w:r w:rsidR="002B49D4" w:rsidRPr="002B49D4">
        <w:rPr>
          <w:rFonts w:ascii="Times New Roman" w:hAnsi="Times New Roman"/>
          <w:sz w:val="22"/>
          <w:szCs w:val="22"/>
          <w:lang w:val="fr-CA"/>
        </w:rPr>
        <w:t xml:space="preserve"> in hypertension </w:t>
      </w:r>
      <w:proofErr w:type="spellStart"/>
      <w:r w:rsidR="002B49D4" w:rsidRPr="002B49D4">
        <w:rPr>
          <w:rFonts w:ascii="Times New Roman" w:hAnsi="Times New Roman"/>
          <w:sz w:val="22"/>
          <w:szCs w:val="22"/>
          <w:lang w:val="fr-CA"/>
        </w:rPr>
        <w:t>prevention</w:t>
      </w:r>
      <w:proofErr w:type="spellEnd"/>
      <w:r w:rsidR="002B49D4" w:rsidRPr="002B49D4">
        <w:rPr>
          <w:rFonts w:ascii="Times New Roman" w:hAnsi="Times New Roman"/>
          <w:sz w:val="22"/>
          <w:szCs w:val="22"/>
          <w:lang w:val="fr-CA"/>
        </w:rPr>
        <w:t>. The</w:t>
      </w:r>
      <w:r w:rsidR="004B3272">
        <w:rPr>
          <w:rFonts w:ascii="Times New Roman" w:hAnsi="Times New Roman"/>
          <w:sz w:val="22"/>
          <w:szCs w:val="22"/>
          <w:lang w:val="fr-CA"/>
        </w:rPr>
        <w:t xml:space="preserve"> </w:t>
      </w:r>
      <w:proofErr w:type="spellStart"/>
      <w:r w:rsidR="002B49D4" w:rsidRPr="002B49D4">
        <w:rPr>
          <w:rFonts w:ascii="Times New Roman" w:hAnsi="Times New Roman"/>
          <w:sz w:val="22"/>
          <w:szCs w:val="22"/>
          <w:lang w:val="fr-CA"/>
        </w:rPr>
        <w:t>project</w:t>
      </w:r>
      <w:proofErr w:type="spellEnd"/>
      <w:r w:rsidR="00BB6743">
        <w:rPr>
          <w:rFonts w:ascii="Times New Roman" w:hAnsi="Times New Roman"/>
          <w:sz w:val="22"/>
          <w:szCs w:val="22"/>
          <w:lang w:val="fr-CA"/>
        </w:rPr>
        <w:t xml:space="preserve"> </w:t>
      </w:r>
      <w:proofErr w:type="spellStart"/>
      <w:r w:rsidR="00BB6743">
        <w:rPr>
          <w:rFonts w:ascii="Times New Roman" w:hAnsi="Times New Roman"/>
          <w:sz w:val="22"/>
          <w:szCs w:val="22"/>
          <w:lang w:val="fr-CA"/>
        </w:rPr>
        <w:t>was</w:t>
      </w:r>
      <w:proofErr w:type="spellEnd"/>
      <w:r w:rsidR="00BB6743">
        <w:rPr>
          <w:rFonts w:ascii="Times New Roman" w:hAnsi="Times New Roman"/>
          <w:sz w:val="22"/>
          <w:szCs w:val="22"/>
          <w:lang w:val="fr-CA"/>
        </w:rPr>
        <w:t xml:space="preserve"> </w:t>
      </w:r>
      <w:proofErr w:type="spellStart"/>
      <w:r w:rsidR="00BB6743">
        <w:rPr>
          <w:rFonts w:ascii="Times New Roman" w:hAnsi="Times New Roman"/>
          <w:sz w:val="22"/>
          <w:szCs w:val="22"/>
          <w:lang w:val="fr-CA"/>
        </w:rPr>
        <w:t>carried</w:t>
      </w:r>
      <w:proofErr w:type="spellEnd"/>
      <w:r w:rsidR="00BB6743">
        <w:rPr>
          <w:rFonts w:ascii="Times New Roman" w:hAnsi="Times New Roman"/>
          <w:sz w:val="22"/>
          <w:szCs w:val="22"/>
          <w:lang w:val="fr-CA"/>
        </w:rPr>
        <w:t xml:space="preserve"> for </w:t>
      </w:r>
      <w:proofErr w:type="spellStart"/>
      <w:r w:rsidR="002B49D4" w:rsidRPr="002B49D4">
        <w:rPr>
          <w:rFonts w:ascii="Times New Roman" w:hAnsi="Times New Roman"/>
          <w:sz w:val="22"/>
          <w:szCs w:val="22"/>
          <w:lang w:val="fr-CA"/>
        </w:rPr>
        <w:t>manag</w:t>
      </w:r>
      <w:r w:rsidR="00BB6743">
        <w:rPr>
          <w:rFonts w:ascii="Times New Roman" w:hAnsi="Times New Roman"/>
          <w:sz w:val="22"/>
          <w:szCs w:val="22"/>
          <w:lang w:val="fr-CA"/>
        </w:rPr>
        <w:t>ing</w:t>
      </w:r>
      <w:proofErr w:type="spellEnd"/>
      <w:r w:rsidR="002B49D4" w:rsidRPr="002B49D4">
        <w:rPr>
          <w:rFonts w:ascii="Times New Roman" w:hAnsi="Times New Roman"/>
          <w:sz w:val="22"/>
          <w:szCs w:val="22"/>
          <w:lang w:val="fr-CA"/>
        </w:rPr>
        <w:t xml:space="preserve"> and screen</w:t>
      </w:r>
      <w:r w:rsidR="00BB6743">
        <w:rPr>
          <w:rFonts w:ascii="Times New Roman" w:hAnsi="Times New Roman"/>
          <w:sz w:val="22"/>
          <w:szCs w:val="22"/>
          <w:lang w:val="fr-CA"/>
        </w:rPr>
        <w:t>ing</w:t>
      </w:r>
      <w:r w:rsidR="002B49D4" w:rsidRPr="002B49D4">
        <w:rPr>
          <w:rFonts w:ascii="Times New Roman" w:hAnsi="Times New Roman"/>
          <w:sz w:val="22"/>
          <w:szCs w:val="22"/>
          <w:lang w:val="fr-CA"/>
        </w:rPr>
        <w:t xml:space="preserve"> for 2,203,893 people</w:t>
      </w:r>
      <w:r w:rsidR="00BB6743">
        <w:rPr>
          <w:rFonts w:ascii="Times New Roman" w:hAnsi="Times New Roman"/>
          <w:sz w:val="22"/>
          <w:szCs w:val="22"/>
          <w:lang w:val="fr-CA"/>
        </w:rPr>
        <w:t>/</w:t>
      </w:r>
      <w:r w:rsidR="002B49D4" w:rsidRPr="002B49D4">
        <w:rPr>
          <w:rFonts w:ascii="Times New Roman" w:hAnsi="Times New Roman"/>
          <w:sz w:val="22"/>
          <w:szCs w:val="22"/>
          <w:lang w:val="fr-CA"/>
        </w:rPr>
        <w:t>1,179 communes</w:t>
      </w:r>
      <w:r w:rsidR="00A64D95">
        <w:rPr>
          <w:rFonts w:ascii="Times New Roman" w:hAnsi="Times New Roman"/>
          <w:sz w:val="22"/>
          <w:szCs w:val="22"/>
          <w:lang w:val="fr-CA"/>
        </w:rPr>
        <w:t xml:space="preserve">. </w:t>
      </w:r>
      <w:r w:rsidR="00D47D2F" w:rsidRPr="00D47D2F">
        <w:rPr>
          <w:rFonts w:ascii="Times New Roman" w:hAnsi="Times New Roman"/>
          <w:sz w:val="22"/>
          <w:szCs w:val="22"/>
          <w:lang w:val="fr-CA"/>
        </w:rPr>
        <w:t xml:space="preserve">This </w:t>
      </w:r>
      <w:proofErr w:type="spellStart"/>
      <w:r w:rsidR="00D47D2F" w:rsidRPr="00D47D2F">
        <w:rPr>
          <w:rFonts w:ascii="Times New Roman" w:hAnsi="Times New Roman"/>
          <w:sz w:val="22"/>
          <w:szCs w:val="22"/>
          <w:lang w:val="fr-CA"/>
        </w:rPr>
        <w:t>project</w:t>
      </w:r>
      <w:proofErr w:type="spellEnd"/>
      <w:r w:rsidR="00D47D2F" w:rsidRPr="00D47D2F">
        <w:rPr>
          <w:rFonts w:ascii="Times New Roman" w:hAnsi="Times New Roman"/>
          <w:sz w:val="22"/>
          <w:szCs w:val="22"/>
          <w:lang w:val="fr-CA"/>
        </w:rPr>
        <w:t xml:space="preserve"> </w:t>
      </w:r>
      <w:proofErr w:type="spellStart"/>
      <w:r w:rsidR="00D47D2F" w:rsidRPr="00D47D2F">
        <w:rPr>
          <w:rFonts w:ascii="Times New Roman" w:hAnsi="Times New Roman"/>
          <w:sz w:val="22"/>
          <w:szCs w:val="22"/>
          <w:lang w:val="fr-CA"/>
        </w:rPr>
        <w:t>detected</w:t>
      </w:r>
      <w:proofErr w:type="spellEnd"/>
      <w:r w:rsidR="00D47D2F" w:rsidRPr="00D47D2F">
        <w:rPr>
          <w:rFonts w:ascii="Times New Roman" w:hAnsi="Times New Roman"/>
          <w:sz w:val="22"/>
          <w:szCs w:val="22"/>
          <w:lang w:val="fr-CA"/>
        </w:rPr>
        <w:t xml:space="preserve"> 365,182 people </w:t>
      </w:r>
      <w:proofErr w:type="spellStart"/>
      <w:r w:rsidR="00D47D2F" w:rsidRPr="00D47D2F">
        <w:rPr>
          <w:rFonts w:ascii="Times New Roman" w:hAnsi="Times New Roman"/>
          <w:sz w:val="22"/>
          <w:szCs w:val="22"/>
          <w:lang w:val="fr-CA"/>
        </w:rPr>
        <w:t>with</w:t>
      </w:r>
      <w:proofErr w:type="spellEnd"/>
      <w:r w:rsidR="00D47D2F" w:rsidRPr="00D47D2F">
        <w:rPr>
          <w:rFonts w:ascii="Times New Roman" w:hAnsi="Times New Roman"/>
          <w:sz w:val="22"/>
          <w:szCs w:val="22"/>
          <w:lang w:val="fr-CA"/>
        </w:rPr>
        <w:t xml:space="preserve"> hypertension in </w:t>
      </w:r>
      <w:proofErr w:type="spellStart"/>
      <w:r w:rsidR="00D47D2F" w:rsidRPr="00D47D2F">
        <w:rPr>
          <w:rFonts w:ascii="Times New Roman" w:hAnsi="Times New Roman"/>
          <w:sz w:val="22"/>
          <w:szCs w:val="22"/>
          <w:lang w:val="fr-CA"/>
        </w:rPr>
        <w:t>which</w:t>
      </w:r>
      <w:proofErr w:type="spellEnd"/>
      <w:r w:rsidR="00D47D2F" w:rsidRPr="00D47D2F">
        <w:rPr>
          <w:rFonts w:ascii="Times New Roman" w:hAnsi="Times New Roman"/>
          <w:sz w:val="22"/>
          <w:szCs w:val="22"/>
          <w:lang w:val="fr-CA"/>
        </w:rPr>
        <w:t xml:space="preserve"> 181,861 people </w:t>
      </w:r>
      <w:proofErr w:type="spellStart"/>
      <w:r w:rsidR="00D47D2F" w:rsidRPr="00D47D2F">
        <w:rPr>
          <w:rFonts w:ascii="Times New Roman" w:hAnsi="Times New Roman"/>
          <w:sz w:val="22"/>
          <w:szCs w:val="22"/>
          <w:lang w:val="fr-CA"/>
        </w:rPr>
        <w:t>did</w:t>
      </w:r>
      <w:proofErr w:type="spellEnd"/>
      <w:r w:rsidR="00D47D2F" w:rsidRPr="00D47D2F">
        <w:rPr>
          <w:rFonts w:ascii="Times New Roman" w:hAnsi="Times New Roman"/>
          <w:sz w:val="22"/>
          <w:szCs w:val="22"/>
          <w:lang w:val="fr-CA"/>
        </w:rPr>
        <w:t xml:space="preserve"> not </w:t>
      </w:r>
      <w:proofErr w:type="spellStart"/>
      <w:r w:rsidR="00D47D2F" w:rsidRPr="00D47D2F">
        <w:rPr>
          <w:rFonts w:ascii="Times New Roman" w:hAnsi="Times New Roman"/>
          <w:sz w:val="22"/>
          <w:szCs w:val="22"/>
          <w:lang w:val="fr-CA"/>
        </w:rPr>
        <w:t>detect</w:t>
      </w:r>
      <w:proofErr w:type="spellEnd"/>
      <w:r w:rsidR="00D47D2F" w:rsidRPr="00D47D2F">
        <w:rPr>
          <w:rFonts w:ascii="Times New Roman" w:hAnsi="Times New Roman"/>
          <w:sz w:val="22"/>
          <w:szCs w:val="22"/>
          <w:lang w:val="fr-CA"/>
        </w:rPr>
        <w:t xml:space="preserve"> people </w:t>
      </w:r>
      <w:proofErr w:type="spellStart"/>
      <w:r w:rsidR="00D47D2F" w:rsidRPr="00D47D2F">
        <w:rPr>
          <w:rFonts w:ascii="Times New Roman" w:hAnsi="Times New Roman"/>
          <w:sz w:val="22"/>
          <w:szCs w:val="22"/>
          <w:lang w:val="fr-CA"/>
        </w:rPr>
        <w:t>with</w:t>
      </w:r>
      <w:proofErr w:type="spellEnd"/>
      <w:r w:rsidR="00D47D2F" w:rsidRPr="00D47D2F">
        <w:rPr>
          <w:rFonts w:ascii="Times New Roman" w:hAnsi="Times New Roman"/>
          <w:sz w:val="22"/>
          <w:szCs w:val="22"/>
          <w:lang w:val="fr-CA"/>
        </w:rPr>
        <w:t xml:space="preserve"> hypertension </w:t>
      </w:r>
      <w:proofErr w:type="spellStart"/>
      <w:r w:rsidR="00D47D2F" w:rsidRPr="00D47D2F">
        <w:rPr>
          <w:rFonts w:ascii="Times New Roman" w:hAnsi="Times New Roman"/>
          <w:sz w:val="22"/>
          <w:szCs w:val="22"/>
          <w:lang w:val="fr-CA"/>
        </w:rPr>
        <w:t>previous</w:t>
      </w:r>
      <w:proofErr w:type="spellEnd"/>
      <w:r w:rsidR="00D47D2F" w:rsidRPr="00D47D2F">
        <w:rPr>
          <w:rFonts w:ascii="Times New Roman" w:hAnsi="Times New Roman"/>
          <w:sz w:val="22"/>
          <w:szCs w:val="22"/>
          <w:lang w:val="fr-CA"/>
        </w:rPr>
        <w:t xml:space="preserve">, and 44,206 </w:t>
      </w:r>
      <w:proofErr w:type="gramStart"/>
      <w:r w:rsidR="00D47D2F" w:rsidRPr="00D47D2F">
        <w:rPr>
          <w:rFonts w:ascii="Times New Roman" w:hAnsi="Times New Roman"/>
          <w:sz w:val="22"/>
          <w:szCs w:val="22"/>
          <w:lang w:val="fr-CA"/>
        </w:rPr>
        <w:t>people</w:t>
      </w:r>
      <w:proofErr w:type="gramEnd"/>
      <w:r w:rsidR="00D47D2F" w:rsidRPr="00D47D2F">
        <w:rPr>
          <w:rFonts w:ascii="Times New Roman" w:hAnsi="Times New Roman"/>
          <w:sz w:val="22"/>
          <w:szCs w:val="22"/>
          <w:lang w:val="fr-CA"/>
        </w:rPr>
        <w:t xml:space="preserve"> </w:t>
      </w:r>
      <w:proofErr w:type="spellStart"/>
      <w:r w:rsidR="00D47D2F" w:rsidRPr="00D47D2F">
        <w:rPr>
          <w:rFonts w:ascii="Times New Roman" w:hAnsi="Times New Roman"/>
          <w:sz w:val="22"/>
          <w:szCs w:val="22"/>
          <w:lang w:val="fr-CA"/>
        </w:rPr>
        <w:t>with</w:t>
      </w:r>
      <w:proofErr w:type="spellEnd"/>
      <w:r w:rsidR="00D47D2F" w:rsidRPr="00D47D2F">
        <w:rPr>
          <w:rFonts w:ascii="Times New Roman" w:hAnsi="Times New Roman"/>
          <w:sz w:val="22"/>
          <w:szCs w:val="22"/>
          <w:lang w:val="fr-CA"/>
        </w:rPr>
        <w:t xml:space="preserve"> hypertension </w:t>
      </w:r>
      <w:proofErr w:type="spellStart"/>
      <w:r w:rsidR="00D47D2F" w:rsidRPr="00D47D2F">
        <w:rPr>
          <w:rFonts w:ascii="Times New Roman" w:hAnsi="Times New Roman"/>
          <w:sz w:val="22"/>
          <w:szCs w:val="22"/>
          <w:lang w:val="fr-CA"/>
        </w:rPr>
        <w:t>were</w:t>
      </w:r>
      <w:proofErr w:type="spellEnd"/>
      <w:r w:rsidR="00D47D2F" w:rsidRPr="00D47D2F">
        <w:rPr>
          <w:rFonts w:ascii="Times New Roman" w:hAnsi="Times New Roman"/>
          <w:sz w:val="22"/>
          <w:szCs w:val="22"/>
          <w:lang w:val="fr-CA"/>
        </w:rPr>
        <w:t xml:space="preserve"> </w:t>
      </w:r>
      <w:proofErr w:type="spellStart"/>
      <w:r w:rsidR="00D47D2F" w:rsidRPr="00D47D2F">
        <w:rPr>
          <w:rFonts w:ascii="Times New Roman" w:hAnsi="Times New Roman"/>
          <w:sz w:val="22"/>
          <w:szCs w:val="22"/>
          <w:lang w:val="fr-CA"/>
        </w:rPr>
        <w:t>managed</w:t>
      </w:r>
      <w:proofErr w:type="spellEnd"/>
      <w:r w:rsidR="00D47D2F">
        <w:rPr>
          <w:rFonts w:ascii="Times New Roman" w:hAnsi="Times New Roman"/>
          <w:sz w:val="22"/>
          <w:szCs w:val="22"/>
          <w:lang w:val="fr-CA"/>
        </w:rPr>
        <w:t xml:space="preserve">. </w:t>
      </w:r>
      <w:proofErr w:type="spellStart"/>
      <w:r w:rsidR="00FA3DE8">
        <w:rPr>
          <w:rFonts w:ascii="Times New Roman" w:hAnsi="Times New Roman"/>
          <w:sz w:val="22"/>
          <w:szCs w:val="22"/>
          <w:lang w:val="fr-CA"/>
        </w:rPr>
        <w:t>Thus</w:t>
      </w:r>
      <w:proofErr w:type="spellEnd"/>
      <w:r w:rsidR="00FA3DE8">
        <w:rPr>
          <w:rFonts w:ascii="Times New Roman" w:hAnsi="Times New Roman"/>
          <w:sz w:val="22"/>
          <w:szCs w:val="22"/>
          <w:lang w:val="fr-CA"/>
        </w:rPr>
        <w:t xml:space="preserve">, the </w:t>
      </w:r>
      <w:proofErr w:type="spellStart"/>
      <w:r w:rsidR="00FA3DE8">
        <w:rPr>
          <w:rFonts w:ascii="Times New Roman" w:hAnsi="Times New Roman"/>
          <w:sz w:val="22"/>
          <w:szCs w:val="22"/>
          <w:lang w:val="fr-CA"/>
        </w:rPr>
        <w:t>project</w:t>
      </w:r>
      <w:proofErr w:type="spellEnd"/>
      <w:r w:rsidR="00955CD6">
        <w:rPr>
          <w:rFonts w:ascii="Times New Roman" w:hAnsi="Times New Roman"/>
          <w:sz w:val="22"/>
          <w:szCs w:val="22"/>
          <w:lang w:val="fr-CA"/>
        </w:rPr>
        <w:t xml:space="preserve"> </w:t>
      </w:r>
      <w:proofErr w:type="spellStart"/>
      <w:r w:rsidR="00955CD6">
        <w:rPr>
          <w:rFonts w:ascii="Times New Roman" w:hAnsi="Times New Roman"/>
          <w:sz w:val="22"/>
          <w:szCs w:val="22"/>
          <w:lang w:val="fr-CA"/>
        </w:rPr>
        <w:t>was</w:t>
      </w:r>
      <w:proofErr w:type="spellEnd"/>
      <w:r w:rsidR="00955CD6">
        <w:rPr>
          <w:rFonts w:ascii="Times New Roman" w:hAnsi="Times New Roman"/>
          <w:sz w:val="22"/>
          <w:szCs w:val="22"/>
          <w:lang w:val="fr-CA"/>
        </w:rPr>
        <w:t xml:space="preserve"> </w:t>
      </w:r>
      <w:proofErr w:type="spellStart"/>
      <w:r w:rsidR="00955CD6">
        <w:rPr>
          <w:rFonts w:ascii="Times New Roman" w:hAnsi="Times New Roman"/>
          <w:sz w:val="22"/>
          <w:szCs w:val="22"/>
          <w:lang w:val="fr-CA"/>
        </w:rPr>
        <w:t>carried</w:t>
      </w:r>
      <w:proofErr w:type="spellEnd"/>
      <w:r w:rsidR="00FA3DE8">
        <w:rPr>
          <w:rFonts w:ascii="Times New Roman" w:hAnsi="Times New Roman"/>
          <w:sz w:val="22"/>
          <w:szCs w:val="22"/>
          <w:lang w:val="fr-CA"/>
        </w:rPr>
        <w:t xml:space="preserve"> </w:t>
      </w:r>
      <w:r w:rsidR="00BE4166">
        <w:rPr>
          <w:rFonts w:ascii="Times New Roman" w:hAnsi="Times New Roman"/>
          <w:sz w:val="22"/>
          <w:szCs w:val="22"/>
          <w:lang w:val="fr-CA"/>
        </w:rPr>
        <w:t>for</w:t>
      </w:r>
      <w:r w:rsidR="007A2980">
        <w:rPr>
          <w:rFonts w:ascii="Times New Roman" w:hAnsi="Times New Roman"/>
          <w:sz w:val="22"/>
          <w:szCs w:val="22"/>
          <w:lang w:val="fr-CA"/>
        </w:rPr>
        <w:t xml:space="preserve"> </w:t>
      </w:r>
      <w:r w:rsidR="00BE4166" w:rsidRPr="002B49D4">
        <w:rPr>
          <w:rFonts w:ascii="Times New Roman" w:hAnsi="Times New Roman"/>
          <w:sz w:val="22"/>
          <w:szCs w:val="22"/>
          <w:lang w:val="fr-CA"/>
        </w:rPr>
        <w:t>screen</w:t>
      </w:r>
      <w:r w:rsidR="00BE4166">
        <w:rPr>
          <w:rFonts w:ascii="Times New Roman" w:hAnsi="Times New Roman"/>
          <w:sz w:val="22"/>
          <w:szCs w:val="22"/>
          <w:lang w:val="fr-CA"/>
        </w:rPr>
        <w:t>ing</w:t>
      </w:r>
      <w:r w:rsidR="00BE4166" w:rsidRPr="002B49D4">
        <w:rPr>
          <w:rFonts w:ascii="Times New Roman" w:hAnsi="Times New Roman"/>
          <w:sz w:val="22"/>
          <w:szCs w:val="22"/>
          <w:lang w:val="fr-CA"/>
        </w:rPr>
        <w:t xml:space="preserve"> hypertension</w:t>
      </w:r>
      <w:r w:rsidR="007A2980">
        <w:rPr>
          <w:rFonts w:ascii="Times New Roman" w:hAnsi="Times New Roman"/>
          <w:sz w:val="22"/>
          <w:szCs w:val="22"/>
          <w:lang w:val="fr-CA"/>
        </w:rPr>
        <w:t xml:space="preserve"> </w:t>
      </w:r>
      <w:proofErr w:type="spellStart"/>
      <w:r w:rsidR="007A2980">
        <w:rPr>
          <w:rFonts w:ascii="Times New Roman" w:hAnsi="Times New Roman"/>
          <w:sz w:val="22"/>
          <w:szCs w:val="22"/>
          <w:lang w:val="fr-CA"/>
        </w:rPr>
        <w:t>accounting</w:t>
      </w:r>
      <w:proofErr w:type="spellEnd"/>
      <w:r w:rsidR="007A2980">
        <w:rPr>
          <w:rFonts w:ascii="Times New Roman" w:hAnsi="Times New Roman"/>
          <w:sz w:val="22"/>
          <w:szCs w:val="22"/>
          <w:lang w:val="fr-CA"/>
        </w:rPr>
        <w:t xml:space="preserve"> for</w:t>
      </w:r>
      <w:r w:rsidR="00955CD6">
        <w:rPr>
          <w:rFonts w:ascii="Times New Roman" w:hAnsi="Times New Roman"/>
          <w:sz w:val="22"/>
          <w:szCs w:val="22"/>
          <w:lang w:val="fr-CA"/>
        </w:rPr>
        <w:t xml:space="preserve"> </w:t>
      </w:r>
      <w:r w:rsidR="00955CD6" w:rsidRPr="002B49D4">
        <w:rPr>
          <w:rFonts w:ascii="Times New Roman" w:hAnsi="Times New Roman"/>
          <w:sz w:val="22"/>
          <w:szCs w:val="22"/>
          <w:lang w:val="fr-CA"/>
        </w:rPr>
        <w:t xml:space="preserve">10% </w:t>
      </w:r>
      <w:r w:rsidR="00BE4166" w:rsidRPr="002B49D4">
        <w:rPr>
          <w:rFonts w:ascii="Times New Roman" w:hAnsi="Times New Roman"/>
          <w:sz w:val="22"/>
          <w:szCs w:val="22"/>
          <w:lang w:val="fr-CA"/>
        </w:rPr>
        <w:t>communes</w:t>
      </w:r>
      <w:r w:rsidR="007A2980">
        <w:rPr>
          <w:rFonts w:ascii="Times New Roman" w:hAnsi="Times New Roman"/>
          <w:sz w:val="22"/>
          <w:szCs w:val="22"/>
          <w:lang w:val="fr-CA"/>
        </w:rPr>
        <w:t xml:space="preserve"> </w:t>
      </w:r>
      <w:proofErr w:type="spellStart"/>
      <w:r w:rsidR="007A2980">
        <w:rPr>
          <w:rFonts w:ascii="Times New Roman" w:hAnsi="Times New Roman"/>
          <w:sz w:val="22"/>
          <w:szCs w:val="22"/>
          <w:lang w:val="fr-CA"/>
        </w:rPr>
        <w:t>after</w:t>
      </w:r>
      <w:proofErr w:type="spellEnd"/>
      <w:r w:rsidR="007A2980">
        <w:rPr>
          <w:rFonts w:ascii="Times New Roman" w:hAnsi="Times New Roman"/>
          <w:sz w:val="22"/>
          <w:szCs w:val="22"/>
          <w:lang w:val="fr-CA"/>
        </w:rPr>
        <w:t xml:space="preserve"> 10 </w:t>
      </w:r>
      <w:proofErr w:type="spellStart"/>
      <w:r w:rsidR="007A2980">
        <w:rPr>
          <w:rFonts w:ascii="Times New Roman" w:hAnsi="Times New Roman"/>
          <w:sz w:val="22"/>
          <w:szCs w:val="22"/>
          <w:lang w:val="fr-CA"/>
        </w:rPr>
        <w:t>years</w:t>
      </w:r>
      <w:proofErr w:type="spellEnd"/>
      <w:r w:rsidR="00955CD6" w:rsidRPr="002B49D4">
        <w:rPr>
          <w:rFonts w:ascii="Times New Roman" w:hAnsi="Times New Roman"/>
          <w:sz w:val="22"/>
          <w:szCs w:val="22"/>
          <w:lang w:val="fr-CA"/>
        </w:rPr>
        <w:t>.</w:t>
      </w:r>
      <w:r w:rsidR="00420338">
        <w:rPr>
          <w:rFonts w:ascii="Times New Roman" w:hAnsi="Times New Roman"/>
          <w:sz w:val="22"/>
          <w:szCs w:val="22"/>
          <w:lang w:val="fr-CA"/>
        </w:rPr>
        <w:t xml:space="preserve"> </w:t>
      </w:r>
      <w:r w:rsidR="00C37ED8">
        <w:rPr>
          <w:rFonts w:ascii="Times New Roman" w:hAnsi="Times New Roman"/>
          <w:sz w:val="22"/>
          <w:szCs w:val="22"/>
          <w:lang w:val="fr-CA"/>
        </w:rPr>
        <w:t xml:space="preserve">The </w:t>
      </w:r>
      <w:r w:rsidR="00C37ED8" w:rsidRPr="002B49D4">
        <w:rPr>
          <w:rFonts w:ascii="Times New Roman" w:hAnsi="Times New Roman"/>
          <w:sz w:val="22"/>
          <w:szCs w:val="22"/>
          <w:lang w:val="fr-CA"/>
        </w:rPr>
        <w:t xml:space="preserve">Ministry of </w:t>
      </w:r>
      <w:proofErr w:type="spellStart"/>
      <w:r w:rsidR="00C37ED8" w:rsidRPr="002B49D4">
        <w:rPr>
          <w:rFonts w:ascii="Times New Roman" w:hAnsi="Times New Roman"/>
          <w:sz w:val="22"/>
          <w:szCs w:val="22"/>
          <w:lang w:val="fr-CA"/>
        </w:rPr>
        <w:t>Health</w:t>
      </w:r>
      <w:proofErr w:type="spellEnd"/>
      <w:r w:rsidR="00C37ED8">
        <w:rPr>
          <w:rFonts w:ascii="Times New Roman" w:hAnsi="Times New Roman"/>
          <w:sz w:val="22"/>
          <w:szCs w:val="22"/>
          <w:lang w:val="fr-CA"/>
        </w:rPr>
        <w:t xml:space="preserve"> </w:t>
      </w:r>
      <w:proofErr w:type="spellStart"/>
      <w:r w:rsidR="00A21DE6">
        <w:rPr>
          <w:rFonts w:ascii="Times New Roman" w:hAnsi="Times New Roman"/>
          <w:sz w:val="22"/>
          <w:szCs w:val="22"/>
          <w:lang w:val="fr-CA"/>
        </w:rPr>
        <w:t>reported</w:t>
      </w:r>
      <w:proofErr w:type="spellEnd"/>
      <w:r w:rsidR="00A21DE6">
        <w:rPr>
          <w:rFonts w:ascii="Times New Roman" w:hAnsi="Times New Roman"/>
          <w:sz w:val="22"/>
          <w:szCs w:val="22"/>
          <w:lang w:val="fr-CA"/>
        </w:rPr>
        <w:t xml:space="preserve"> </w:t>
      </w:r>
      <w:r w:rsidR="00C37ED8" w:rsidRPr="002B49D4">
        <w:rPr>
          <w:rFonts w:ascii="Times New Roman" w:hAnsi="Times New Roman"/>
          <w:sz w:val="22"/>
          <w:szCs w:val="22"/>
          <w:lang w:val="fr-CA"/>
        </w:rPr>
        <w:t xml:space="preserve">12 million people </w:t>
      </w:r>
      <w:proofErr w:type="spellStart"/>
      <w:r w:rsidR="00C37ED8" w:rsidRPr="002B49D4">
        <w:rPr>
          <w:rFonts w:ascii="Times New Roman" w:hAnsi="Times New Roman"/>
          <w:sz w:val="22"/>
          <w:szCs w:val="22"/>
          <w:lang w:val="fr-CA"/>
        </w:rPr>
        <w:t>with</w:t>
      </w:r>
      <w:proofErr w:type="spellEnd"/>
      <w:r w:rsidR="00C37ED8" w:rsidRPr="002B49D4">
        <w:rPr>
          <w:rFonts w:ascii="Times New Roman" w:hAnsi="Times New Roman"/>
          <w:sz w:val="22"/>
          <w:szCs w:val="22"/>
          <w:lang w:val="fr-CA"/>
        </w:rPr>
        <w:t xml:space="preserve"> hypertension in the </w:t>
      </w:r>
      <w:proofErr w:type="spellStart"/>
      <w:r w:rsidR="00C37ED8" w:rsidRPr="002B49D4">
        <w:rPr>
          <w:rFonts w:ascii="Times New Roman" w:hAnsi="Times New Roman"/>
          <w:sz w:val="22"/>
          <w:szCs w:val="22"/>
          <w:lang w:val="fr-CA"/>
        </w:rPr>
        <w:t>community</w:t>
      </w:r>
      <w:proofErr w:type="spellEnd"/>
      <w:r w:rsidR="00C37ED8">
        <w:rPr>
          <w:rFonts w:ascii="Times New Roman" w:hAnsi="Times New Roman"/>
          <w:sz w:val="22"/>
          <w:szCs w:val="22"/>
          <w:lang w:val="fr-CA"/>
        </w:rPr>
        <w:t xml:space="preserve"> </w:t>
      </w:r>
      <w:proofErr w:type="spellStart"/>
      <w:r w:rsidR="00A21DE6">
        <w:rPr>
          <w:rFonts w:ascii="Times New Roman" w:hAnsi="Times New Roman"/>
          <w:sz w:val="22"/>
          <w:szCs w:val="22"/>
          <w:lang w:val="fr-CA"/>
        </w:rPr>
        <w:t>in</w:t>
      </w:r>
      <w:proofErr w:type="spellEnd"/>
      <w:r w:rsidR="00A21DE6">
        <w:rPr>
          <w:rFonts w:ascii="Times New Roman" w:hAnsi="Times New Roman"/>
          <w:sz w:val="22"/>
          <w:szCs w:val="22"/>
          <w:lang w:val="fr-CA"/>
        </w:rPr>
        <w:t xml:space="preserve"> </w:t>
      </w:r>
      <w:r w:rsidR="00A21DE6" w:rsidRPr="002B49D4">
        <w:rPr>
          <w:rFonts w:ascii="Times New Roman" w:hAnsi="Times New Roman"/>
          <w:sz w:val="22"/>
          <w:szCs w:val="22"/>
          <w:lang w:val="fr-CA"/>
        </w:rPr>
        <w:t>2015</w:t>
      </w:r>
      <w:r w:rsidR="00A21DE6">
        <w:rPr>
          <w:rFonts w:ascii="Times New Roman" w:hAnsi="Times New Roman"/>
          <w:sz w:val="22"/>
          <w:szCs w:val="22"/>
          <w:lang w:val="fr-CA"/>
        </w:rPr>
        <w:t>. There</w:t>
      </w:r>
      <w:r w:rsidR="00A21DE6" w:rsidRPr="002B49D4">
        <w:rPr>
          <w:rFonts w:ascii="Times New Roman" w:hAnsi="Times New Roman"/>
          <w:sz w:val="22"/>
          <w:szCs w:val="22"/>
          <w:lang w:val="fr-CA"/>
        </w:rPr>
        <w:t xml:space="preserve"> </w:t>
      </w:r>
      <w:proofErr w:type="spellStart"/>
      <w:r w:rsidR="00A21DE6">
        <w:rPr>
          <w:rFonts w:ascii="Times New Roman" w:hAnsi="Times New Roman"/>
          <w:sz w:val="22"/>
          <w:szCs w:val="22"/>
          <w:lang w:val="fr-CA"/>
        </w:rPr>
        <w:t>were</w:t>
      </w:r>
      <w:proofErr w:type="spellEnd"/>
      <w:r w:rsidR="00C37ED8">
        <w:rPr>
          <w:rFonts w:ascii="Times New Roman" w:hAnsi="Times New Roman"/>
          <w:sz w:val="22"/>
          <w:szCs w:val="22"/>
          <w:lang w:val="fr-CA"/>
        </w:rPr>
        <w:t xml:space="preserve"> </w:t>
      </w:r>
      <w:r w:rsidR="00C37ED8" w:rsidRPr="002B49D4">
        <w:rPr>
          <w:rFonts w:ascii="Times New Roman" w:hAnsi="Times New Roman"/>
          <w:sz w:val="22"/>
          <w:szCs w:val="22"/>
          <w:lang w:val="fr-CA"/>
        </w:rPr>
        <w:t>57%</w:t>
      </w:r>
      <w:r w:rsidR="00C37ED8">
        <w:rPr>
          <w:rFonts w:ascii="Times New Roman" w:hAnsi="Times New Roman"/>
          <w:sz w:val="22"/>
          <w:szCs w:val="22"/>
          <w:lang w:val="fr-CA"/>
        </w:rPr>
        <w:t xml:space="preserve"> </w:t>
      </w:r>
      <w:proofErr w:type="spellStart"/>
      <w:r w:rsidR="00A21DE6">
        <w:rPr>
          <w:rFonts w:ascii="Times New Roman" w:hAnsi="Times New Roman"/>
          <w:sz w:val="22"/>
          <w:szCs w:val="22"/>
          <w:lang w:val="fr-CA"/>
        </w:rPr>
        <w:t>undetected</w:t>
      </w:r>
      <w:proofErr w:type="spellEnd"/>
      <w:r w:rsidR="00A21DE6">
        <w:rPr>
          <w:rFonts w:ascii="Times New Roman" w:hAnsi="Times New Roman"/>
          <w:sz w:val="22"/>
          <w:szCs w:val="22"/>
          <w:lang w:val="fr-CA"/>
        </w:rPr>
        <w:t xml:space="preserve"> hypertension, over 80% </w:t>
      </w:r>
      <w:proofErr w:type="spellStart"/>
      <w:r w:rsidR="00A21DE6">
        <w:rPr>
          <w:rFonts w:ascii="Times New Roman" w:hAnsi="Times New Roman"/>
          <w:sz w:val="22"/>
          <w:szCs w:val="22"/>
          <w:lang w:val="fr-CA"/>
        </w:rPr>
        <w:t>untreated</w:t>
      </w:r>
      <w:proofErr w:type="spellEnd"/>
      <w:r w:rsidR="00A21DE6">
        <w:rPr>
          <w:rFonts w:ascii="Times New Roman" w:hAnsi="Times New Roman"/>
          <w:sz w:val="22"/>
          <w:szCs w:val="22"/>
          <w:lang w:val="fr-CA"/>
        </w:rPr>
        <w:t xml:space="preserve"> hypertension, and 70% hypertension </w:t>
      </w:r>
      <w:proofErr w:type="spellStart"/>
      <w:r w:rsidR="00A21DE6">
        <w:rPr>
          <w:rFonts w:ascii="Times New Roman" w:hAnsi="Times New Roman"/>
          <w:sz w:val="22"/>
          <w:szCs w:val="22"/>
          <w:lang w:val="fr-CA"/>
        </w:rPr>
        <w:t>without</w:t>
      </w:r>
      <w:proofErr w:type="spellEnd"/>
      <w:r w:rsidR="00A21DE6">
        <w:rPr>
          <w:rFonts w:ascii="Times New Roman" w:hAnsi="Times New Roman"/>
          <w:sz w:val="22"/>
          <w:szCs w:val="22"/>
          <w:lang w:val="fr-CA"/>
        </w:rPr>
        <w:t xml:space="preserve"> </w:t>
      </w:r>
      <w:proofErr w:type="spellStart"/>
      <w:r w:rsidR="00A21DE6">
        <w:rPr>
          <w:rFonts w:ascii="Times New Roman" w:hAnsi="Times New Roman"/>
          <w:sz w:val="22"/>
          <w:szCs w:val="22"/>
          <w:lang w:val="fr-CA"/>
        </w:rPr>
        <w:t>education</w:t>
      </w:r>
      <w:proofErr w:type="spellEnd"/>
      <w:r w:rsidR="00A21DE6">
        <w:rPr>
          <w:rFonts w:ascii="Times New Roman" w:hAnsi="Times New Roman"/>
          <w:sz w:val="22"/>
          <w:szCs w:val="22"/>
          <w:lang w:val="fr-CA"/>
        </w:rPr>
        <w:t xml:space="preserve"> of</w:t>
      </w:r>
      <w:r w:rsidR="00AD135A">
        <w:rPr>
          <w:rFonts w:ascii="Times New Roman" w:hAnsi="Times New Roman"/>
          <w:sz w:val="22"/>
          <w:szCs w:val="22"/>
          <w:lang w:val="fr-CA"/>
        </w:rPr>
        <w:t xml:space="preserve"> complications of hypertension. </w:t>
      </w:r>
    </w:p>
    <w:p w14:paraId="3314970A" w14:textId="236641A2" w:rsidR="00AD135A" w:rsidRPr="00216C09" w:rsidRDefault="00216C09" w:rsidP="00AD135A">
      <w:pPr>
        <w:spacing w:line="276" w:lineRule="auto"/>
        <w:jc w:val="both"/>
        <w:rPr>
          <w:rFonts w:ascii="Times New Roman" w:hAnsi="Times New Roman"/>
          <w:b/>
          <w:sz w:val="22"/>
          <w:szCs w:val="22"/>
          <w:lang w:val="fr-CA"/>
        </w:rPr>
      </w:pPr>
      <w:r>
        <w:rPr>
          <w:rFonts w:ascii="Times New Roman" w:hAnsi="Times New Roman"/>
          <w:b/>
          <w:sz w:val="22"/>
          <w:szCs w:val="22"/>
          <w:lang w:val="fr-CA"/>
        </w:rPr>
        <w:t>1.3</w:t>
      </w:r>
      <w:r w:rsidR="00AD135A" w:rsidRPr="00216C09">
        <w:rPr>
          <w:rFonts w:ascii="Times New Roman" w:hAnsi="Times New Roman"/>
          <w:b/>
          <w:sz w:val="22"/>
          <w:szCs w:val="22"/>
          <w:lang w:val="fr-CA"/>
        </w:rPr>
        <w:t xml:space="preserve">. Intervention of management hypertension </w:t>
      </w:r>
      <w:proofErr w:type="spellStart"/>
      <w:r w:rsidR="00AD135A" w:rsidRPr="00216C09">
        <w:rPr>
          <w:rFonts w:ascii="Times New Roman" w:hAnsi="Times New Roman"/>
          <w:b/>
          <w:sz w:val="22"/>
          <w:szCs w:val="22"/>
          <w:lang w:val="fr-CA"/>
        </w:rPr>
        <w:t>model</w:t>
      </w:r>
      <w:r>
        <w:rPr>
          <w:rFonts w:ascii="Times New Roman" w:hAnsi="Times New Roman"/>
          <w:b/>
          <w:sz w:val="22"/>
          <w:szCs w:val="22"/>
          <w:lang w:val="fr-CA"/>
        </w:rPr>
        <w:t>s</w:t>
      </w:r>
      <w:proofErr w:type="spellEnd"/>
    </w:p>
    <w:p w14:paraId="1AA5AF38" w14:textId="6000F5E2" w:rsidR="00AD135A" w:rsidRDefault="00AD135A" w:rsidP="00AD135A">
      <w:pPr>
        <w:spacing w:line="276" w:lineRule="auto"/>
        <w:jc w:val="both"/>
        <w:rPr>
          <w:rFonts w:ascii="Times New Roman" w:hAnsi="Times New Roman"/>
          <w:sz w:val="22"/>
          <w:szCs w:val="22"/>
          <w:lang w:val="fr-CA"/>
        </w:rPr>
      </w:pPr>
      <w:r>
        <w:rPr>
          <w:rFonts w:ascii="Times New Roman" w:hAnsi="Times New Roman"/>
          <w:sz w:val="22"/>
          <w:szCs w:val="22"/>
          <w:lang w:val="fr-CA"/>
        </w:rPr>
        <w:t xml:space="preserve">- </w:t>
      </w:r>
      <w:proofErr w:type="spellStart"/>
      <w:r w:rsidRPr="00AD135A">
        <w:rPr>
          <w:rFonts w:ascii="Times New Roman" w:hAnsi="Times New Roman"/>
          <w:sz w:val="22"/>
          <w:szCs w:val="22"/>
          <w:lang w:val="fr-CA"/>
        </w:rPr>
        <w:t>Treatment</w:t>
      </w:r>
      <w:proofErr w:type="spellEnd"/>
      <w:r w:rsidRPr="00AD135A">
        <w:rPr>
          <w:rFonts w:ascii="Times New Roman" w:hAnsi="Times New Roman"/>
          <w:sz w:val="22"/>
          <w:szCs w:val="22"/>
          <w:lang w:val="fr-CA"/>
        </w:rPr>
        <w:t xml:space="preserve"> model </w:t>
      </w:r>
      <w:proofErr w:type="spellStart"/>
      <w:r w:rsidR="00FA5153">
        <w:rPr>
          <w:rFonts w:ascii="Times New Roman" w:hAnsi="Times New Roman"/>
          <w:sz w:val="22"/>
          <w:szCs w:val="22"/>
          <w:lang w:val="fr-CA"/>
        </w:rPr>
        <w:t>include</w:t>
      </w:r>
      <w:r w:rsidR="00C51B72">
        <w:rPr>
          <w:rFonts w:ascii="Times New Roman" w:hAnsi="Times New Roman"/>
          <w:sz w:val="22"/>
          <w:szCs w:val="22"/>
          <w:lang w:val="fr-CA"/>
        </w:rPr>
        <w:t>s</w:t>
      </w:r>
      <w:proofErr w:type="spellEnd"/>
      <w:r w:rsidR="00C51B72">
        <w:rPr>
          <w:rFonts w:ascii="Times New Roman" w:hAnsi="Times New Roman"/>
          <w:sz w:val="22"/>
          <w:szCs w:val="22"/>
          <w:lang w:val="fr-CA"/>
        </w:rPr>
        <w:t xml:space="preserve"> </w:t>
      </w:r>
      <w:proofErr w:type="spellStart"/>
      <w:r w:rsidRPr="00AD135A">
        <w:rPr>
          <w:rFonts w:ascii="Times New Roman" w:hAnsi="Times New Roman"/>
          <w:sz w:val="22"/>
          <w:szCs w:val="22"/>
          <w:lang w:val="fr-CA"/>
        </w:rPr>
        <w:t>medical</w:t>
      </w:r>
      <w:proofErr w:type="spellEnd"/>
      <w:r w:rsidRPr="00AD135A">
        <w:rPr>
          <w:rFonts w:ascii="Times New Roman" w:hAnsi="Times New Roman"/>
          <w:sz w:val="22"/>
          <w:szCs w:val="22"/>
          <w:lang w:val="fr-CA"/>
        </w:rPr>
        <w:t xml:space="preserve"> </w:t>
      </w:r>
      <w:proofErr w:type="spellStart"/>
      <w:r w:rsidRPr="00AD135A">
        <w:rPr>
          <w:rFonts w:ascii="Times New Roman" w:hAnsi="Times New Roman"/>
          <w:sz w:val="22"/>
          <w:szCs w:val="22"/>
          <w:lang w:val="fr-CA"/>
        </w:rPr>
        <w:t>examination</w:t>
      </w:r>
      <w:proofErr w:type="spellEnd"/>
      <w:r w:rsidRPr="00AD135A">
        <w:rPr>
          <w:rFonts w:ascii="Times New Roman" w:hAnsi="Times New Roman"/>
          <w:sz w:val="22"/>
          <w:szCs w:val="22"/>
          <w:lang w:val="fr-CA"/>
        </w:rPr>
        <w:t xml:space="preserve"> and prescription: Management and </w:t>
      </w:r>
      <w:proofErr w:type="spellStart"/>
      <w:r w:rsidRPr="00AD135A">
        <w:rPr>
          <w:rFonts w:ascii="Times New Roman" w:hAnsi="Times New Roman"/>
          <w:sz w:val="22"/>
          <w:szCs w:val="22"/>
          <w:lang w:val="fr-CA"/>
        </w:rPr>
        <w:t>treatment</w:t>
      </w:r>
      <w:proofErr w:type="spellEnd"/>
      <w:r w:rsidRPr="00AD135A">
        <w:rPr>
          <w:rFonts w:ascii="Times New Roman" w:hAnsi="Times New Roman"/>
          <w:sz w:val="22"/>
          <w:szCs w:val="22"/>
          <w:lang w:val="fr-CA"/>
        </w:rPr>
        <w:t xml:space="preserve"> of hypertension at the </w:t>
      </w:r>
      <w:proofErr w:type="spellStart"/>
      <w:r w:rsidRPr="00AD135A">
        <w:rPr>
          <w:rFonts w:ascii="Times New Roman" w:hAnsi="Times New Roman"/>
          <w:sz w:val="22"/>
          <w:szCs w:val="22"/>
          <w:lang w:val="fr-CA"/>
        </w:rPr>
        <w:t>hospital</w:t>
      </w:r>
      <w:proofErr w:type="spellEnd"/>
    </w:p>
    <w:p w14:paraId="1FE5D950" w14:textId="343E191D" w:rsidR="00C51B72" w:rsidRDefault="00C51B72" w:rsidP="00AD135A">
      <w:pPr>
        <w:spacing w:line="276" w:lineRule="auto"/>
        <w:jc w:val="both"/>
        <w:rPr>
          <w:rFonts w:ascii="Times New Roman" w:hAnsi="Times New Roman"/>
          <w:sz w:val="22"/>
          <w:szCs w:val="22"/>
          <w:lang w:val="fr-CA"/>
        </w:rPr>
      </w:pPr>
      <w:r>
        <w:rPr>
          <w:rFonts w:ascii="Times New Roman" w:hAnsi="Times New Roman"/>
          <w:sz w:val="22"/>
          <w:szCs w:val="22"/>
          <w:lang w:val="fr-CA"/>
        </w:rPr>
        <w:t xml:space="preserve">- </w:t>
      </w:r>
      <w:r w:rsidRPr="00C51B72">
        <w:rPr>
          <w:rFonts w:ascii="Times New Roman" w:hAnsi="Times New Roman"/>
          <w:sz w:val="22"/>
          <w:szCs w:val="22"/>
          <w:lang w:val="fr-CA"/>
        </w:rPr>
        <w:t xml:space="preserve">Model of </w:t>
      </w:r>
      <w:proofErr w:type="spellStart"/>
      <w:r w:rsidRPr="00C51B72">
        <w:rPr>
          <w:rFonts w:ascii="Times New Roman" w:hAnsi="Times New Roman"/>
          <w:sz w:val="22"/>
          <w:szCs w:val="22"/>
          <w:lang w:val="fr-CA"/>
        </w:rPr>
        <w:t>healthcare</w:t>
      </w:r>
      <w:proofErr w:type="spellEnd"/>
      <w:r w:rsidRPr="00C51B72">
        <w:rPr>
          <w:rFonts w:ascii="Times New Roman" w:hAnsi="Times New Roman"/>
          <w:sz w:val="22"/>
          <w:szCs w:val="22"/>
          <w:lang w:val="fr-CA"/>
        </w:rPr>
        <w:t xml:space="preserve"> in </w:t>
      </w:r>
      <w:proofErr w:type="spellStart"/>
      <w:r w:rsidRPr="00C51B72">
        <w:rPr>
          <w:rFonts w:ascii="Times New Roman" w:hAnsi="Times New Roman"/>
          <w:sz w:val="22"/>
          <w:szCs w:val="22"/>
          <w:lang w:val="fr-CA"/>
        </w:rPr>
        <w:t>community</w:t>
      </w:r>
      <w:proofErr w:type="spellEnd"/>
      <w:r w:rsidRPr="00C51B72">
        <w:rPr>
          <w:rFonts w:ascii="Times New Roman" w:hAnsi="Times New Roman"/>
          <w:sz w:val="22"/>
          <w:szCs w:val="22"/>
          <w:lang w:val="fr-CA"/>
        </w:rPr>
        <w:t xml:space="preserve"> and commune</w:t>
      </w:r>
      <w:r>
        <w:rPr>
          <w:rFonts w:ascii="Times New Roman" w:hAnsi="Times New Roman"/>
          <w:sz w:val="22"/>
          <w:szCs w:val="22"/>
          <w:lang w:val="fr-CA"/>
        </w:rPr>
        <w:t xml:space="preserve">: </w:t>
      </w:r>
      <w:proofErr w:type="spellStart"/>
      <w:r w:rsidR="000950ED">
        <w:rPr>
          <w:rFonts w:ascii="Times New Roman" w:hAnsi="Times New Roman"/>
          <w:sz w:val="22"/>
          <w:szCs w:val="22"/>
          <w:lang w:val="fr-CA"/>
        </w:rPr>
        <w:t>Health</w:t>
      </w:r>
      <w:proofErr w:type="spellEnd"/>
      <w:r w:rsidR="000950ED">
        <w:rPr>
          <w:rFonts w:ascii="Times New Roman" w:hAnsi="Times New Roman"/>
          <w:sz w:val="22"/>
          <w:szCs w:val="22"/>
          <w:lang w:val="fr-CA"/>
        </w:rPr>
        <w:t xml:space="preserve"> </w:t>
      </w:r>
      <w:proofErr w:type="spellStart"/>
      <w:r w:rsidR="000950ED">
        <w:rPr>
          <w:rFonts w:ascii="Times New Roman" w:hAnsi="Times New Roman"/>
          <w:sz w:val="22"/>
          <w:szCs w:val="22"/>
          <w:lang w:val="fr-CA"/>
        </w:rPr>
        <w:t>e</w:t>
      </w:r>
      <w:r>
        <w:rPr>
          <w:rFonts w:ascii="Times New Roman" w:hAnsi="Times New Roman"/>
          <w:sz w:val="22"/>
          <w:szCs w:val="22"/>
          <w:lang w:val="fr-CA"/>
        </w:rPr>
        <w:t>ducation</w:t>
      </w:r>
      <w:proofErr w:type="spellEnd"/>
      <w:r w:rsidR="000950ED">
        <w:rPr>
          <w:rFonts w:ascii="Times New Roman" w:hAnsi="Times New Roman"/>
          <w:sz w:val="22"/>
          <w:szCs w:val="22"/>
          <w:lang w:val="fr-CA"/>
        </w:rPr>
        <w:t xml:space="preserve"> </w:t>
      </w:r>
      <w:proofErr w:type="spellStart"/>
      <w:r w:rsidR="000950ED">
        <w:rPr>
          <w:rFonts w:ascii="Times New Roman" w:hAnsi="Times New Roman"/>
          <w:sz w:val="22"/>
          <w:szCs w:val="22"/>
          <w:lang w:val="fr-CA"/>
        </w:rPr>
        <w:t>regarding</w:t>
      </w:r>
      <w:proofErr w:type="spellEnd"/>
      <w:r w:rsidR="000950ED">
        <w:rPr>
          <w:rFonts w:ascii="Times New Roman" w:hAnsi="Times New Roman"/>
          <w:sz w:val="22"/>
          <w:szCs w:val="22"/>
          <w:lang w:val="fr-CA"/>
        </w:rPr>
        <w:t xml:space="preserve"> </w:t>
      </w:r>
      <w:proofErr w:type="spellStart"/>
      <w:r w:rsidR="000950ED">
        <w:rPr>
          <w:rFonts w:ascii="Times New Roman" w:hAnsi="Times New Roman"/>
          <w:sz w:val="22"/>
          <w:szCs w:val="22"/>
          <w:lang w:val="fr-CA"/>
        </w:rPr>
        <w:t>hypertention</w:t>
      </w:r>
      <w:proofErr w:type="spellEnd"/>
      <w:r w:rsidR="000950ED">
        <w:rPr>
          <w:rFonts w:ascii="Times New Roman" w:hAnsi="Times New Roman"/>
          <w:sz w:val="22"/>
          <w:szCs w:val="22"/>
          <w:lang w:val="fr-CA"/>
        </w:rPr>
        <w:t xml:space="preserve">, </w:t>
      </w:r>
      <w:proofErr w:type="spellStart"/>
      <w:r w:rsidR="000950ED">
        <w:rPr>
          <w:rFonts w:ascii="Times New Roman" w:hAnsi="Times New Roman"/>
          <w:sz w:val="22"/>
          <w:szCs w:val="22"/>
          <w:lang w:val="fr-CA"/>
        </w:rPr>
        <w:t>healththy</w:t>
      </w:r>
      <w:proofErr w:type="spellEnd"/>
      <w:r w:rsidR="000950ED">
        <w:rPr>
          <w:rFonts w:ascii="Times New Roman" w:hAnsi="Times New Roman"/>
          <w:sz w:val="22"/>
          <w:szCs w:val="22"/>
          <w:lang w:val="fr-CA"/>
        </w:rPr>
        <w:t xml:space="preserve"> </w:t>
      </w:r>
      <w:r w:rsidR="000950ED" w:rsidRPr="00AD135A">
        <w:rPr>
          <w:rFonts w:ascii="Times New Roman" w:hAnsi="Times New Roman"/>
          <w:sz w:val="22"/>
          <w:szCs w:val="22"/>
          <w:lang w:val="fr-CA"/>
        </w:rPr>
        <w:t>lifestyles</w:t>
      </w:r>
      <w:r w:rsidR="000950ED">
        <w:rPr>
          <w:rFonts w:ascii="Times New Roman" w:hAnsi="Times New Roman"/>
          <w:sz w:val="22"/>
          <w:szCs w:val="22"/>
          <w:lang w:val="fr-CA"/>
        </w:rPr>
        <w:t xml:space="preserve">, </w:t>
      </w:r>
      <w:proofErr w:type="spellStart"/>
      <w:r w:rsidR="00216C09">
        <w:rPr>
          <w:rFonts w:ascii="Times New Roman" w:hAnsi="Times New Roman"/>
          <w:sz w:val="22"/>
          <w:szCs w:val="22"/>
          <w:lang w:val="fr-CA"/>
        </w:rPr>
        <w:t>risks</w:t>
      </w:r>
      <w:proofErr w:type="spellEnd"/>
      <w:r w:rsidR="00216C09">
        <w:rPr>
          <w:rFonts w:ascii="Times New Roman" w:hAnsi="Times New Roman"/>
          <w:sz w:val="22"/>
          <w:szCs w:val="22"/>
          <w:lang w:val="fr-CA"/>
        </w:rPr>
        <w:t xml:space="preserve"> </w:t>
      </w:r>
      <w:proofErr w:type="spellStart"/>
      <w:r w:rsidR="000950ED">
        <w:rPr>
          <w:rFonts w:ascii="Times New Roman" w:hAnsi="Times New Roman"/>
          <w:sz w:val="22"/>
          <w:szCs w:val="22"/>
          <w:lang w:val="fr-CA"/>
        </w:rPr>
        <w:t>prevention</w:t>
      </w:r>
      <w:proofErr w:type="spellEnd"/>
      <w:r w:rsidR="000950ED">
        <w:rPr>
          <w:rFonts w:ascii="Times New Roman" w:hAnsi="Times New Roman"/>
          <w:sz w:val="22"/>
          <w:szCs w:val="22"/>
          <w:lang w:val="fr-CA"/>
        </w:rPr>
        <w:t xml:space="preserve">. </w:t>
      </w:r>
    </w:p>
    <w:p w14:paraId="4D946502" w14:textId="277E1E1F" w:rsidR="000950ED" w:rsidRDefault="000950ED" w:rsidP="00AD135A">
      <w:pPr>
        <w:spacing w:line="276" w:lineRule="auto"/>
        <w:jc w:val="both"/>
        <w:rPr>
          <w:rFonts w:ascii="Times New Roman" w:hAnsi="Times New Roman"/>
          <w:sz w:val="22"/>
          <w:szCs w:val="22"/>
          <w:lang w:val="fr-CA"/>
        </w:rPr>
      </w:pPr>
      <w:r>
        <w:rPr>
          <w:rFonts w:ascii="Times New Roman" w:hAnsi="Times New Roman"/>
          <w:sz w:val="22"/>
          <w:szCs w:val="22"/>
          <w:lang w:val="fr-CA"/>
        </w:rPr>
        <w:t xml:space="preserve">- Model </w:t>
      </w:r>
      <w:r w:rsidR="00216C09">
        <w:rPr>
          <w:rFonts w:ascii="Times New Roman" w:hAnsi="Times New Roman"/>
          <w:sz w:val="22"/>
          <w:szCs w:val="22"/>
          <w:lang w:val="fr-CA"/>
        </w:rPr>
        <w:t xml:space="preserve">of management and </w:t>
      </w:r>
      <w:proofErr w:type="spellStart"/>
      <w:r w:rsidR="00216C09">
        <w:rPr>
          <w:rFonts w:ascii="Times New Roman" w:hAnsi="Times New Roman"/>
          <w:sz w:val="22"/>
          <w:szCs w:val="22"/>
          <w:lang w:val="fr-CA"/>
        </w:rPr>
        <w:t>treatment</w:t>
      </w:r>
      <w:proofErr w:type="spellEnd"/>
      <w:r w:rsidR="00216C09">
        <w:rPr>
          <w:rFonts w:ascii="Times New Roman" w:hAnsi="Times New Roman"/>
          <w:sz w:val="22"/>
          <w:szCs w:val="22"/>
          <w:lang w:val="fr-CA"/>
        </w:rPr>
        <w:t xml:space="preserve"> of</w:t>
      </w:r>
      <w:r>
        <w:rPr>
          <w:rFonts w:ascii="Times New Roman" w:hAnsi="Times New Roman"/>
          <w:sz w:val="22"/>
          <w:szCs w:val="22"/>
          <w:lang w:val="fr-CA"/>
        </w:rPr>
        <w:t xml:space="preserve"> out</w:t>
      </w:r>
      <w:r w:rsidR="00216C09">
        <w:rPr>
          <w:rFonts w:ascii="Times New Roman" w:hAnsi="Times New Roman"/>
          <w:sz w:val="22"/>
          <w:szCs w:val="22"/>
          <w:lang w:val="fr-CA"/>
        </w:rPr>
        <w:t>-</w:t>
      </w:r>
      <w:r>
        <w:rPr>
          <w:rFonts w:ascii="Times New Roman" w:hAnsi="Times New Roman"/>
          <w:sz w:val="22"/>
          <w:szCs w:val="22"/>
          <w:lang w:val="fr-CA"/>
        </w:rPr>
        <w:t xml:space="preserve">patient at </w:t>
      </w:r>
      <w:proofErr w:type="spellStart"/>
      <w:r>
        <w:rPr>
          <w:rFonts w:ascii="Times New Roman" w:hAnsi="Times New Roman"/>
          <w:sz w:val="22"/>
          <w:szCs w:val="22"/>
          <w:lang w:val="fr-CA"/>
        </w:rPr>
        <w:t>primary</w:t>
      </w:r>
      <w:proofErr w:type="spellEnd"/>
      <w:r w:rsidR="007A0721">
        <w:rPr>
          <w:rFonts w:ascii="Times New Roman" w:hAnsi="Times New Roman"/>
          <w:sz w:val="22"/>
          <w:szCs w:val="22"/>
          <w:lang w:val="fr-CA"/>
        </w:rPr>
        <w:t xml:space="preserve"> </w:t>
      </w:r>
      <w:proofErr w:type="spellStart"/>
      <w:r w:rsidR="007A0721">
        <w:rPr>
          <w:rFonts w:ascii="Times New Roman" w:hAnsi="Times New Roman"/>
          <w:sz w:val="22"/>
          <w:szCs w:val="22"/>
          <w:lang w:val="fr-CA"/>
        </w:rPr>
        <w:t>health</w:t>
      </w:r>
      <w:proofErr w:type="spellEnd"/>
      <w:r w:rsidR="007A0721">
        <w:rPr>
          <w:rFonts w:ascii="Times New Roman" w:hAnsi="Times New Roman"/>
          <w:sz w:val="22"/>
          <w:szCs w:val="22"/>
          <w:lang w:val="fr-CA"/>
        </w:rPr>
        <w:t xml:space="preserve"> care </w:t>
      </w:r>
      <w:proofErr w:type="spellStart"/>
      <w:r w:rsidR="00216C09">
        <w:rPr>
          <w:rFonts w:ascii="Times New Roman" w:hAnsi="Times New Roman"/>
          <w:sz w:val="22"/>
          <w:szCs w:val="22"/>
          <w:lang w:val="fr-CA"/>
        </w:rPr>
        <w:t>l</w:t>
      </w:r>
      <w:r w:rsidR="00630D2A">
        <w:rPr>
          <w:rFonts w:ascii="Times New Roman" w:hAnsi="Times New Roman"/>
          <w:sz w:val="22"/>
          <w:szCs w:val="22"/>
          <w:lang w:val="fr-CA"/>
        </w:rPr>
        <w:t>evel</w:t>
      </w:r>
      <w:proofErr w:type="spellEnd"/>
      <w:r w:rsidR="00630D2A">
        <w:rPr>
          <w:rFonts w:ascii="Times New Roman" w:hAnsi="Times New Roman"/>
          <w:sz w:val="22"/>
          <w:szCs w:val="22"/>
          <w:lang w:val="fr-CA"/>
        </w:rPr>
        <w:t>.</w:t>
      </w:r>
    </w:p>
    <w:p w14:paraId="75EE27BE" w14:textId="77777777" w:rsidR="007A0721" w:rsidRPr="007A0721" w:rsidRDefault="007A0721" w:rsidP="00AD135A">
      <w:pPr>
        <w:spacing w:line="276" w:lineRule="auto"/>
        <w:jc w:val="both"/>
        <w:rPr>
          <w:rFonts w:ascii="Times New Roman" w:hAnsi="Times New Roman"/>
          <w:b/>
          <w:bCs/>
          <w:sz w:val="22"/>
          <w:szCs w:val="22"/>
          <w:lang w:val="fr-CA"/>
        </w:rPr>
      </w:pPr>
    </w:p>
    <w:p w14:paraId="00DA5FB0" w14:textId="27C10DED" w:rsidR="00E07E25" w:rsidRPr="007A0721" w:rsidRDefault="007A0721" w:rsidP="000D4FFF">
      <w:pPr>
        <w:spacing w:line="276" w:lineRule="auto"/>
        <w:jc w:val="center"/>
        <w:rPr>
          <w:rFonts w:ascii="Times New Roman" w:hAnsi="Times New Roman"/>
          <w:b/>
          <w:bCs/>
          <w:sz w:val="22"/>
          <w:szCs w:val="22"/>
          <w:lang w:val="fr-CA"/>
        </w:rPr>
      </w:pPr>
      <w:proofErr w:type="spellStart"/>
      <w:r w:rsidRPr="007A0721">
        <w:rPr>
          <w:rFonts w:ascii="Times New Roman" w:hAnsi="Times New Roman"/>
          <w:b/>
          <w:bCs/>
          <w:sz w:val="22"/>
          <w:szCs w:val="22"/>
          <w:lang w:val="fr-CA"/>
        </w:rPr>
        <w:t>Chapter</w:t>
      </w:r>
      <w:proofErr w:type="spellEnd"/>
      <w:r w:rsidRPr="007A0721">
        <w:rPr>
          <w:rFonts w:ascii="Times New Roman" w:hAnsi="Times New Roman"/>
          <w:b/>
          <w:bCs/>
          <w:sz w:val="22"/>
          <w:szCs w:val="22"/>
          <w:lang w:val="fr-CA"/>
        </w:rPr>
        <w:t xml:space="preserve"> 2 : RESEARCH SUBJECTS AND METHODS</w:t>
      </w:r>
    </w:p>
    <w:bookmarkEnd w:id="3"/>
    <w:bookmarkEnd w:id="4"/>
    <w:bookmarkEnd w:id="5"/>
    <w:bookmarkEnd w:id="6"/>
    <w:bookmarkEnd w:id="7"/>
    <w:bookmarkEnd w:id="8"/>
    <w:bookmarkEnd w:id="9"/>
    <w:bookmarkEnd w:id="10"/>
    <w:bookmarkEnd w:id="11"/>
    <w:bookmarkEnd w:id="12"/>
    <w:bookmarkEnd w:id="13"/>
    <w:p w14:paraId="06991623" w14:textId="7A12958C" w:rsidR="00E07E25" w:rsidRPr="00BE175C" w:rsidRDefault="00630D2A" w:rsidP="003725CB">
      <w:pPr>
        <w:pStyle w:val="ListParagraph"/>
        <w:widowControl w:val="0"/>
        <w:numPr>
          <w:ilvl w:val="1"/>
          <w:numId w:val="9"/>
        </w:numPr>
        <w:tabs>
          <w:tab w:val="left" w:pos="567"/>
        </w:tabs>
        <w:overflowPunct w:val="0"/>
        <w:autoSpaceDE w:val="0"/>
        <w:autoSpaceDN w:val="0"/>
        <w:adjustRightInd w:val="0"/>
        <w:spacing w:line="276" w:lineRule="auto"/>
        <w:ind w:left="0" w:firstLine="0"/>
        <w:outlineLvl w:val="0"/>
        <w:rPr>
          <w:rFonts w:cs="Times New Roman"/>
          <w:b/>
          <w:sz w:val="22"/>
          <w:szCs w:val="22"/>
          <w:lang w:val="nl-NL"/>
        </w:rPr>
      </w:pPr>
      <w:r>
        <w:rPr>
          <w:rFonts w:cs="Times New Roman"/>
          <w:b/>
          <w:sz w:val="22"/>
          <w:szCs w:val="22"/>
          <w:lang w:val="nl-NL"/>
        </w:rPr>
        <w:t>Research s</w:t>
      </w:r>
      <w:r w:rsidR="007A0721">
        <w:rPr>
          <w:rFonts w:cs="Times New Roman"/>
          <w:b/>
          <w:sz w:val="22"/>
          <w:szCs w:val="22"/>
          <w:lang w:val="nl-NL"/>
        </w:rPr>
        <w:t xml:space="preserve">ubjects, location, </w:t>
      </w:r>
      <w:r>
        <w:rPr>
          <w:rFonts w:cs="Times New Roman"/>
          <w:b/>
          <w:sz w:val="22"/>
          <w:szCs w:val="22"/>
          <w:lang w:val="nl-NL"/>
        </w:rPr>
        <w:t>and time</w:t>
      </w:r>
      <w:r w:rsidR="007A0721">
        <w:rPr>
          <w:rFonts w:cs="Times New Roman"/>
          <w:b/>
          <w:sz w:val="22"/>
          <w:szCs w:val="22"/>
          <w:lang w:val="nl-NL"/>
        </w:rPr>
        <w:t xml:space="preserve"> </w:t>
      </w:r>
      <w:bookmarkStart w:id="14" w:name="_Toc484617937"/>
    </w:p>
    <w:p w14:paraId="39F2F5F6" w14:textId="1959980D" w:rsidR="00E07E25" w:rsidRPr="00E07E25" w:rsidRDefault="007A0721" w:rsidP="003725CB">
      <w:pPr>
        <w:pStyle w:val="ListParagraph"/>
        <w:widowControl w:val="0"/>
        <w:numPr>
          <w:ilvl w:val="2"/>
          <w:numId w:val="9"/>
        </w:numPr>
        <w:tabs>
          <w:tab w:val="left" w:pos="567"/>
        </w:tabs>
        <w:overflowPunct w:val="0"/>
        <w:autoSpaceDE w:val="0"/>
        <w:autoSpaceDN w:val="0"/>
        <w:adjustRightInd w:val="0"/>
        <w:spacing w:line="276" w:lineRule="auto"/>
        <w:ind w:left="0" w:firstLine="0"/>
        <w:outlineLvl w:val="0"/>
        <w:rPr>
          <w:rFonts w:cs="Times New Roman"/>
          <w:b/>
          <w:sz w:val="22"/>
          <w:szCs w:val="22"/>
        </w:rPr>
      </w:pPr>
      <w:bookmarkStart w:id="15" w:name="_Toc14191497"/>
      <w:r>
        <w:rPr>
          <w:rFonts w:cs="Times New Roman"/>
          <w:b/>
          <w:i/>
          <w:sz w:val="22"/>
          <w:szCs w:val="22"/>
        </w:rPr>
        <w:t xml:space="preserve">Subjects </w:t>
      </w:r>
      <w:bookmarkEnd w:id="14"/>
      <w:bookmarkEnd w:id="15"/>
    </w:p>
    <w:p w14:paraId="746450E8" w14:textId="77777777" w:rsidR="004D699B" w:rsidRDefault="004D699B" w:rsidP="004D699B">
      <w:pPr>
        <w:pStyle w:val="BodyText"/>
        <w:numPr>
          <w:ilvl w:val="3"/>
          <w:numId w:val="4"/>
        </w:numPr>
        <w:overflowPunct w:val="0"/>
        <w:adjustRightInd w:val="0"/>
        <w:spacing w:line="276" w:lineRule="auto"/>
        <w:ind w:left="284" w:right="-42" w:hanging="284"/>
        <w:jc w:val="both"/>
        <w:rPr>
          <w:sz w:val="22"/>
          <w:szCs w:val="22"/>
        </w:rPr>
      </w:pPr>
      <w:r w:rsidRPr="004D699B">
        <w:rPr>
          <w:sz w:val="22"/>
          <w:szCs w:val="22"/>
        </w:rPr>
        <w:t xml:space="preserve">Patients </w:t>
      </w:r>
      <w:r w:rsidRPr="004D699B">
        <w:rPr>
          <w:rFonts w:ascii="Calibri" w:hAnsi="Calibri" w:cs="Calibri"/>
          <w:sz w:val="22"/>
          <w:szCs w:val="22"/>
        </w:rPr>
        <w:t>≥</w:t>
      </w:r>
      <w:r w:rsidRPr="004D699B">
        <w:rPr>
          <w:sz w:val="22"/>
          <w:szCs w:val="22"/>
        </w:rPr>
        <w:t xml:space="preserve"> 18 years older </w:t>
      </w:r>
    </w:p>
    <w:p w14:paraId="05A429EE" w14:textId="6CFA9783" w:rsidR="00E07E25" w:rsidRPr="004D699B" w:rsidRDefault="004D699B" w:rsidP="004D699B">
      <w:pPr>
        <w:pStyle w:val="BodyText"/>
        <w:numPr>
          <w:ilvl w:val="3"/>
          <w:numId w:val="4"/>
        </w:numPr>
        <w:overflowPunct w:val="0"/>
        <w:adjustRightInd w:val="0"/>
        <w:spacing w:line="276" w:lineRule="auto"/>
        <w:ind w:left="284" w:right="-42" w:hanging="284"/>
        <w:jc w:val="both"/>
        <w:rPr>
          <w:sz w:val="22"/>
          <w:szCs w:val="22"/>
        </w:rPr>
      </w:pPr>
      <w:r w:rsidRPr="004D699B">
        <w:rPr>
          <w:sz w:val="22"/>
          <w:szCs w:val="22"/>
        </w:rPr>
        <w:t>Selection criteria</w:t>
      </w:r>
      <w:r w:rsidR="00E07E25" w:rsidRPr="004D699B">
        <w:rPr>
          <w:sz w:val="22"/>
          <w:szCs w:val="22"/>
        </w:rPr>
        <w:t>:</w:t>
      </w:r>
    </w:p>
    <w:p w14:paraId="21C688B6" w14:textId="39C1BA9B" w:rsidR="00055FA9" w:rsidRPr="001E3298" w:rsidRDefault="00055FA9" w:rsidP="001E3298">
      <w:pPr>
        <w:pStyle w:val="ListParagraph"/>
        <w:widowControl w:val="0"/>
        <w:numPr>
          <w:ilvl w:val="2"/>
          <w:numId w:val="5"/>
        </w:numPr>
        <w:overflowPunct w:val="0"/>
        <w:autoSpaceDE w:val="0"/>
        <w:autoSpaceDN w:val="0"/>
        <w:adjustRightInd w:val="0"/>
        <w:spacing w:line="276" w:lineRule="auto"/>
        <w:ind w:left="630"/>
        <w:rPr>
          <w:rFonts w:cs="Times New Roman"/>
          <w:sz w:val="22"/>
          <w:szCs w:val="22"/>
        </w:rPr>
      </w:pPr>
      <w:r w:rsidRPr="00055FA9">
        <w:rPr>
          <w:rFonts w:cs="Times New Roman"/>
          <w:sz w:val="22"/>
          <w:szCs w:val="22"/>
        </w:rPr>
        <w:t>Patients are diagnosed with hyperte</w:t>
      </w:r>
      <w:r w:rsidR="00630D2A">
        <w:rPr>
          <w:rFonts w:cs="Times New Roman"/>
          <w:sz w:val="22"/>
          <w:szCs w:val="22"/>
        </w:rPr>
        <w:t xml:space="preserve">nsion according to the </w:t>
      </w:r>
      <w:r w:rsidR="00356579">
        <w:rPr>
          <w:rFonts w:cs="Times New Roman"/>
          <w:sz w:val="22"/>
          <w:szCs w:val="22"/>
        </w:rPr>
        <w:t>guidelines</w:t>
      </w:r>
      <w:r w:rsidRPr="00055FA9">
        <w:rPr>
          <w:rFonts w:cs="Times New Roman"/>
          <w:sz w:val="22"/>
          <w:szCs w:val="22"/>
        </w:rPr>
        <w:t xml:space="preserve"> of the Ministry of Health in 2010 applied to medical staff to measure </w:t>
      </w:r>
      <w:r w:rsidR="00630D2A">
        <w:rPr>
          <w:rFonts w:cs="Times New Roman"/>
          <w:sz w:val="22"/>
          <w:szCs w:val="22"/>
        </w:rPr>
        <w:t>following</w:t>
      </w:r>
      <w:r w:rsidRPr="00055FA9">
        <w:rPr>
          <w:rFonts w:cs="Times New Roman"/>
          <w:sz w:val="22"/>
          <w:szCs w:val="22"/>
        </w:rPr>
        <w:t xml:space="preserve"> the correct procedure</w:t>
      </w:r>
      <w:r w:rsidR="00630D2A">
        <w:rPr>
          <w:rFonts w:cs="Times New Roman"/>
          <w:sz w:val="22"/>
          <w:szCs w:val="22"/>
        </w:rPr>
        <w:t>s</w:t>
      </w:r>
      <w:r>
        <w:rPr>
          <w:rFonts w:cs="Times New Roman"/>
          <w:sz w:val="22"/>
          <w:szCs w:val="22"/>
        </w:rPr>
        <w:t xml:space="preserve"> </w:t>
      </w:r>
      <w:r w:rsidRPr="00E07E25">
        <w:rPr>
          <w:rFonts w:cs="Times New Roman"/>
          <w:sz w:val="22"/>
          <w:szCs w:val="22"/>
        </w:rPr>
        <w:t>[10]</w:t>
      </w:r>
    </w:p>
    <w:p w14:paraId="634EE51D" w14:textId="3AE70BED" w:rsidR="00E07E25" w:rsidRPr="00E07E25" w:rsidRDefault="00055FA9" w:rsidP="003725CB">
      <w:pPr>
        <w:pStyle w:val="ListParagraph"/>
        <w:widowControl w:val="0"/>
        <w:numPr>
          <w:ilvl w:val="2"/>
          <w:numId w:val="5"/>
        </w:numPr>
        <w:overflowPunct w:val="0"/>
        <w:autoSpaceDE w:val="0"/>
        <w:autoSpaceDN w:val="0"/>
        <w:adjustRightInd w:val="0"/>
        <w:spacing w:line="276" w:lineRule="auto"/>
        <w:ind w:left="630"/>
        <w:rPr>
          <w:rFonts w:cs="Times New Roman"/>
          <w:sz w:val="22"/>
          <w:szCs w:val="22"/>
        </w:rPr>
      </w:pPr>
      <w:r w:rsidRPr="00055FA9">
        <w:rPr>
          <w:rFonts w:cs="Times New Roman"/>
          <w:sz w:val="22"/>
          <w:szCs w:val="22"/>
        </w:rPr>
        <w:t>Systolic blood pressure</w:t>
      </w:r>
      <w:r w:rsidR="00E07E25" w:rsidRPr="00E07E25">
        <w:rPr>
          <w:rFonts w:cs="Times New Roman"/>
          <w:sz w:val="22"/>
          <w:szCs w:val="22"/>
        </w:rPr>
        <w:t xml:space="preserve"> ≥ </w:t>
      </w:r>
      <w:proofErr w:type="gramStart"/>
      <w:r w:rsidR="00E07E25" w:rsidRPr="00E07E25">
        <w:rPr>
          <w:rFonts w:cs="Times New Roman"/>
          <w:sz w:val="22"/>
          <w:szCs w:val="22"/>
        </w:rPr>
        <w:t>140mmHg;</w:t>
      </w:r>
      <w:proofErr w:type="gramEnd"/>
    </w:p>
    <w:p w14:paraId="64B86E29" w14:textId="7C291F6B" w:rsidR="00E07E25" w:rsidRPr="00E07E25" w:rsidRDefault="00055FA9" w:rsidP="003725CB">
      <w:pPr>
        <w:pStyle w:val="ListParagraph"/>
        <w:widowControl w:val="0"/>
        <w:numPr>
          <w:ilvl w:val="2"/>
          <w:numId w:val="5"/>
        </w:numPr>
        <w:overflowPunct w:val="0"/>
        <w:autoSpaceDE w:val="0"/>
        <w:autoSpaceDN w:val="0"/>
        <w:adjustRightInd w:val="0"/>
        <w:spacing w:line="276" w:lineRule="auto"/>
        <w:ind w:left="630"/>
        <w:rPr>
          <w:rFonts w:cs="Times New Roman"/>
          <w:sz w:val="22"/>
          <w:szCs w:val="22"/>
        </w:rPr>
      </w:pPr>
      <w:r w:rsidRPr="00055FA9">
        <w:rPr>
          <w:rFonts w:cs="Times New Roman"/>
          <w:sz w:val="22"/>
          <w:szCs w:val="22"/>
        </w:rPr>
        <w:t>and/or diastolic blood pressure</w:t>
      </w:r>
      <w:r w:rsidR="00E07E25" w:rsidRPr="00E07E25">
        <w:rPr>
          <w:rFonts w:cs="Times New Roman"/>
          <w:sz w:val="22"/>
          <w:szCs w:val="22"/>
        </w:rPr>
        <w:t xml:space="preserve"> ≥ 90mmHg.</w:t>
      </w:r>
    </w:p>
    <w:p w14:paraId="126718ED" w14:textId="4B2F890C" w:rsidR="00E07E25" w:rsidRPr="00E07E25" w:rsidRDefault="00055FA9" w:rsidP="003725CB">
      <w:pPr>
        <w:pStyle w:val="ListParagraph"/>
        <w:widowControl w:val="0"/>
        <w:numPr>
          <w:ilvl w:val="2"/>
          <w:numId w:val="5"/>
        </w:numPr>
        <w:overflowPunct w:val="0"/>
        <w:autoSpaceDE w:val="0"/>
        <w:autoSpaceDN w:val="0"/>
        <w:adjustRightInd w:val="0"/>
        <w:spacing w:line="276" w:lineRule="auto"/>
        <w:ind w:left="630"/>
        <w:rPr>
          <w:rFonts w:cs="Times New Roman"/>
          <w:sz w:val="22"/>
          <w:szCs w:val="22"/>
        </w:rPr>
      </w:pPr>
      <w:r w:rsidRPr="00055FA9">
        <w:rPr>
          <w:rFonts w:cs="Times New Roman"/>
          <w:sz w:val="22"/>
          <w:szCs w:val="22"/>
        </w:rPr>
        <w:t xml:space="preserve">Patients with hypertension who have been residing in the </w:t>
      </w:r>
      <w:r w:rsidRPr="00055FA9">
        <w:rPr>
          <w:rFonts w:cs="Times New Roman"/>
          <w:sz w:val="22"/>
          <w:szCs w:val="22"/>
        </w:rPr>
        <w:lastRenderedPageBreak/>
        <w:t xml:space="preserve">study area </w:t>
      </w:r>
      <w:r w:rsidR="009E054D">
        <w:rPr>
          <w:rFonts w:cs="Times New Roman"/>
          <w:sz w:val="22"/>
          <w:szCs w:val="22"/>
        </w:rPr>
        <w:t>at least</w:t>
      </w:r>
      <w:r w:rsidRPr="00055FA9">
        <w:rPr>
          <w:rFonts w:cs="Times New Roman"/>
          <w:sz w:val="22"/>
          <w:szCs w:val="22"/>
        </w:rPr>
        <w:t xml:space="preserve"> 3 months </w:t>
      </w:r>
    </w:p>
    <w:p w14:paraId="18340382" w14:textId="6EAFD86A" w:rsidR="00E07E25" w:rsidRPr="00E07E25" w:rsidRDefault="007A0721" w:rsidP="003725CB">
      <w:pPr>
        <w:pStyle w:val="ListParagraph"/>
        <w:widowControl w:val="0"/>
        <w:numPr>
          <w:ilvl w:val="2"/>
          <w:numId w:val="9"/>
        </w:numPr>
        <w:overflowPunct w:val="0"/>
        <w:autoSpaceDE w:val="0"/>
        <w:autoSpaceDN w:val="0"/>
        <w:adjustRightInd w:val="0"/>
        <w:spacing w:line="276" w:lineRule="auto"/>
        <w:ind w:left="0" w:firstLine="0"/>
        <w:outlineLvl w:val="0"/>
        <w:rPr>
          <w:rFonts w:cs="Times New Roman"/>
          <w:b/>
          <w:i/>
          <w:sz w:val="22"/>
          <w:szCs w:val="22"/>
        </w:rPr>
      </w:pPr>
      <w:bookmarkStart w:id="16" w:name="_Toc484617938"/>
      <w:bookmarkStart w:id="17" w:name="_Toc14191498"/>
      <w:r>
        <w:rPr>
          <w:rFonts w:cs="Times New Roman"/>
          <w:b/>
          <w:i/>
          <w:sz w:val="22"/>
          <w:szCs w:val="22"/>
        </w:rPr>
        <w:t xml:space="preserve">Research location </w:t>
      </w:r>
      <w:bookmarkEnd w:id="16"/>
      <w:bookmarkEnd w:id="17"/>
    </w:p>
    <w:p w14:paraId="1E7749AD" w14:textId="153C9A15" w:rsidR="00E07E25" w:rsidRPr="00E07E25" w:rsidRDefault="00E07E25" w:rsidP="003725CB">
      <w:pPr>
        <w:widowControl w:val="0"/>
        <w:tabs>
          <w:tab w:val="left" w:pos="360"/>
        </w:tabs>
        <w:overflowPunct w:val="0"/>
        <w:autoSpaceDE w:val="0"/>
        <w:autoSpaceDN w:val="0"/>
        <w:adjustRightInd w:val="0"/>
        <w:spacing w:line="276" w:lineRule="auto"/>
        <w:jc w:val="both"/>
        <w:outlineLvl w:val="0"/>
        <w:rPr>
          <w:rFonts w:ascii="Times New Roman" w:hAnsi="Times New Roman"/>
          <w:sz w:val="22"/>
          <w:szCs w:val="22"/>
        </w:rPr>
      </w:pPr>
      <w:r w:rsidRPr="00E07E25">
        <w:rPr>
          <w:rFonts w:ascii="Times New Roman" w:hAnsi="Times New Roman"/>
          <w:b/>
          <w:i/>
          <w:sz w:val="22"/>
          <w:szCs w:val="22"/>
        </w:rPr>
        <w:t>-</w:t>
      </w:r>
      <w:r w:rsidRPr="00E07E25">
        <w:rPr>
          <w:rFonts w:ascii="Times New Roman" w:hAnsi="Times New Roman"/>
          <w:b/>
          <w:i/>
          <w:sz w:val="22"/>
          <w:szCs w:val="22"/>
        </w:rPr>
        <w:tab/>
      </w:r>
      <w:r w:rsidR="001E3298" w:rsidRPr="001E3298">
        <w:rPr>
          <w:rFonts w:ascii="Times New Roman" w:hAnsi="Times New Roman"/>
          <w:bCs/>
          <w:iCs/>
          <w:sz w:val="22"/>
          <w:szCs w:val="22"/>
        </w:rPr>
        <w:t>Cross-sectional study</w:t>
      </w:r>
      <w:r w:rsidRPr="00E07E25">
        <w:rPr>
          <w:rFonts w:ascii="Times New Roman" w:hAnsi="Times New Roman"/>
          <w:sz w:val="22"/>
          <w:szCs w:val="22"/>
        </w:rPr>
        <w:t xml:space="preserve"> </w:t>
      </w:r>
    </w:p>
    <w:p w14:paraId="61523535" w14:textId="0C16B3FA" w:rsidR="00E07E25" w:rsidRPr="00E07E25" w:rsidRDefault="00E07E25"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sidRPr="00E07E25">
        <w:rPr>
          <w:rFonts w:cs="Times New Roman"/>
          <w:sz w:val="22"/>
          <w:szCs w:val="22"/>
        </w:rPr>
        <w:t xml:space="preserve"> </w:t>
      </w:r>
      <w:proofErr w:type="gramStart"/>
      <w:r w:rsidRPr="00E07E25">
        <w:rPr>
          <w:rFonts w:cs="Times New Roman"/>
          <w:sz w:val="22"/>
          <w:szCs w:val="22"/>
        </w:rPr>
        <w:t>An</w:t>
      </w:r>
      <w:proofErr w:type="gramEnd"/>
      <w:r w:rsidRPr="00E07E25">
        <w:rPr>
          <w:rFonts w:cs="Times New Roman"/>
          <w:sz w:val="22"/>
          <w:szCs w:val="22"/>
        </w:rPr>
        <w:t xml:space="preserve"> L</w:t>
      </w:r>
      <w:r w:rsidR="001E3298">
        <w:rPr>
          <w:rFonts w:cs="Times New Roman"/>
          <w:sz w:val="22"/>
          <w:szCs w:val="22"/>
        </w:rPr>
        <w:t>ao district</w:t>
      </w:r>
      <w:r w:rsidRPr="00E07E25">
        <w:rPr>
          <w:rFonts w:cs="Times New Roman"/>
          <w:sz w:val="22"/>
          <w:szCs w:val="22"/>
        </w:rPr>
        <w:t>:  Qu</w:t>
      </w:r>
      <w:r w:rsidR="0088451C">
        <w:rPr>
          <w:rFonts w:cs="Times New Roman"/>
          <w:sz w:val="22"/>
          <w:szCs w:val="22"/>
        </w:rPr>
        <w:t xml:space="preserve">oc Tuan </w:t>
      </w:r>
      <w:r w:rsidR="001E3298">
        <w:rPr>
          <w:rFonts w:cs="Times New Roman"/>
          <w:sz w:val="22"/>
          <w:szCs w:val="22"/>
        </w:rPr>
        <w:t xml:space="preserve">and </w:t>
      </w:r>
      <w:r w:rsidRPr="00E07E25">
        <w:rPr>
          <w:rFonts w:cs="Times New Roman"/>
          <w:sz w:val="22"/>
          <w:szCs w:val="22"/>
        </w:rPr>
        <w:t>B</w:t>
      </w:r>
      <w:r w:rsidR="0088451C">
        <w:rPr>
          <w:rFonts w:cs="Times New Roman"/>
          <w:sz w:val="22"/>
          <w:szCs w:val="22"/>
        </w:rPr>
        <w:t>a</w:t>
      </w:r>
      <w:r w:rsidRPr="00E07E25">
        <w:rPr>
          <w:rFonts w:cs="Times New Roman"/>
          <w:sz w:val="22"/>
          <w:szCs w:val="22"/>
        </w:rPr>
        <w:t>t Trang</w:t>
      </w:r>
      <w:r w:rsidR="001E3298">
        <w:rPr>
          <w:rFonts w:cs="Times New Roman"/>
          <w:sz w:val="22"/>
          <w:szCs w:val="22"/>
        </w:rPr>
        <w:t xml:space="preserve"> communes</w:t>
      </w:r>
    </w:p>
    <w:p w14:paraId="29D01769" w14:textId="271993EE" w:rsidR="00E07E25" w:rsidRPr="00E07E25" w:rsidRDefault="00630D2A"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Pr>
          <w:rFonts w:cs="Times New Roman"/>
          <w:sz w:val="22"/>
          <w:szCs w:val="22"/>
        </w:rPr>
        <w:t>Tie</w:t>
      </w:r>
      <w:r w:rsidR="00E07E25" w:rsidRPr="00E07E25">
        <w:rPr>
          <w:rFonts w:cs="Times New Roman"/>
          <w:sz w:val="22"/>
          <w:szCs w:val="22"/>
        </w:rPr>
        <w:t>n L</w:t>
      </w:r>
      <w:r w:rsidR="0088451C">
        <w:rPr>
          <w:rFonts w:cs="Times New Roman"/>
          <w:sz w:val="22"/>
          <w:szCs w:val="22"/>
        </w:rPr>
        <w:t>ang</w:t>
      </w:r>
      <w:r w:rsidR="001E3298">
        <w:rPr>
          <w:rFonts w:cs="Times New Roman"/>
          <w:sz w:val="22"/>
          <w:szCs w:val="22"/>
        </w:rPr>
        <w:t xml:space="preserve"> district</w:t>
      </w:r>
      <w:r w:rsidR="001E3298" w:rsidRPr="00E07E25">
        <w:rPr>
          <w:rFonts w:cs="Times New Roman"/>
          <w:sz w:val="22"/>
          <w:szCs w:val="22"/>
        </w:rPr>
        <w:t xml:space="preserve">: </w:t>
      </w:r>
      <w:proofErr w:type="spellStart"/>
      <w:r w:rsidR="00E07E25" w:rsidRPr="00E07E25">
        <w:rPr>
          <w:rFonts w:cs="Times New Roman"/>
          <w:sz w:val="22"/>
          <w:szCs w:val="22"/>
        </w:rPr>
        <w:t>Đ</w:t>
      </w:r>
      <w:r w:rsidR="0088451C">
        <w:rPr>
          <w:rFonts w:cs="Times New Roman"/>
          <w:sz w:val="22"/>
          <w:szCs w:val="22"/>
        </w:rPr>
        <w:t>oan</w:t>
      </w:r>
      <w:proofErr w:type="spellEnd"/>
      <w:r w:rsidR="00E07E25" w:rsidRPr="00E07E25">
        <w:rPr>
          <w:rFonts w:cs="Times New Roman"/>
          <w:sz w:val="22"/>
          <w:szCs w:val="22"/>
        </w:rPr>
        <w:t xml:space="preserve"> L</w:t>
      </w:r>
      <w:r w:rsidR="0088451C">
        <w:rPr>
          <w:rFonts w:cs="Times New Roman"/>
          <w:sz w:val="22"/>
          <w:szCs w:val="22"/>
        </w:rPr>
        <w:t>a</w:t>
      </w:r>
      <w:r w:rsidR="00E07E25" w:rsidRPr="00E07E25">
        <w:rPr>
          <w:rFonts w:cs="Times New Roman"/>
          <w:sz w:val="22"/>
          <w:szCs w:val="22"/>
        </w:rPr>
        <w:t xml:space="preserve">p </w:t>
      </w:r>
      <w:r w:rsidR="0088451C">
        <w:rPr>
          <w:rFonts w:cs="Times New Roman"/>
          <w:sz w:val="22"/>
          <w:szCs w:val="22"/>
        </w:rPr>
        <w:t>and</w:t>
      </w:r>
      <w:r w:rsidR="00E07E25" w:rsidRPr="00E07E25">
        <w:rPr>
          <w:rFonts w:cs="Times New Roman"/>
          <w:sz w:val="22"/>
          <w:szCs w:val="22"/>
        </w:rPr>
        <w:t xml:space="preserve"> B</w:t>
      </w:r>
      <w:r w:rsidR="0088451C">
        <w:rPr>
          <w:rFonts w:cs="Times New Roman"/>
          <w:sz w:val="22"/>
          <w:szCs w:val="22"/>
        </w:rPr>
        <w:t>a</w:t>
      </w:r>
      <w:r w:rsidR="00E07E25" w:rsidRPr="00E07E25">
        <w:rPr>
          <w:rFonts w:cs="Times New Roman"/>
          <w:sz w:val="22"/>
          <w:szCs w:val="22"/>
        </w:rPr>
        <w:t xml:space="preserve">ch </w:t>
      </w:r>
      <w:proofErr w:type="spellStart"/>
      <w:r w:rsidR="00E07E25" w:rsidRPr="00E07E25">
        <w:rPr>
          <w:rFonts w:cs="Times New Roman"/>
          <w:sz w:val="22"/>
          <w:szCs w:val="22"/>
        </w:rPr>
        <w:t>Đ</w:t>
      </w:r>
      <w:r w:rsidR="0088451C">
        <w:rPr>
          <w:rFonts w:cs="Times New Roman"/>
          <w:sz w:val="22"/>
          <w:szCs w:val="22"/>
        </w:rPr>
        <w:t>a</w:t>
      </w:r>
      <w:r w:rsidR="00E07E25" w:rsidRPr="00E07E25">
        <w:rPr>
          <w:rFonts w:cs="Times New Roman"/>
          <w:sz w:val="22"/>
          <w:szCs w:val="22"/>
        </w:rPr>
        <w:t>n</w:t>
      </w:r>
      <w:r w:rsidR="0088451C">
        <w:rPr>
          <w:rFonts w:cs="Times New Roman"/>
          <w:sz w:val="22"/>
          <w:szCs w:val="22"/>
        </w:rPr>
        <w:t>g</w:t>
      </w:r>
      <w:proofErr w:type="spellEnd"/>
      <w:r w:rsidR="0088451C">
        <w:rPr>
          <w:rFonts w:cs="Times New Roman"/>
          <w:sz w:val="22"/>
          <w:szCs w:val="22"/>
        </w:rPr>
        <w:t xml:space="preserve"> communes</w:t>
      </w:r>
    </w:p>
    <w:p w14:paraId="2F1ED2DD" w14:textId="74F7EF7A" w:rsidR="00E07E25" w:rsidRPr="00E07E25" w:rsidRDefault="00E07E25"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sidRPr="00E07E25">
        <w:rPr>
          <w:rFonts w:cs="Times New Roman"/>
          <w:sz w:val="22"/>
          <w:szCs w:val="22"/>
        </w:rPr>
        <w:t>V</w:t>
      </w:r>
      <w:r w:rsidR="0088451C">
        <w:rPr>
          <w:rFonts w:cs="Times New Roman"/>
          <w:sz w:val="22"/>
          <w:szCs w:val="22"/>
        </w:rPr>
        <w:t>i</w:t>
      </w:r>
      <w:r w:rsidRPr="00E07E25">
        <w:rPr>
          <w:rFonts w:cs="Times New Roman"/>
          <w:sz w:val="22"/>
          <w:szCs w:val="22"/>
        </w:rPr>
        <w:t>nh B</w:t>
      </w:r>
      <w:r w:rsidR="00356579">
        <w:rPr>
          <w:rFonts w:cs="Times New Roman"/>
          <w:sz w:val="22"/>
          <w:szCs w:val="22"/>
        </w:rPr>
        <w:t>a</w:t>
      </w:r>
      <w:r w:rsidRPr="00E07E25">
        <w:rPr>
          <w:rFonts w:cs="Times New Roman"/>
          <w:sz w:val="22"/>
          <w:szCs w:val="22"/>
        </w:rPr>
        <w:t>o</w:t>
      </w:r>
      <w:r w:rsidR="0088451C">
        <w:rPr>
          <w:rFonts w:cs="Times New Roman"/>
          <w:sz w:val="22"/>
          <w:szCs w:val="22"/>
        </w:rPr>
        <w:t xml:space="preserve"> district</w:t>
      </w:r>
      <w:r w:rsidRPr="00E07E25">
        <w:rPr>
          <w:rFonts w:cs="Times New Roman"/>
          <w:sz w:val="22"/>
          <w:szCs w:val="22"/>
        </w:rPr>
        <w:t>: Tr</w:t>
      </w:r>
      <w:r w:rsidR="0088451C">
        <w:rPr>
          <w:rFonts w:cs="Times New Roman"/>
          <w:sz w:val="22"/>
          <w:szCs w:val="22"/>
        </w:rPr>
        <w:t>a</w:t>
      </w:r>
      <w:r w:rsidRPr="00E07E25">
        <w:rPr>
          <w:rFonts w:cs="Times New Roman"/>
          <w:sz w:val="22"/>
          <w:szCs w:val="22"/>
        </w:rPr>
        <w:t>n D</w:t>
      </w:r>
      <w:r w:rsidR="0088451C">
        <w:rPr>
          <w:rFonts w:cs="Times New Roman"/>
          <w:sz w:val="22"/>
          <w:szCs w:val="22"/>
        </w:rPr>
        <w:t>uo</w:t>
      </w:r>
      <w:r w:rsidRPr="00E07E25">
        <w:rPr>
          <w:rFonts w:cs="Times New Roman"/>
          <w:sz w:val="22"/>
          <w:szCs w:val="22"/>
        </w:rPr>
        <w:t xml:space="preserve">ng </w:t>
      </w:r>
      <w:r w:rsidR="0088451C">
        <w:rPr>
          <w:rFonts w:cs="Times New Roman"/>
          <w:sz w:val="22"/>
          <w:szCs w:val="22"/>
        </w:rPr>
        <w:t>and</w:t>
      </w:r>
      <w:r w:rsidRPr="00E07E25">
        <w:rPr>
          <w:rFonts w:cs="Times New Roman"/>
          <w:sz w:val="22"/>
          <w:szCs w:val="22"/>
        </w:rPr>
        <w:t xml:space="preserve"> H</w:t>
      </w:r>
      <w:r w:rsidR="0088451C">
        <w:rPr>
          <w:rFonts w:cs="Times New Roman"/>
          <w:sz w:val="22"/>
          <w:szCs w:val="22"/>
        </w:rPr>
        <w:t>o</w:t>
      </w:r>
      <w:r w:rsidRPr="00E07E25">
        <w:rPr>
          <w:rFonts w:cs="Times New Roman"/>
          <w:sz w:val="22"/>
          <w:szCs w:val="22"/>
        </w:rPr>
        <w:t xml:space="preserve">a </w:t>
      </w:r>
      <w:proofErr w:type="spellStart"/>
      <w:r w:rsidRPr="00E07E25">
        <w:rPr>
          <w:rFonts w:cs="Times New Roman"/>
          <w:sz w:val="22"/>
          <w:szCs w:val="22"/>
        </w:rPr>
        <w:t>B</w:t>
      </w:r>
      <w:r w:rsidR="0088451C">
        <w:rPr>
          <w:rFonts w:cs="Times New Roman"/>
          <w:sz w:val="22"/>
          <w:szCs w:val="22"/>
        </w:rPr>
        <w:t>i</w:t>
      </w:r>
      <w:r w:rsidRPr="00E07E25">
        <w:rPr>
          <w:rFonts w:cs="Times New Roman"/>
          <w:sz w:val="22"/>
          <w:szCs w:val="22"/>
        </w:rPr>
        <w:t>nh</w:t>
      </w:r>
      <w:proofErr w:type="spellEnd"/>
      <w:r w:rsidR="0088451C">
        <w:rPr>
          <w:rFonts w:cs="Times New Roman"/>
          <w:sz w:val="22"/>
          <w:szCs w:val="22"/>
        </w:rPr>
        <w:t xml:space="preserve"> communes</w:t>
      </w:r>
    </w:p>
    <w:p w14:paraId="4C8C3935" w14:textId="1F9B6368" w:rsidR="00E07E25" w:rsidRDefault="00E07E25" w:rsidP="003725CB">
      <w:pPr>
        <w:widowControl w:val="0"/>
        <w:tabs>
          <w:tab w:val="left" w:pos="360"/>
        </w:tabs>
        <w:overflowPunct w:val="0"/>
        <w:autoSpaceDE w:val="0"/>
        <w:autoSpaceDN w:val="0"/>
        <w:adjustRightInd w:val="0"/>
        <w:spacing w:line="276" w:lineRule="auto"/>
        <w:jc w:val="both"/>
        <w:outlineLvl w:val="0"/>
        <w:rPr>
          <w:rFonts w:ascii="Times New Roman" w:hAnsi="Times New Roman"/>
          <w:sz w:val="22"/>
          <w:szCs w:val="22"/>
        </w:rPr>
      </w:pPr>
      <w:r w:rsidRPr="00E07E25">
        <w:rPr>
          <w:rFonts w:ascii="Times New Roman" w:hAnsi="Times New Roman"/>
          <w:sz w:val="22"/>
          <w:szCs w:val="22"/>
        </w:rPr>
        <w:t>-</w:t>
      </w:r>
      <w:r w:rsidRPr="00E07E25">
        <w:rPr>
          <w:rFonts w:ascii="Times New Roman" w:hAnsi="Times New Roman"/>
          <w:sz w:val="22"/>
          <w:szCs w:val="22"/>
        </w:rPr>
        <w:tab/>
      </w:r>
      <w:r w:rsidR="00D900EC">
        <w:rPr>
          <w:rFonts w:ascii="Times New Roman" w:hAnsi="Times New Roman"/>
          <w:sz w:val="22"/>
          <w:szCs w:val="22"/>
        </w:rPr>
        <w:t>C</w:t>
      </w:r>
      <w:r w:rsidR="0088451C">
        <w:rPr>
          <w:rFonts w:ascii="Times New Roman" w:hAnsi="Times New Roman"/>
          <w:sz w:val="22"/>
          <w:szCs w:val="22"/>
        </w:rPr>
        <w:t xml:space="preserve">ontrolled </w:t>
      </w:r>
      <w:r w:rsidR="00D900EC">
        <w:rPr>
          <w:rFonts w:ascii="Times New Roman" w:hAnsi="Times New Roman"/>
          <w:sz w:val="22"/>
          <w:szCs w:val="22"/>
        </w:rPr>
        <w:t xml:space="preserve">before – and – after study </w:t>
      </w:r>
      <w:r w:rsidR="0088451C">
        <w:rPr>
          <w:rFonts w:ascii="Times New Roman" w:hAnsi="Times New Roman"/>
          <w:sz w:val="22"/>
          <w:szCs w:val="22"/>
        </w:rPr>
        <w:t xml:space="preserve"> </w:t>
      </w:r>
      <w:r w:rsidRPr="00E07E25">
        <w:rPr>
          <w:rFonts w:ascii="Times New Roman" w:hAnsi="Times New Roman"/>
          <w:sz w:val="22"/>
          <w:szCs w:val="22"/>
        </w:rPr>
        <w:t xml:space="preserve"> </w:t>
      </w:r>
    </w:p>
    <w:p w14:paraId="3A7B86B0" w14:textId="1896EA90" w:rsidR="00E07E25" w:rsidRPr="00E07E25" w:rsidRDefault="0088451C"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Pr>
          <w:rFonts w:cs="Times New Roman"/>
          <w:sz w:val="22"/>
          <w:szCs w:val="22"/>
        </w:rPr>
        <w:t>Intervention group</w:t>
      </w:r>
      <w:r w:rsidR="00390FA6">
        <w:rPr>
          <w:rFonts w:cs="Times New Roman"/>
          <w:sz w:val="22"/>
          <w:szCs w:val="22"/>
        </w:rPr>
        <w:t>s</w:t>
      </w:r>
      <w:r>
        <w:rPr>
          <w:rFonts w:cs="Times New Roman"/>
          <w:sz w:val="22"/>
          <w:szCs w:val="22"/>
        </w:rPr>
        <w:t>:</w:t>
      </w:r>
      <w:r w:rsidR="00390FA6">
        <w:rPr>
          <w:rFonts w:cs="Times New Roman"/>
          <w:sz w:val="22"/>
          <w:szCs w:val="22"/>
        </w:rPr>
        <w:t xml:space="preserve"> three communes including </w:t>
      </w:r>
      <w:r w:rsidR="00E07E25" w:rsidRPr="00E07E25">
        <w:rPr>
          <w:rFonts w:cs="Times New Roman"/>
          <w:sz w:val="22"/>
          <w:szCs w:val="22"/>
        </w:rPr>
        <w:t>H</w:t>
      </w:r>
      <w:r>
        <w:rPr>
          <w:rFonts w:cs="Times New Roman"/>
          <w:sz w:val="22"/>
          <w:szCs w:val="22"/>
        </w:rPr>
        <w:t>o</w:t>
      </w:r>
      <w:r w:rsidR="00E07E25" w:rsidRPr="00E07E25">
        <w:rPr>
          <w:rFonts w:cs="Times New Roman"/>
          <w:sz w:val="22"/>
          <w:szCs w:val="22"/>
        </w:rPr>
        <w:t xml:space="preserve">a </w:t>
      </w:r>
      <w:proofErr w:type="spellStart"/>
      <w:r w:rsidR="00E07E25" w:rsidRPr="00E07E25">
        <w:rPr>
          <w:rFonts w:cs="Times New Roman"/>
          <w:sz w:val="22"/>
          <w:szCs w:val="22"/>
        </w:rPr>
        <w:t>B</w:t>
      </w:r>
      <w:r>
        <w:rPr>
          <w:rFonts w:cs="Times New Roman"/>
          <w:sz w:val="22"/>
          <w:szCs w:val="22"/>
        </w:rPr>
        <w:t>i</w:t>
      </w:r>
      <w:r w:rsidR="00E07E25" w:rsidRPr="00E07E25">
        <w:rPr>
          <w:rFonts w:cs="Times New Roman"/>
          <w:sz w:val="22"/>
          <w:szCs w:val="22"/>
        </w:rPr>
        <w:t>nh</w:t>
      </w:r>
      <w:proofErr w:type="spellEnd"/>
      <w:r w:rsidR="00E07E25" w:rsidRPr="00E07E25">
        <w:rPr>
          <w:rFonts w:cs="Times New Roman"/>
          <w:sz w:val="22"/>
          <w:szCs w:val="22"/>
        </w:rPr>
        <w:t>, B</w:t>
      </w:r>
      <w:r>
        <w:rPr>
          <w:rFonts w:cs="Times New Roman"/>
          <w:sz w:val="22"/>
          <w:szCs w:val="22"/>
        </w:rPr>
        <w:t>a</w:t>
      </w:r>
      <w:r w:rsidR="00E07E25" w:rsidRPr="00E07E25">
        <w:rPr>
          <w:rFonts w:cs="Times New Roman"/>
          <w:sz w:val="22"/>
          <w:szCs w:val="22"/>
        </w:rPr>
        <w:t xml:space="preserve">ch </w:t>
      </w:r>
      <w:proofErr w:type="spellStart"/>
      <w:r w:rsidR="00E07E25" w:rsidRPr="00E07E25">
        <w:rPr>
          <w:rFonts w:cs="Times New Roman"/>
          <w:sz w:val="22"/>
          <w:szCs w:val="22"/>
        </w:rPr>
        <w:t>Đ</w:t>
      </w:r>
      <w:r>
        <w:rPr>
          <w:rFonts w:cs="Times New Roman"/>
          <w:sz w:val="22"/>
          <w:szCs w:val="22"/>
        </w:rPr>
        <w:t>a</w:t>
      </w:r>
      <w:r w:rsidR="00E07E25" w:rsidRPr="00E07E25">
        <w:rPr>
          <w:rFonts w:cs="Times New Roman"/>
          <w:sz w:val="22"/>
          <w:szCs w:val="22"/>
        </w:rPr>
        <w:t>ng</w:t>
      </w:r>
      <w:proofErr w:type="spellEnd"/>
      <w:r>
        <w:rPr>
          <w:rFonts w:cs="Times New Roman"/>
          <w:sz w:val="22"/>
          <w:szCs w:val="22"/>
        </w:rPr>
        <w:t>, and</w:t>
      </w:r>
      <w:r w:rsidR="00E07E25" w:rsidRPr="00E07E25">
        <w:rPr>
          <w:rFonts w:cs="Times New Roman"/>
          <w:sz w:val="22"/>
          <w:szCs w:val="22"/>
        </w:rPr>
        <w:t xml:space="preserve"> B</w:t>
      </w:r>
      <w:r>
        <w:rPr>
          <w:rFonts w:cs="Times New Roman"/>
          <w:sz w:val="22"/>
          <w:szCs w:val="22"/>
        </w:rPr>
        <w:t>a</w:t>
      </w:r>
      <w:r w:rsidR="00E07E25" w:rsidRPr="00E07E25">
        <w:rPr>
          <w:rFonts w:cs="Times New Roman"/>
          <w:sz w:val="22"/>
          <w:szCs w:val="22"/>
        </w:rPr>
        <w:t>t Trang</w:t>
      </w:r>
      <w:r w:rsidR="00390FA6">
        <w:rPr>
          <w:rFonts w:cs="Times New Roman"/>
          <w:sz w:val="22"/>
          <w:szCs w:val="22"/>
        </w:rPr>
        <w:t xml:space="preserve"> </w:t>
      </w:r>
    </w:p>
    <w:p w14:paraId="2FEADF03" w14:textId="11B51F3A" w:rsidR="00E07E25" w:rsidRPr="00E07E25" w:rsidRDefault="0088451C" w:rsidP="003725CB">
      <w:pPr>
        <w:pStyle w:val="ListParagraph"/>
        <w:widowControl w:val="0"/>
        <w:numPr>
          <w:ilvl w:val="4"/>
          <w:numId w:val="11"/>
        </w:numPr>
        <w:overflowPunct w:val="0"/>
        <w:autoSpaceDE w:val="0"/>
        <w:autoSpaceDN w:val="0"/>
        <w:adjustRightInd w:val="0"/>
        <w:spacing w:line="276" w:lineRule="auto"/>
        <w:ind w:left="630"/>
        <w:outlineLvl w:val="0"/>
        <w:rPr>
          <w:rFonts w:cs="Times New Roman"/>
          <w:sz w:val="22"/>
          <w:szCs w:val="22"/>
        </w:rPr>
      </w:pPr>
      <w:r>
        <w:rPr>
          <w:rFonts w:cs="Times New Roman"/>
          <w:sz w:val="22"/>
          <w:szCs w:val="22"/>
        </w:rPr>
        <w:t>Controlled groups</w:t>
      </w:r>
      <w:r w:rsidR="00E07E25" w:rsidRPr="00E07E25">
        <w:rPr>
          <w:rFonts w:cs="Times New Roman"/>
          <w:sz w:val="22"/>
          <w:szCs w:val="22"/>
        </w:rPr>
        <w:t xml:space="preserve">: </w:t>
      </w:r>
      <w:r w:rsidR="00390FA6">
        <w:rPr>
          <w:rFonts w:cs="Times New Roman"/>
          <w:sz w:val="22"/>
          <w:szCs w:val="22"/>
        </w:rPr>
        <w:t xml:space="preserve">three communes including </w:t>
      </w:r>
      <w:r w:rsidR="00E07E25" w:rsidRPr="00E07E25">
        <w:rPr>
          <w:rFonts w:cs="Times New Roman"/>
          <w:sz w:val="22"/>
          <w:szCs w:val="22"/>
        </w:rPr>
        <w:t>Tr</w:t>
      </w:r>
      <w:r w:rsidR="00390FA6">
        <w:rPr>
          <w:rFonts w:cs="Times New Roman"/>
          <w:sz w:val="22"/>
          <w:szCs w:val="22"/>
        </w:rPr>
        <w:t>a</w:t>
      </w:r>
      <w:r w:rsidR="00E07E25" w:rsidRPr="00E07E25">
        <w:rPr>
          <w:rFonts w:cs="Times New Roman"/>
          <w:sz w:val="22"/>
          <w:szCs w:val="22"/>
        </w:rPr>
        <w:t>n D</w:t>
      </w:r>
      <w:r w:rsidR="00390FA6">
        <w:rPr>
          <w:rFonts w:cs="Times New Roman"/>
          <w:sz w:val="22"/>
          <w:szCs w:val="22"/>
        </w:rPr>
        <w:t>uo</w:t>
      </w:r>
      <w:r w:rsidR="00E07E25" w:rsidRPr="00E07E25">
        <w:rPr>
          <w:rFonts w:cs="Times New Roman"/>
          <w:sz w:val="22"/>
          <w:szCs w:val="22"/>
        </w:rPr>
        <w:t>ng, Qu</w:t>
      </w:r>
      <w:r w:rsidR="00390FA6">
        <w:rPr>
          <w:rFonts w:cs="Times New Roman"/>
          <w:sz w:val="22"/>
          <w:szCs w:val="22"/>
        </w:rPr>
        <w:t>o</w:t>
      </w:r>
      <w:r w:rsidR="00E07E25" w:rsidRPr="00E07E25">
        <w:rPr>
          <w:rFonts w:cs="Times New Roman"/>
          <w:sz w:val="22"/>
          <w:szCs w:val="22"/>
        </w:rPr>
        <w:t>c Tu</w:t>
      </w:r>
      <w:r w:rsidR="00390FA6">
        <w:rPr>
          <w:rFonts w:cs="Times New Roman"/>
          <w:sz w:val="22"/>
          <w:szCs w:val="22"/>
        </w:rPr>
        <w:t>a</w:t>
      </w:r>
      <w:r w:rsidR="00E07E25" w:rsidRPr="00E07E25">
        <w:rPr>
          <w:rFonts w:cs="Times New Roman"/>
          <w:sz w:val="22"/>
          <w:szCs w:val="22"/>
        </w:rPr>
        <w:t xml:space="preserve">n </w:t>
      </w:r>
      <w:proofErr w:type="spellStart"/>
      <w:r w:rsidR="00E07E25" w:rsidRPr="00E07E25">
        <w:rPr>
          <w:rFonts w:cs="Times New Roman"/>
          <w:sz w:val="22"/>
          <w:szCs w:val="22"/>
        </w:rPr>
        <w:t>và</w:t>
      </w:r>
      <w:proofErr w:type="spellEnd"/>
      <w:r w:rsidR="00E07E25" w:rsidRPr="00E07E25">
        <w:rPr>
          <w:rFonts w:cs="Times New Roman"/>
          <w:sz w:val="22"/>
          <w:szCs w:val="22"/>
        </w:rPr>
        <w:t xml:space="preserve"> </w:t>
      </w:r>
      <w:proofErr w:type="spellStart"/>
      <w:r w:rsidR="00E07E25" w:rsidRPr="00E07E25">
        <w:rPr>
          <w:rFonts w:cs="Times New Roman"/>
          <w:sz w:val="22"/>
          <w:szCs w:val="22"/>
        </w:rPr>
        <w:t>Đo</w:t>
      </w:r>
      <w:r w:rsidR="00390FA6">
        <w:rPr>
          <w:rFonts w:cs="Times New Roman"/>
          <w:sz w:val="22"/>
          <w:szCs w:val="22"/>
        </w:rPr>
        <w:t>a</w:t>
      </w:r>
      <w:r w:rsidR="00E07E25" w:rsidRPr="00E07E25">
        <w:rPr>
          <w:rFonts w:cs="Times New Roman"/>
          <w:sz w:val="22"/>
          <w:szCs w:val="22"/>
        </w:rPr>
        <w:t>n</w:t>
      </w:r>
      <w:proofErr w:type="spellEnd"/>
      <w:r w:rsidR="00E07E25" w:rsidRPr="00E07E25">
        <w:rPr>
          <w:rFonts w:cs="Times New Roman"/>
          <w:sz w:val="22"/>
          <w:szCs w:val="22"/>
        </w:rPr>
        <w:t xml:space="preserve"> L</w:t>
      </w:r>
      <w:r w:rsidR="00390FA6">
        <w:rPr>
          <w:rFonts w:cs="Times New Roman"/>
          <w:sz w:val="22"/>
          <w:szCs w:val="22"/>
        </w:rPr>
        <w:t>a</w:t>
      </w:r>
      <w:r w:rsidR="00E07E25" w:rsidRPr="00E07E25">
        <w:rPr>
          <w:rFonts w:cs="Times New Roman"/>
          <w:sz w:val="22"/>
          <w:szCs w:val="22"/>
        </w:rPr>
        <w:t>p</w:t>
      </w:r>
    </w:p>
    <w:p w14:paraId="607A3E18" w14:textId="6C7BA3F2" w:rsidR="00E07E25" w:rsidRPr="00E07E25" w:rsidRDefault="00390FA6" w:rsidP="003725CB">
      <w:pPr>
        <w:pStyle w:val="ListParagraph"/>
        <w:widowControl w:val="0"/>
        <w:numPr>
          <w:ilvl w:val="2"/>
          <w:numId w:val="9"/>
        </w:numPr>
        <w:overflowPunct w:val="0"/>
        <w:autoSpaceDE w:val="0"/>
        <w:autoSpaceDN w:val="0"/>
        <w:adjustRightInd w:val="0"/>
        <w:spacing w:line="276" w:lineRule="auto"/>
        <w:ind w:right="60"/>
        <w:outlineLvl w:val="0"/>
        <w:rPr>
          <w:rFonts w:cs="Times New Roman"/>
          <w:b/>
          <w:i/>
          <w:sz w:val="22"/>
          <w:szCs w:val="22"/>
        </w:rPr>
      </w:pPr>
      <w:bookmarkStart w:id="18" w:name="_Toc484617939"/>
      <w:bookmarkStart w:id="19" w:name="_Toc14191499"/>
      <w:r>
        <w:rPr>
          <w:rFonts w:cs="Times New Roman"/>
          <w:b/>
          <w:i/>
          <w:sz w:val="22"/>
          <w:szCs w:val="22"/>
        </w:rPr>
        <w:t xml:space="preserve">Research period: </w:t>
      </w:r>
      <w:bookmarkEnd w:id="18"/>
      <w:bookmarkEnd w:id="19"/>
      <w:r>
        <w:rPr>
          <w:rFonts w:cs="Times New Roman"/>
          <w:sz w:val="22"/>
          <w:szCs w:val="22"/>
        </w:rPr>
        <w:t xml:space="preserve">from May </w:t>
      </w:r>
      <w:r w:rsidR="00E07E25" w:rsidRPr="00E07E25">
        <w:rPr>
          <w:rFonts w:cs="Times New Roman"/>
          <w:sz w:val="22"/>
          <w:szCs w:val="22"/>
        </w:rPr>
        <w:t xml:space="preserve">2016 </w:t>
      </w:r>
      <w:r>
        <w:rPr>
          <w:rFonts w:cs="Times New Roman"/>
          <w:sz w:val="22"/>
          <w:szCs w:val="22"/>
        </w:rPr>
        <w:t xml:space="preserve">to December </w:t>
      </w:r>
      <w:r w:rsidR="00E07E25" w:rsidRPr="00E07E25">
        <w:rPr>
          <w:rFonts w:cs="Times New Roman"/>
          <w:sz w:val="22"/>
          <w:szCs w:val="22"/>
        </w:rPr>
        <w:t>2018</w:t>
      </w:r>
    </w:p>
    <w:p w14:paraId="4CAD0DE9" w14:textId="09842B76" w:rsidR="00E07E25" w:rsidRPr="00E07E25" w:rsidRDefault="00390FA6" w:rsidP="003725CB">
      <w:pPr>
        <w:pStyle w:val="ListParagraph"/>
        <w:numPr>
          <w:ilvl w:val="1"/>
          <w:numId w:val="9"/>
        </w:numPr>
        <w:spacing w:line="276" w:lineRule="auto"/>
        <w:ind w:left="0" w:firstLine="0"/>
        <w:outlineLvl w:val="0"/>
        <w:rPr>
          <w:rFonts w:cs="Times New Roman"/>
          <w:b/>
          <w:sz w:val="22"/>
          <w:szCs w:val="22"/>
          <w:lang w:val="fr-FR"/>
        </w:rPr>
      </w:pPr>
      <w:bookmarkStart w:id="20" w:name="_Toc484617940"/>
      <w:bookmarkStart w:id="21" w:name="_Toc14191500"/>
      <w:r>
        <w:rPr>
          <w:rFonts w:cs="Times New Roman"/>
          <w:b/>
          <w:sz w:val="22"/>
          <w:szCs w:val="22"/>
        </w:rPr>
        <w:t xml:space="preserve">Methods </w:t>
      </w:r>
      <w:bookmarkEnd w:id="20"/>
      <w:bookmarkEnd w:id="21"/>
    </w:p>
    <w:p w14:paraId="25FB92C4" w14:textId="2352881B" w:rsidR="00E07E25" w:rsidRPr="00E07E25" w:rsidRDefault="00390FA6" w:rsidP="003725CB">
      <w:pPr>
        <w:pStyle w:val="ListParagraph"/>
        <w:widowControl w:val="0"/>
        <w:numPr>
          <w:ilvl w:val="2"/>
          <w:numId w:val="9"/>
        </w:numPr>
        <w:overflowPunct w:val="0"/>
        <w:autoSpaceDE w:val="0"/>
        <w:autoSpaceDN w:val="0"/>
        <w:adjustRightInd w:val="0"/>
        <w:spacing w:line="276" w:lineRule="auto"/>
        <w:ind w:left="0" w:firstLine="0"/>
        <w:outlineLvl w:val="0"/>
        <w:rPr>
          <w:rFonts w:cs="Times New Roman"/>
          <w:b/>
          <w:i/>
          <w:sz w:val="22"/>
          <w:szCs w:val="22"/>
        </w:rPr>
      </w:pPr>
      <w:bookmarkStart w:id="22" w:name="_Toc484617941"/>
      <w:bookmarkStart w:id="23" w:name="_Toc14191501"/>
      <w:r>
        <w:rPr>
          <w:rFonts w:cs="Times New Roman"/>
          <w:b/>
          <w:i/>
          <w:sz w:val="22"/>
          <w:szCs w:val="22"/>
        </w:rPr>
        <w:t xml:space="preserve">Study design </w:t>
      </w:r>
      <w:bookmarkEnd w:id="22"/>
      <w:bookmarkEnd w:id="23"/>
    </w:p>
    <w:p w14:paraId="3F3A2AFE" w14:textId="0F4C17D1" w:rsidR="00E07E25" w:rsidRPr="005F4837" w:rsidRDefault="00D900EC" w:rsidP="005F4837">
      <w:pPr>
        <w:widowControl w:val="0"/>
        <w:tabs>
          <w:tab w:val="left" w:pos="360"/>
        </w:tabs>
        <w:overflowPunct w:val="0"/>
        <w:autoSpaceDE w:val="0"/>
        <w:autoSpaceDN w:val="0"/>
        <w:adjustRightInd w:val="0"/>
        <w:spacing w:line="276" w:lineRule="auto"/>
        <w:jc w:val="both"/>
        <w:outlineLvl w:val="0"/>
        <w:rPr>
          <w:rFonts w:ascii="Times New Roman" w:hAnsi="Times New Roman"/>
          <w:sz w:val="22"/>
          <w:szCs w:val="22"/>
        </w:rPr>
      </w:pPr>
      <w:r w:rsidRPr="001E3298">
        <w:rPr>
          <w:rFonts w:ascii="Times New Roman" w:hAnsi="Times New Roman"/>
          <w:bCs/>
          <w:iCs/>
          <w:sz w:val="22"/>
          <w:szCs w:val="22"/>
        </w:rPr>
        <w:t>Cross-sectional stud</w:t>
      </w:r>
      <w:r>
        <w:rPr>
          <w:rFonts w:ascii="Times New Roman" w:hAnsi="Times New Roman"/>
          <w:bCs/>
          <w:iCs/>
          <w:sz w:val="22"/>
          <w:szCs w:val="22"/>
        </w:rPr>
        <w:t xml:space="preserve">y and </w:t>
      </w:r>
      <w:r w:rsidR="00630D2A">
        <w:rPr>
          <w:rFonts w:ascii="Times New Roman" w:hAnsi="Times New Roman"/>
          <w:bCs/>
          <w:iCs/>
          <w:sz w:val="22"/>
          <w:szCs w:val="22"/>
        </w:rPr>
        <w:t>interventional study with c</w:t>
      </w:r>
      <w:r>
        <w:rPr>
          <w:rFonts w:ascii="Times New Roman" w:hAnsi="Times New Roman"/>
          <w:sz w:val="22"/>
          <w:szCs w:val="22"/>
        </w:rPr>
        <w:t xml:space="preserve">ontrolled </w:t>
      </w:r>
      <w:r w:rsidR="00630D2A">
        <w:rPr>
          <w:rFonts w:ascii="Times New Roman" w:hAnsi="Times New Roman"/>
          <w:sz w:val="22"/>
          <w:szCs w:val="22"/>
        </w:rPr>
        <w:t>group and compared before and after.</w:t>
      </w:r>
      <w:r w:rsidRPr="00E07E25">
        <w:rPr>
          <w:rFonts w:ascii="Times New Roman" w:hAnsi="Times New Roman"/>
          <w:sz w:val="22"/>
          <w:szCs w:val="22"/>
        </w:rPr>
        <w:t xml:space="preserve"> </w:t>
      </w:r>
    </w:p>
    <w:p w14:paraId="3590182F" w14:textId="08BB9963" w:rsidR="00E07E25" w:rsidRPr="00E07E25" w:rsidRDefault="005F4837" w:rsidP="003725CB">
      <w:pPr>
        <w:pStyle w:val="ListParagraph"/>
        <w:widowControl w:val="0"/>
        <w:numPr>
          <w:ilvl w:val="2"/>
          <w:numId w:val="9"/>
        </w:numPr>
        <w:tabs>
          <w:tab w:val="left" w:pos="709"/>
        </w:tabs>
        <w:overflowPunct w:val="0"/>
        <w:autoSpaceDE w:val="0"/>
        <w:autoSpaceDN w:val="0"/>
        <w:adjustRightInd w:val="0"/>
        <w:spacing w:line="276" w:lineRule="auto"/>
        <w:ind w:left="0" w:firstLine="0"/>
        <w:outlineLvl w:val="0"/>
        <w:rPr>
          <w:rFonts w:cs="Times New Roman"/>
          <w:b/>
          <w:i/>
          <w:sz w:val="22"/>
          <w:szCs w:val="22"/>
        </w:rPr>
      </w:pPr>
      <w:bookmarkStart w:id="24" w:name="_Toc484617942"/>
      <w:bookmarkStart w:id="25" w:name="_Toc14191502"/>
      <w:r>
        <w:rPr>
          <w:rFonts w:cs="Times New Roman"/>
          <w:b/>
          <w:i/>
          <w:sz w:val="22"/>
          <w:szCs w:val="22"/>
        </w:rPr>
        <w:t xml:space="preserve">Sample </w:t>
      </w:r>
      <w:bookmarkEnd w:id="24"/>
      <w:bookmarkEnd w:id="25"/>
    </w:p>
    <w:p w14:paraId="73FC889B" w14:textId="43760821" w:rsidR="00E07E25" w:rsidRPr="00356579" w:rsidRDefault="005F4837" w:rsidP="003725CB">
      <w:pPr>
        <w:pStyle w:val="ListParagraph"/>
        <w:widowControl w:val="0"/>
        <w:numPr>
          <w:ilvl w:val="3"/>
          <w:numId w:val="9"/>
        </w:numPr>
        <w:tabs>
          <w:tab w:val="left" w:pos="709"/>
        </w:tabs>
        <w:overflowPunct w:val="0"/>
        <w:autoSpaceDE w:val="0"/>
        <w:autoSpaceDN w:val="0"/>
        <w:adjustRightInd w:val="0"/>
        <w:spacing w:line="276" w:lineRule="auto"/>
        <w:ind w:left="0" w:firstLine="0"/>
        <w:rPr>
          <w:rFonts w:cs="Times New Roman"/>
          <w:bCs/>
          <w:i/>
          <w:sz w:val="22"/>
          <w:szCs w:val="22"/>
        </w:rPr>
      </w:pPr>
      <w:r w:rsidRPr="00356579">
        <w:rPr>
          <w:rFonts w:cs="Times New Roman"/>
          <w:bCs/>
          <w:i/>
          <w:sz w:val="22"/>
          <w:szCs w:val="22"/>
        </w:rPr>
        <w:t xml:space="preserve">Sample size </w:t>
      </w:r>
      <w:r w:rsidR="008A3BC9" w:rsidRPr="00356579">
        <w:rPr>
          <w:rFonts w:cs="Times New Roman"/>
          <w:bCs/>
          <w:i/>
          <w:sz w:val="22"/>
          <w:szCs w:val="22"/>
        </w:rPr>
        <w:t xml:space="preserve">for </w:t>
      </w:r>
      <w:r w:rsidR="008A3BC9" w:rsidRPr="00356579">
        <w:rPr>
          <w:bCs/>
          <w:i/>
          <w:sz w:val="22"/>
          <w:szCs w:val="22"/>
        </w:rPr>
        <w:t>Cross-sectional study</w:t>
      </w:r>
    </w:p>
    <w:p w14:paraId="3A1191BA" w14:textId="7350C001" w:rsidR="00E07E25" w:rsidRPr="00E07E25" w:rsidRDefault="00E07E25" w:rsidP="003725CB">
      <w:pPr>
        <w:pStyle w:val="ListParagraph"/>
        <w:widowControl w:val="0"/>
        <w:numPr>
          <w:ilvl w:val="0"/>
          <w:numId w:val="5"/>
        </w:numPr>
        <w:tabs>
          <w:tab w:val="left" w:pos="0"/>
          <w:tab w:val="left" w:pos="426"/>
        </w:tabs>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 xml:space="preserve">1719 </w:t>
      </w:r>
      <w:r w:rsidR="005F4837">
        <w:rPr>
          <w:rFonts w:cs="Times New Roman"/>
          <w:sz w:val="22"/>
          <w:szCs w:val="22"/>
          <w:lang w:val="it-IT"/>
        </w:rPr>
        <w:t xml:space="preserve">hypertension patients at 6 sellected communes. </w:t>
      </w:r>
      <w:r w:rsidR="00630D2A">
        <w:rPr>
          <w:rFonts w:cs="Times New Roman"/>
          <w:sz w:val="22"/>
          <w:szCs w:val="22"/>
          <w:lang w:val="it-IT"/>
        </w:rPr>
        <w:t>There are</w:t>
      </w:r>
      <w:r w:rsidR="005F4837">
        <w:rPr>
          <w:rFonts w:cs="Times New Roman"/>
          <w:sz w:val="22"/>
          <w:szCs w:val="22"/>
          <w:lang w:val="it-IT"/>
        </w:rPr>
        <w:t xml:space="preserve"> </w:t>
      </w:r>
      <w:r w:rsidRPr="00E07E25">
        <w:rPr>
          <w:rFonts w:cs="Times New Roman"/>
          <w:sz w:val="22"/>
          <w:szCs w:val="22"/>
          <w:lang w:val="it-IT"/>
        </w:rPr>
        <w:t xml:space="preserve">289 </w:t>
      </w:r>
      <w:r w:rsidR="005F4837">
        <w:rPr>
          <w:rFonts w:cs="Times New Roman"/>
          <w:sz w:val="22"/>
          <w:szCs w:val="22"/>
          <w:lang w:val="it-IT"/>
        </w:rPr>
        <w:t>patients in</w:t>
      </w:r>
      <w:r w:rsidRPr="00E07E25">
        <w:rPr>
          <w:rFonts w:cs="Times New Roman"/>
          <w:sz w:val="22"/>
          <w:szCs w:val="22"/>
          <w:lang w:val="it-IT"/>
        </w:rPr>
        <w:t xml:space="preserve"> H</w:t>
      </w:r>
      <w:r w:rsidR="005F4837">
        <w:rPr>
          <w:rFonts w:cs="Times New Roman"/>
          <w:sz w:val="22"/>
          <w:szCs w:val="22"/>
          <w:lang w:val="it-IT"/>
        </w:rPr>
        <w:t>o</w:t>
      </w:r>
      <w:r w:rsidRPr="00E07E25">
        <w:rPr>
          <w:rFonts w:cs="Times New Roman"/>
          <w:sz w:val="22"/>
          <w:szCs w:val="22"/>
          <w:lang w:val="it-IT"/>
        </w:rPr>
        <w:t>a B</w:t>
      </w:r>
      <w:r w:rsidR="005F4837">
        <w:rPr>
          <w:rFonts w:cs="Times New Roman"/>
          <w:sz w:val="22"/>
          <w:szCs w:val="22"/>
          <w:lang w:val="it-IT"/>
        </w:rPr>
        <w:t>i</w:t>
      </w:r>
      <w:r w:rsidRPr="00E07E25">
        <w:rPr>
          <w:rFonts w:cs="Times New Roman"/>
          <w:sz w:val="22"/>
          <w:szCs w:val="22"/>
          <w:lang w:val="it-IT"/>
        </w:rPr>
        <w:t>nh</w:t>
      </w:r>
      <w:r w:rsidR="005F4837">
        <w:rPr>
          <w:rFonts w:cs="Times New Roman"/>
          <w:sz w:val="22"/>
          <w:szCs w:val="22"/>
          <w:lang w:val="it-IT"/>
        </w:rPr>
        <w:t xml:space="preserve"> commune</w:t>
      </w:r>
      <w:r w:rsidRPr="00E07E25">
        <w:rPr>
          <w:rFonts w:cs="Times New Roman"/>
          <w:sz w:val="22"/>
          <w:szCs w:val="22"/>
          <w:lang w:val="it-IT"/>
        </w:rPr>
        <w:t xml:space="preserve">, 279 </w:t>
      </w:r>
      <w:r w:rsidR="005F4837">
        <w:rPr>
          <w:rFonts w:cs="Times New Roman"/>
          <w:sz w:val="22"/>
          <w:szCs w:val="22"/>
          <w:lang w:val="it-IT"/>
        </w:rPr>
        <w:t xml:space="preserve">at </w:t>
      </w:r>
      <w:r w:rsidRPr="00E07E25">
        <w:rPr>
          <w:rFonts w:cs="Times New Roman"/>
          <w:sz w:val="22"/>
          <w:szCs w:val="22"/>
          <w:lang w:val="it-IT"/>
        </w:rPr>
        <w:t>Tr</w:t>
      </w:r>
      <w:r w:rsidR="005F4837">
        <w:rPr>
          <w:rFonts w:cs="Times New Roman"/>
          <w:sz w:val="22"/>
          <w:szCs w:val="22"/>
          <w:lang w:val="it-IT"/>
        </w:rPr>
        <w:t>a</w:t>
      </w:r>
      <w:r w:rsidRPr="00E07E25">
        <w:rPr>
          <w:rFonts w:cs="Times New Roman"/>
          <w:sz w:val="22"/>
          <w:szCs w:val="22"/>
          <w:lang w:val="it-IT"/>
        </w:rPr>
        <w:t>n D</w:t>
      </w:r>
      <w:r w:rsidR="005F4837">
        <w:rPr>
          <w:rFonts w:cs="Times New Roman"/>
          <w:sz w:val="22"/>
          <w:szCs w:val="22"/>
          <w:lang w:val="it-IT"/>
        </w:rPr>
        <w:t>uo</w:t>
      </w:r>
      <w:r w:rsidRPr="00E07E25">
        <w:rPr>
          <w:rFonts w:cs="Times New Roman"/>
          <w:sz w:val="22"/>
          <w:szCs w:val="22"/>
          <w:lang w:val="it-IT"/>
        </w:rPr>
        <w:t>ng</w:t>
      </w:r>
      <w:r w:rsidR="005F4837">
        <w:rPr>
          <w:rFonts w:cs="Times New Roman"/>
          <w:sz w:val="22"/>
          <w:szCs w:val="22"/>
          <w:lang w:val="it-IT"/>
        </w:rPr>
        <w:t xml:space="preserve"> commune</w:t>
      </w:r>
      <w:r w:rsidRPr="00E07E25">
        <w:rPr>
          <w:rFonts w:cs="Times New Roman"/>
          <w:sz w:val="22"/>
          <w:szCs w:val="22"/>
          <w:lang w:val="it-IT"/>
        </w:rPr>
        <w:t xml:space="preserve">, 274 </w:t>
      </w:r>
      <w:r w:rsidR="005F4837">
        <w:rPr>
          <w:rFonts w:cs="Times New Roman"/>
          <w:sz w:val="22"/>
          <w:szCs w:val="22"/>
          <w:lang w:val="it-IT"/>
        </w:rPr>
        <w:t>at</w:t>
      </w:r>
      <w:r w:rsidRPr="00E07E25">
        <w:rPr>
          <w:rFonts w:cs="Times New Roman"/>
          <w:sz w:val="22"/>
          <w:szCs w:val="22"/>
          <w:lang w:val="it-IT"/>
        </w:rPr>
        <w:t xml:space="preserve"> Đo</w:t>
      </w:r>
      <w:r w:rsidR="005F4837">
        <w:rPr>
          <w:rFonts w:cs="Times New Roman"/>
          <w:sz w:val="22"/>
          <w:szCs w:val="22"/>
          <w:lang w:val="it-IT"/>
        </w:rPr>
        <w:t>a</w:t>
      </w:r>
      <w:r w:rsidRPr="00E07E25">
        <w:rPr>
          <w:rFonts w:cs="Times New Roman"/>
          <w:sz w:val="22"/>
          <w:szCs w:val="22"/>
          <w:lang w:val="it-IT"/>
        </w:rPr>
        <w:t>n L</w:t>
      </w:r>
      <w:r w:rsidR="005F4837">
        <w:rPr>
          <w:rFonts w:cs="Times New Roman"/>
          <w:sz w:val="22"/>
          <w:szCs w:val="22"/>
          <w:lang w:val="it-IT"/>
        </w:rPr>
        <w:t>a</w:t>
      </w:r>
      <w:r w:rsidRPr="00E07E25">
        <w:rPr>
          <w:rFonts w:cs="Times New Roman"/>
          <w:sz w:val="22"/>
          <w:szCs w:val="22"/>
          <w:lang w:val="it-IT"/>
        </w:rPr>
        <w:t>p</w:t>
      </w:r>
      <w:r w:rsidR="005F4837">
        <w:rPr>
          <w:rFonts w:cs="Times New Roman"/>
          <w:sz w:val="22"/>
          <w:szCs w:val="22"/>
          <w:lang w:val="it-IT"/>
        </w:rPr>
        <w:t xml:space="preserve"> commune</w:t>
      </w:r>
      <w:r w:rsidRPr="00E07E25">
        <w:rPr>
          <w:rFonts w:cs="Times New Roman"/>
          <w:sz w:val="22"/>
          <w:szCs w:val="22"/>
          <w:lang w:val="it-IT"/>
        </w:rPr>
        <w:t xml:space="preserve">, 306 </w:t>
      </w:r>
      <w:r w:rsidR="005F4837">
        <w:rPr>
          <w:rFonts w:cs="Times New Roman"/>
          <w:sz w:val="22"/>
          <w:szCs w:val="22"/>
          <w:lang w:val="it-IT"/>
        </w:rPr>
        <w:t>at</w:t>
      </w:r>
      <w:r w:rsidRPr="00E07E25">
        <w:rPr>
          <w:rFonts w:cs="Times New Roman"/>
          <w:sz w:val="22"/>
          <w:szCs w:val="22"/>
          <w:lang w:val="it-IT"/>
        </w:rPr>
        <w:t xml:space="preserve"> B</w:t>
      </w:r>
      <w:r w:rsidR="005F4837">
        <w:rPr>
          <w:rFonts w:cs="Times New Roman"/>
          <w:sz w:val="22"/>
          <w:szCs w:val="22"/>
          <w:lang w:val="it-IT"/>
        </w:rPr>
        <w:t>a</w:t>
      </w:r>
      <w:r w:rsidRPr="00E07E25">
        <w:rPr>
          <w:rFonts w:cs="Times New Roman"/>
          <w:sz w:val="22"/>
          <w:szCs w:val="22"/>
          <w:lang w:val="it-IT"/>
        </w:rPr>
        <w:t>ch Đ</w:t>
      </w:r>
      <w:r w:rsidR="005F4837">
        <w:rPr>
          <w:rFonts w:cs="Times New Roman"/>
          <w:sz w:val="22"/>
          <w:szCs w:val="22"/>
          <w:lang w:val="it-IT"/>
        </w:rPr>
        <w:t>a</w:t>
      </w:r>
      <w:r w:rsidRPr="00E07E25">
        <w:rPr>
          <w:rFonts w:cs="Times New Roman"/>
          <w:sz w:val="22"/>
          <w:szCs w:val="22"/>
          <w:lang w:val="it-IT"/>
        </w:rPr>
        <w:t>ng</w:t>
      </w:r>
      <w:r w:rsidR="005F4837">
        <w:rPr>
          <w:rFonts w:cs="Times New Roman"/>
          <w:sz w:val="22"/>
          <w:szCs w:val="22"/>
          <w:lang w:val="it-IT"/>
        </w:rPr>
        <w:t xml:space="preserve"> commune</w:t>
      </w:r>
      <w:r w:rsidRPr="00E07E25">
        <w:rPr>
          <w:rFonts w:cs="Times New Roman"/>
          <w:sz w:val="22"/>
          <w:szCs w:val="22"/>
          <w:lang w:val="it-IT"/>
        </w:rPr>
        <w:t xml:space="preserve">, 296 </w:t>
      </w:r>
      <w:r w:rsidR="005F4837">
        <w:rPr>
          <w:rFonts w:cs="Times New Roman"/>
          <w:sz w:val="22"/>
          <w:szCs w:val="22"/>
          <w:lang w:val="it-IT"/>
        </w:rPr>
        <w:t>at</w:t>
      </w:r>
      <w:r w:rsidRPr="00E07E25">
        <w:rPr>
          <w:rFonts w:cs="Times New Roman"/>
          <w:sz w:val="22"/>
          <w:szCs w:val="22"/>
          <w:lang w:val="it-IT"/>
        </w:rPr>
        <w:t xml:space="preserve"> B</w:t>
      </w:r>
      <w:r w:rsidR="005F4837">
        <w:rPr>
          <w:rFonts w:cs="Times New Roman"/>
          <w:sz w:val="22"/>
          <w:szCs w:val="22"/>
          <w:lang w:val="it-IT"/>
        </w:rPr>
        <w:t>a</w:t>
      </w:r>
      <w:r w:rsidRPr="00E07E25">
        <w:rPr>
          <w:rFonts w:cs="Times New Roman"/>
          <w:sz w:val="22"/>
          <w:szCs w:val="22"/>
          <w:lang w:val="it-IT"/>
        </w:rPr>
        <w:t>t Trang</w:t>
      </w:r>
      <w:r w:rsidR="005F4837">
        <w:rPr>
          <w:rFonts w:cs="Times New Roman"/>
          <w:sz w:val="22"/>
          <w:szCs w:val="22"/>
          <w:lang w:val="it-IT"/>
        </w:rPr>
        <w:t xml:space="preserve"> commune, and</w:t>
      </w:r>
      <w:r w:rsidRPr="00E07E25">
        <w:rPr>
          <w:rFonts w:cs="Times New Roman"/>
          <w:sz w:val="22"/>
          <w:szCs w:val="22"/>
          <w:lang w:val="it-IT"/>
        </w:rPr>
        <w:t xml:space="preserve"> 275 </w:t>
      </w:r>
      <w:r w:rsidR="005F4837">
        <w:rPr>
          <w:rFonts w:cs="Times New Roman"/>
          <w:sz w:val="22"/>
          <w:szCs w:val="22"/>
          <w:lang w:val="it-IT"/>
        </w:rPr>
        <w:t>at</w:t>
      </w:r>
      <w:r w:rsidRPr="00E07E25">
        <w:rPr>
          <w:rFonts w:cs="Times New Roman"/>
          <w:sz w:val="22"/>
          <w:szCs w:val="22"/>
          <w:lang w:val="it-IT"/>
        </w:rPr>
        <w:t xml:space="preserve"> Qu</w:t>
      </w:r>
      <w:r w:rsidR="005F4837">
        <w:rPr>
          <w:rFonts w:cs="Times New Roman"/>
          <w:sz w:val="22"/>
          <w:szCs w:val="22"/>
          <w:lang w:val="it-IT"/>
        </w:rPr>
        <w:t>o</w:t>
      </w:r>
      <w:r w:rsidRPr="00E07E25">
        <w:rPr>
          <w:rFonts w:cs="Times New Roman"/>
          <w:sz w:val="22"/>
          <w:szCs w:val="22"/>
          <w:lang w:val="it-IT"/>
        </w:rPr>
        <w:t>c Tu</w:t>
      </w:r>
      <w:r w:rsidR="005F4837">
        <w:rPr>
          <w:rFonts w:cs="Times New Roman"/>
          <w:sz w:val="22"/>
          <w:szCs w:val="22"/>
          <w:lang w:val="it-IT"/>
        </w:rPr>
        <w:t>a</w:t>
      </w:r>
      <w:r w:rsidRPr="00E07E25">
        <w:rPr>
          <w:rFonts w:cs="Times New Roman"/>
          <w:sz w:val="22"/>
          <w:szCs w:val="22"/>
          <w:lang w:val="it-IT"/>
        </w:rPr>
        <w:t>n</w:t>
      </w:r>
      <w:r w:rsidR="005F4837">
        <w:rPr>
          <w:rFonts w:cs="Times New Roman"/>
          <w:sz w:val="22"/>
          <w:szCs w:val="22"/>
          <w:lang w:val="it-IT"/>
        </w:rPr>
        <w:t xml:space="preserve"> commune</w:t>
      </w:r>
      <w:r w:rsidRPr="00E07E25">
        <w:rPr>
          <w:rFonts w:cs="Times New Roman"/>
          <w:sz w:val="22"/>
          <w:szCs w:val="22"/>
          <w:lang w:val="it-IT"/>
        </w:rPr>
        <w:t>.</w:t>
      </w:r>
    </w:p>
    <w:p w14:paraId="4F106A4E" w14:textId="7A8E6D51" w:rsidR="00E07E25" w:rsidRPr="00356579" w:rsidRDefault="005F4837" w:rsidP="003725CB">
      <w:pPr>
        <w:pStyle w:val="ListParagraph"/>
        <w:widowControl w:val="0"/>
        <w:numPr>
          <w:ilvl w:val="3"/>
          <w:numId w:val="10"/>
        </w:numPr>
        <w:tabs>
          <w:tab w:val="left" w:pos="0"/>
        </w:tabs>
        <w:overflowPunct w:val="0"/>
        <w:autoSpaceDE w:val="0"/>
        <w:autoSpaceDN w:val="0"/>
        <w:adjustRightInd w:val="0"/>
        <w:spacing w:line="276" w:lineRule="auto"/>
        <w:ind w:left="0" w:firstLine="0"/>
        <w:rPr>
          <w:rFonts w:cs="Times New Roman"/>
          <w:bCs/>
          <w:i/>
          <w:sz w:val="22"/>
          <w:szCs w:val="22"/>
          <w:lang w:val="it-IT"/>
        </w:rPr>
      </w:pPr>
      <w:r w:rsidRPr="00356579">
        <w:rPr>
          <w:rFonts w:cs="Times New Roman"/>
          <w:bCs/>
          <w:i/>
          <w:sz w:val="22"/>
          <w:szCs w:val="22"/>
          <w:lang w:val="it-IT"/>
        </w:rPr>
        <w:t xml:space="preserve"> Sample size for </w:t>
      </w:r>
      <w:r w:rsidR="00630D2A" w:rsidRPr="00356579">
        <w:rPr>
          <w:rFonts w:cs="Times New Roman"/>
          <w:bCs/>
          <w:i/>
          <w:sz w:val="22"/>
          <w:szCs w:val="22"/>
          <w:lang w:val="it-IT"/>
        </w:rPr>
        <w:t>Interventional study,</w:t>
      </w:r>
      <w:r w:rsidR="00630D2A" w:rsidRPr="00356579">
        <w:rPr>
          <w:bCs/>
          <w:i/>
          <w:sz w:val="22"/>
          <w:szCs w:val="22"/>
        </w:rPr>
        <w:t xml:space="preserve"> before – and – after </w:t>
      </w:r>
      <w:r w:rsidR="002D40EC">
        <w:rPr>
          <w:bCs/>
          <w:i/>
          <w:sz w:val="22"/>
          <w:szCs w:val="22"/>
        </w:rPr>
        <w:t>intervention</w:t>
      </w:r>
    </w:p>
    <w:p w14:paraId="43CB1517" w14:textId="70DFC50E" w:rsidR="00E07E25" w:rsidRPr="00E07E25" w:rsidRDefault="00E07E25"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E07E25">
        <w:rPr>
          <w:rFonts w:cs="Times New Roman"/>
          <w:sz w:val="22"/>
          <w:szCs w:val="22"/>
          <w:lang w:val="it-IT"/>
        </w:rPr>
        <w:t xml:space="preserve"> </w:t>
      </w:r>
      <w:r w:rsidR="008A3BC9">
        <w:rPr>
          <w:rFonts w:cs="Times New Roman"/>
          <w:sz w:val="22"/>
          <w:szCs w:val="22"/>
          <w:lang w:val="it-IT"/>
        </w:rPr>
        <w:t xml:space="preserve">Intervention groups: </w:t>
      </w:r>
      <w:r w:rsidRPr="00E07E25">
        <w:rPr>
          <w:rFonts w:cs="Times New Roman"/>
          <w:sz w:val="22"/>
          <w:szCs w:val="22"/>
          <w:lang w:val="it-IT"/>
        </w:rPr>
        <w:t xml:space="preserve">891 </w:t>
      </w:r>
      <w:r w:rsidR="008A3BC9">
        <w:rPr>
          <w:rFonts w:cs="Times New Roman"/>
          <w:sz w:val="22"/>
          <w:szCs w:val="22"/>
          <w:lang w:val="it-IT"/>
        </w:rPr>
        <w:t>hypertension patients and</w:t>
      </w:r>
      <w:r w:rsidRPr="00E07E25">
        <w:rPr>
          <w:rFonts w:cs="Times New Roman"/>
          <w:sz w:val="22"/>
          <w:szCs w:val="22"/>
          <w:lang w:val="it-IT"/>
        </w:rPr>
        <w:t xml:space="preserve"> 896 </w:t>
      </w:r>
      <w:r w:rsidR="008A3BC9">
        <w:rPr>
          <w:rFonts w:cs="Times New Roman"/>
          <w:sz w:val="22"/>
          <w:szCs w:val="22"/>
          <w:lang w:val="it-IT"/>
        </w:rPr>
        <w:t>hypertension patient after intervention</w:t>
      </w:r>
    </w:p>
    <w:p w14:paraId="60F4FCA1" w14:textId="299B05D2" w:rsidR="00E07E25" w:rsidRPr="00E07E25" w:rsidRDefault="008A3BC9"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Pr>
          <w:rFonts w:cs="Times New Roman"/>
          <w:sz w:val="22"/>
          <w:szCs w:val="22"/>
          <w:lang w:val="it-IT"/>
        </w:rPr>
        <w:t xml:space="preserve">Controlled groups: </w:t>
      </w:r>
      <w:r w:rsidR="00E07E25" w:rsidRPr="00E07E25">
        <w:rPr>
          <w:rFonts w:cs="Times New Roman"/>
          <w:sz w:val="22"/>
          <w:szCs w:val="22"/>
          <w:lang w:val="it-IT"/>
        </w:rPr>
        <w:t xml:space="preserve">828 </w:t>
      </w:r>
      <w:r>
        <w:rPr>
          <w:rFonts w:cs="Times New Roman"/>
          <w:sz w:val="22"/>
          <w:szCs w:val="22"/>
          <w:lang w:val="it-IT"/>
        </w:rPr>
        <w:t xml:space="preserve">hypertension patients and </w:t>
      </w:r>
      <w:r w:rsidR="00E07E25" w:rsidRPr="00E07E25">
        <w:rPr>
          <w:rFonts w:cs="Times New Roman"/>
          <w:sz w:val="22"/>
          <w:szCs w:val="22"/>
          <w:lang w:val="it-IT"/>
        </w:rPr>
        <w:t xml:space="preserve">845 </w:t>
      </w:r>
      <w:r>
        <w:rPr>
          <w:rFonts w:cs="Times New Roman"/>
          <w:sz w:val="22"/>
          <w:szCs w:val="22"/>
          <w:lang w:val="it-IT"/>
        </w:rPr>
        <w:t>hypertension patients after intervention</w:t>
      </w:r>
      <w:r w:rsidR="00E07E25" w:rsidRPr="00E07E25">
        <w:rPr>
          <w:rFonts w:cs="Times New Roman"/>
          <w:sz w:val="22"/>
          <w:szCs w:val="22"/>
          <w:lang w:val="it-IT"/>
        </w:rPr>
        <w:t>.</w:t>
      </w:r>
    </w:p>
    <w:p w14:paraId="318C8E32" w14:textId="76F26A5C" w:rsidR="00E07E25" w:rsidRPr="00BE175C" w:rsidRDefault="00E06041" w:rsidP="003725CB">
      <w:pPr>
        <w:pStyle w:val="ListParagraph"/>
        <w:widowControl w:val="0"/>
        <w:numPr>
          <w:ilvl w:val="1"/>
          <w:numId w:val="10"/>
        </w:numPr>
        <w:overflowPunct w:val="0"/>
        <w:autoSpaceDE w:val="0"/>
        <w:autoSpaceDN w:val="0"/>
        <w:adjustRightInd w:val="0"/>
        <w:spacing w:line="276" w:lineRule="auto"/>
        <w:outlineLvl w:val="0"/>
        <w:rPr>
          <w:rFonts w:cs="Times New Roman"/>
          <w:b/>
          <w:sz w:val="22"/>
          <w:szCs w:val="22"/>
          <w:lang w:val="it-IT"/>
        </w:rPr>
      </w:pPr>
      <w:r w:rsidRPr="00E06041">
        <w:rPr>
          <w:rFonts w:cs="Times New Roman"/>
          <w:b/>
          <w:sz w:val="22"/>
          <w:szCs w:val="22"/>
          <w:lang w:val="it-IT"/>
        </w:rPr>
        <w:t>Describe data collection and techniques and tools</w:t>
      </w:r>
    </w:p>
    <w:p w14:paraId="7837E89B" w14:textId="15CDE625" w:rsidR="00E07E25" w:rsidRPr="00356579" w:rsidRDefault="00E06041" w:rsidP="00356579">
      <w:pPr>
        <w:pStyle w:val="ListParagraph"/>
        <w:widowControl w:val="0"/>
        <w:numPr>
          <w:ilvl w:val="2"/>
          <w:numId w:val="17"/>
        </w:numPr>
        <w:overflowPunct w:val="0"/>
        <w:autoSpaceDE w:val="0"/>
        <w:autoSpaceDN w:val="0"/>
        <w:adjustRightInd w:val="0"/>
        <w:spacing w:line="276" w:lineRule="auto"/>
        <w:ind w:left="709"/>
        <w:outlineLvl w:val="0"/>
        <w:rPr>
          <w:b/>
          <w:i/>
          <w:sz w:val="22"/>
          <w:szCs w:val="22"/>
          <w:lang w:val="it-IT"/>
        </w:rPr>
      </w:pPr>
      <w:bookmarkStart w:id="26" w:name="_Toc484617945"/>
      <w:bookmarkStart w:id="27" w:name="_Toc14191505"/>
      <w:r w:rsidRPr="00356579">
        <w:rPr>
          <w:b/>
          <w:i/>
          <w:sz w:val="22"/>
          <w:szCs w:val="22"/>
          <w:lang w:val="it-IT"/>
        </w:rPr>
        <w:t>Variables and indicators research</w:t>
      </w:r>
      <w:r w:rsidR="00E07E25" w:rsidRPr="00356579">
        <w:rPr>
          <w:b/>
          <w:i/>
          <w:sz w:val="22"/>
          <w:szCs w:val="22"/>
          <w:lang w:val="it-IT"/>
        </w:rPr>
        <w:t>:</w:t>
      </w:r>
      <w:bookmarkEnd w:id="26"/>
      <w:bookmarkEnd w:id="27"/>
    </w:p>
    <w:p w14:paraId="13E3775A" w14:textId="6D9ADF0A" w:rsidR="00E07E25" w:rsidRPr="00E07E25" w:rsidRDefault="00E07E25" w:rsidP="003725CB">
      <w:pPr>
        <w:pStyle w:val="ListParagraph"/>
        <w:widowControl w:val="0"/>
        <w:overflowPunct w:val="0"/>
        <w:autoSpaceDE w:val="0"/>
        <w:autoSpaceDN w:val="0"/>
        <w:adjustRightInd w:val="0"/>
        <w:spacing w:line="276" w:lineRule="auto"/>
        <w:ind w:left="0"/>
        <w:rPr>
          <w:rFonts w:cs="Times New Roman"/>
          <w:sz w:val="22"/>
          <w:szCs w:val="22"/>
          <w:lang w:val="pl-PL"/>
        </w:rPr>
      </w:pPr>
      <w:r w:rsidRPr="00E07E25">
        <w:rPr>
          <w:rFonts w:cs="Times New Roman"/>
          <w:sz w:val="22"/>
          <w:szCs w:val="22"/>
          <w:lang w:val="pl-PL"/>
        </w:rPr>
        <w:t xml:space="preserve">- </w:t>
      </w:r>
      <w:r w:rsidR="00D107CA">
        <w:rPr>
          <w:rFonts w:cs="Times New Roman"/>
          <w:sz w:val="22"/>
          <w:szCs w:val="22"/>
          <w:lang w:val="pl-PL"/>
        </w:rPr>
        <w:t>Curent s</w:t>
      </w:r>
      <w:r w:rsidR="00D107CA" w:rsidRPr="00D107CA">
        <w:rPr>
          <w:rFonts w:cs="Times New Roman"/>
          <w:sz w:val="22"/>
          <w:szCs w:val="22"/>
          <w:lang w:val="pl-PL"/>
        </w:rPr>
        <w:t xml:space="preserve">tatus of management and treatment </w:t>
      </w:r>
      <w:r w:rsidR="00D107CA">
        <w:rPr>
          <w:rFonts w:cs="Times New Roman"/>
          <w:sz w:val="22"/>
          <w:szCs w:val="22"/>
          <w:lang w:val="pl-PL"/>
        </w:rPr>
        <w:t xml:space="preserve">for </w:t>
      </w:r>
      <w:r w:rsidR="00D107CA" w:rsidRPr="00D107CA">
        <w:rPr>
          <w:rFonts w:cs="Times New Roman"/>
          <w:sz w:val="22"/>
          <w:szCs w:val="22"/>
          <w:lang w:val="pl-PL"/>
        </w:rPr>
        <w:t xml:space="preserve">hypertension at commune health stations in two suburban districts of Hai Phong in </w:t>
      </w:r>
      <w:r w:rsidR="00D107CA" w:rsidRPr="00D107CA">
        <w:rPr>
          <w:rFonts w:cs="Times New Roman"/>
          <w:sz w:val="22"/>
          <w:szCs w:val="22"/>
          <w:lang w:val="pl-PL"/>
        </w:rPr>
        <w:lastRenderedPageBreak/>
        <w:t>2016</w:t>
      </w:r>
    </w:p>
    <w:p w14:paraId="186660AF" w14:textId="62C4F16C" w:rsidR="00E07E25" w:rsidRPr="00E07E25" w:rsidRDefault="00E07E25" w:rsidP="003725CB">
      <w:pPr>
        <w:pStyle w:val="ListParagraph"/>
        <w:widowControl w:val="0"/>
        <w:tabs>
          <w:tab w:val="left" w:pos="567"/>
        </w:tabs>
        <w:overflowPunct w:val="0"/>
        <w:autoSpaceDE w:val="0"/>
        <w:autoSpaceDN w:val="0"/>
        <w:adjustRightInd w:val="0"/>
        <w:spacing w:line="276" w:lineRule="auto"/>
        <w:ind w:left="0"/>
        <w:rPr>
          <w:rFonts w:cs="Times New Roman"/>
          <w:sz w:val="22"/>
          <w:szCs w:val="22"/>
          <w:lang w:val="pl-PL"/>
        </w:rPr>
      </w:pPr>
      <w:r w:rsidRPr="00E07E25">
        <w:rPr>
          <w:rFonts w:cs="Times New Roman"/>
          <w:sz w:val="22"/>
          <w:szCs w:val="22"/>
          <w:lang w:val="pl-PL"/>
        </w:rPr>
        <w:tab/>
        <w:t xml:space="preserve">+ </w:t>
      </w:r>
      <w:r w:rsidR="00B13CFE" w:rsidRPr="00B13CFE">
        <w:rPr>
          <w:rFonts w:cs="Times New Roman"/>
          <w:sz w:val="22"/>
          <w:szCs w:val="22"/>
          <w:lang w:val="pl-PL"/>
        </w:rPr>
        <w:t>Blood pressure: measur</w:t>
      </w:r>
      <w:r w:rsidR="00B13CFE">
        <w:rPr>
          <w:rFonts w:cs="Times New Roman"/>
          <w:sz w:val="22"/>
          <w:szCs w:val="22"/>
          <w:lang w:val="pl-PL"/>
        </w:rPr>
        <w:t>ement</w:t>
      </w:r>
      <w:r w:rsidR="00B13CFE" w:rsidRPr="00B13CFE">
        <w:rPr>
          <w:rFonts w:cs="Times New Roman"/>
          <w:sz w:val="22"/>
          <w:szCs w:val="22"/>
          <w:lang w:val="pl-PL"/>
        </w:rPr>
        <w:t>, diagnose, treat</w:t>
      </w:r>
      <w:r w:rsidR="00B13CFE">
        <w:rPr>
          <w:rFonts w:cs="Times New Roman"/>
          <w:sz w:val="22"/>
          <w:szCs w:val="22"/>
          <w:lang w:val="pl-PL"/>
        </w:rPr>
        <w:t>ment</w:t>
      </w:r>
      <w:r w:rsidR="00B13CFE" w:rsidRPr="00B13CFE">
        <w:rPr>
          <w:rFonts w:cs="Times New Roman"/>
          <w:sz w:val="22"/>
          <w:szCs w:val="22"/>
          <w:lang w:val="pl-PL"/>
        </w:rPr>
        <w:t xml:space="preserve">, </w:t>
      </w:r>
      <w:r w:rsidR="00B13CFE">
        <w:rPr>
          <w:rFonts w:cs="Times New Roman"/>
          <w:sz w:val="22"/>
          <w:szCs w:val="22"/>
          <w:lang w:val="pl-PL"/>
        </w:rPr>
        <w:t xml:space="preserve">obtaining </w:t>
      </w:r>
      <w:r w:rsidR="00B13CFE" w:rsidRPr="00B13CFE">
        <w:rPr>
          <w:rFonts w:cs="Times New Roman"/>
          <w:sz w:val="22"/>
          <w:szCs w:val="22"/>
          <w:lang w:val="pl-PL"/>
        </w:rPr>
        <w:t>target blood pressure, adherence, counseling activity</w:t>
      </w:r>
    </w:p>
    <w:p w14:paraId="1B58B597" w14:textId="77777777" w:rsidR="00F8501C" w:rsidRDefault="00E07E25" w:rsidP="00B13CFE">
      <w:pPr>
        <w:pStyle w:val="ListParagraph"/>
        <w:widowControl w:val="0"/>
        <w:tabs>
          <w:tab w:val="left" w:pos="567"/>
        </w:tabs>
        <w:overflowPunct w:val="0"/>
        <w:autoSpaceDE w:val="0"/>
        <w:autoSpaceDN w:val="0"/>
        <w:adjustRightInd w:val="0"/>
        <w:spacing w:line="276" w:lineRule="auto"/>
        <w:ind w:left="0"/>
        <w:rPr>
          <w:rFonts w:cs="Times New Roman"/>
          <w:sz w:val="22"/>
          <w:szCs w:val="22"/>
          <w:lang w:val="pl-PL"/>
        </w:rPr>
      </w:pPr>
      <w:r w:rsidRPr="00E07E25">
        <w:rPr>
          <w:rFonts w:cs="Times New Roman"/>
          <w:sz w:val="22"/>
          <w:szCs w:val="22"/>
          <w:lang w:val="pl-PL"/>
        </w:rPr>
        <w:tab/>
        <w:t xml:space="preserve">+ </w:t>
      </w:r>
      <w:r w:rsidR="00B13CFE" w:rsidRPr="00B13CFE">
        <w:rPr>
          <w:rFonts w:cs="Times New Roman"/>
          <w:sz w:val="22"/>
          <w:szCs w:val="22"/>
          <w:lang w:val="pl-PL"/>
        </w:rPr>
        <w:t>Risk factors for hypertension: Height index, weight, waist circumference, waist/buttock circumference, BMI, diet, physical activity, alcohol/beer use, smoking</w:t>
      </w:r>
    </w:p>
    <w:p w14:paraId="353B188E" w14:textId="3F2480F5" w:rsidR="00F8501C" w:rsidRDefault="00E07E25" w:rsidP="00F8501C">
      <w:pPr>
        <w:pStyle w:val="ListParagraph"/>
        <w:widowControl w:val="0"/>
        <w:tabs>
          <w:tab w:val="left" w:pos="567"/>
        </w:tabs>
        <w:overflowPunct w:val="0"/>
        <w:autoSpaceDE w:val="0"/>
        <w:autoSpaceDN w:val="0"/>
        <w:adjustRightInd w:val="0"/>
        <w:spacing w:line="276" w:lineRule="auto"/>
        <w:ind w:left="0"/>
        <w:rPr>
          <w:sz w:val="22"/>
          <w:szCs w:val="22"/>
          <w:lang w:val="nl-NL"/>
        </w:rPr>
      </w:pPr>
      <w:r w:rsidRPr="00E07E25">
        <w:rPr>
          <w:sz w:val="22"/>
          <w:szCs w:val="22"/>
          <w:lang w:val="pl-PL"/>
        </w:rPr>
        <w:t xml:space="preserve">- </w:t>
      </w:r>
      <w:r w:rsidR="00F8501C" w:rsidRPr="00B13CFE">
        <w:rPr>
          <w:sz w:val="22"/>
          <w:szCs w:val="22"/>
          <w:lang w:val="pl-PL"/>
        </w:rPr>
        <w:t>Evaluation</w:t>
      </w:r>
      <w:r w:rsidR="00F8501C">
        <w:rPr>
          <w:sz w:val="22"/>
          <w:szCs w:val="22"/>
          <w:lang w:val="pl-PL"/>
        </w:rPr>
        <w:t xml:space="preserve"> of e</w:t>
      </w:r>
      <w:r w:rsidR="00F8501C" w:rsidRPr="00076280">
        <w:rPr>
          <w:sz w:val="22"/>
          <w:szCs w:val="22"/>
          <w:lang w:val="nl-NL"/>
        </w:rPr>
        <w:t xml:space="preserve">ffectiveness </w:t>
      </w:r>
      <w:r w:rsidR="00F8501C">
        <w:rPr>
          <w:sz w:val="22"/>
          <w:szCs w:val="22"/>
          <w:lang w:val="nl-NL"/>
        </w:rPr>
        <w:t>of</w:t>
      </w:r>
      <w:r w:rsidR="00F8501C" w:rsidRPr="00076280">
        <w:rPr>
          <w:sz w:val="22"/>
          <w:szCs w:val="22"/>
          <w:lang w:val="nl-NL"/>
        </w:rPr>
        <w:t xml:space="preserve"> management and treatment hypertension</w:t>
      </w:r>
      <w:r w:rsidR="00F8501C">
        <w:rPr>
          <w:sz w:val="22"/>
          <w:szCs w:val="22"/>
          <w:lang w:val="nl-NL"/>
        </w:rPr>
        <w:t xml:space="preserve"> based on </w:t>
      </w:r>
      <w:r w:rsidR="00F8501C" w:rsidRPr="00076280">
        <w:rPr>
          <w:sz w:val="22"/>
          <w:szCs w:val="22"/>
          <w:lang w:val="nl-NL"/>
        </w:rPr>
        <w:t>principles of FM at commune healthcare settings</w:t>
      </w:r>
      <w:r w:rsidR="00F8501C" w:rsidRPr="00F8501C">
        <w:rPr>
          <w:sz w:val="22"/>
          <w:szCs w:val="22"/>
          <w:lang w:val="pl-PL"/>
        </w:rPr>
        <w:t xml:space="preserve"> </w:t>
      </w:r>
      <w:r w:rsidR="00F8501C">
        <w:rPr>
          <w:sz w:val="22"/>
          <w:szCs w:val="22"/>
          <w:lang w:val="pl-PL"/>
        </w:rPr>
        <w:t xml:space="preserve">in </w:t>
      </w:r>
      <w:r w:rsidR="00F8501C" w:rsidRPr="00BE175C">
        <w:rPr>
          <w:sz w:val="22"/>
          <w:szCs w:val="22"/>
          <w:lang w:val="pl-PL"/>
        </w:rPr>
        <w:t>H</w:t>
      </w:r>
      <w:r w:rsidR="00F8501C">
        <w:rPr>
          <w:sz w:val="22"/>
          <w:szCs w:val="22"/>
          <w:lang w:val="pl-PL"/>
        </w:rPr>
        <w:t>a</w:t>
      </w:r>
      <w:r w:rsidR="00F8501C" w:rsidRPr="00BE175C">
        <w:rPr>
          <w:sz w:val="22"/>
          <w:szCs w:val="22"/>
          <w:lang w:val="pl-PL"/>
        </w:rPr>
        <w:t>i Ph</w:t>
      </w:r>
      <w:r w:rsidR="00F8501C">
        <w:rPr>
          <w:sz w:val="22"/>
          <w:szCs w:val="22"/>
          <w:lang w:val="pl-PL"/>
        </w:rPr>
        <w:t>o</w:t>
      </w:r>
      <w:r w:rsidR="00F8501C" w:rsidRPr="00BE175C">
        <w:rPr>
          <w:sz w:val="22"/>
          <w:szCs w:val="22"/>
          <w:lang w:val="pl-PL"/>
        </w:rPr>
        <w:t>ng năm 2017-2018</w:t>
      </w:r>
    </w:p>
    <w:p w14:paraId="6B6FD712" w14:textId="487D0977" w:rsidR="00E07E25" w:rsidRPr="00E07E25" w:rsidRDefault="00E07E25" w:rsidP="003725CB">
      <w:pPr>
        <w:widowControl w:val="0"/>
        <w:tabs>
          <w:tab w:val="left" w:pos="567"/>
        </w:tabs>
        <w:overflowPunct w:val="0"/>
        <w:autoSpaceDE w:val="0"/>
        <w:autoSpaceDN w:val="0"/>
        <w:adjustRightInd w:val="0"/>
        <w:spacing w:line="276" w:lineRule="auto"/>
        <w:jc w:val="both"/>
        <w:rPr>
          <w:rFonts w:ascii="Times New Roman" w:hAnsi="Times New Roman"/>
          <w:sz w:val="22"/>
          <w:szCs w:val="22"/>
          <w:lang w:val="vi-VN"/>
        </w:rPr>
      </w:pPr>
      <w:r w:rsidRPr="00E07E25">
        <w:rPr>
          <w:rFonts w:ascii="Times New Roman" w:hAnsi="Times New Roman"/>
          <w:sz w:val="22"/>
          <w:szCs w:val="22"/>
          <w:lang w:val="nl-NL"/>
        </w:rPr>
        <w:tab/>
        <w:t xml:space="preserve">+ </w:t>
      </w:r>
      <w:r w:rsidR="00F8501C">
        <w:rPr>
          <w:rFonts w:ascii="Times New Roman" w:hAnsi="Times New Roman"/>
          <w:sz w:val="22"/>
          <w:szCs w:val="22"/>
          <w:lang w:val="nl-NL"/>
        </w:rPr>
        <w:t>Management of risk factors</w:t>
      </w:r>
      <w:r w:rsidRPr="00E07E25">
        <w:rPr>
          <w:rFonts w:ascii="Times New Roman" w:hAnsi="Times New Roman"/>
          <w:sz w:val="22"/>
          <w:szCs w:val="22"/>
          <w:lang w:val="nl-NL"/>
        </w:rPr>
        <w:t xml:space="preserve">: </w:t>
      </w:r>
      <w:r w:rsidR="00F62C01">
        <w:rPr>
          <w:rFonts w:ascii="Times New Roman" w:hAnsi="Times New Roman"/>
          <w:sz w:val="22"/>
          <w:szCs w:val="22"/>
          <w:lang w:val="nl-NL"/>
        </w:rPr>
        <w:t xml:space="preserve">reduce salt,  physical activities, smoking, </w:t>
      </w:r>
      <w:r w:rsidR="00F62C01" w:rsidRPr="00F62C01">
        <w:rPr>
          <w:rFonts w:ascii="Times New Roman" w:hAnsi="Times New Roman"/>
          <w:sz w:val="22"/>
          <w:szCs w:val="22"/>
          <w:lang w:val="nl-NL"/>
        </w:rPr>
        <w:t>anthropometric index</w:t>
      </w:r>
      <w:r w:rsidR="00F62C01">
        <w:rPr>
          <w:rFonts w:ascii="Times New Roman" w:hAnsi="Times New Roman"/>
          <w:sz w:val="22"/>
          <w:szCs w:val="22"/>
          <w:lang w:val="nl-NL"/>
        </w:rPr>
        <w:t xml:space="preserve">. </w:t>
      </w:r>
    </w:p>
    <w:p w14:paraId="3C9AB9F6" w14:textId="62CC2EB4" w:rsidR="00E07E25" w:rsidRPr="00E07E25" w:rsidRDefault="00E07E25" w:rsidP="003725CB">
      <w:pPr>
        <w:widowControl w:val="0"/>
        <w:tabs>
          <w:tab w:val="left" w:pos="567"/>
        </w:tabs>
        <w:overflowPunct w:val="0"/>
        <w:autoSpaceDE w:val="0"/>
        <w:autoSpaceDN w:val="0"/>
        <w:adjustRightInd w:val="0"/>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 xml:space="preserve">+ </w:t>
      </w:r>
      <w:r w:rsidR="00F62C01">
        <w:rPr>
          <w:rFonts w:ascii="Times New Roman" w:hAnsi="Times New Roman"/>
          <w:sz w:val="22"/>
          <w:szCs w:val="22"/>
          <w:lang w:val="nl-NL"/>
        </w:rPr>
        <w:t xml:space="preserve">Management of treatment for hypertention </w:t>
      </w:r>
    </w:p>
    <w:p w14:paraId="16DCE5EA" w14:textId="5CF27B68" w:rsidR="00E07E25" w:rsidRPr="00E07E25" w:rsidRDefault="00E07E25" w:rsidP="003725CB">
      <w:pPr>
        <w:widowControl w:val="0"/>
        <w:tabs>
          <w:tab w:val="left" w:pos="567"/>
        </w:tabs>
        <w:overflowPunct w:val="0"/>
        <w:autoSpaceDE w:val="0"/>
        <w:autoSpaceDN w:val="0"/>
        <w:adjustRightInd w:val="0"/>
        <w:spacing w:line="276" w:lineRule="auto"/>
        <w:jc w:val="both"/>
        <w:rPr>
          <w:rFonts w:ascii="Times New Roman" w:hAnsi="Times New Roman"/>
          <w:sz w:val="22"/>
          <w:szCs w:val="22"/>
          <w:lang w:val="nl-NL"/>
        </w:rPr>
      </w:pPr>
      <w:r w:rsidRPr="00E07E25">
        <w:rPr>
          <w:rFonts w:ascii="Times New Roman" w:hAnsi="Times New Roman"/>
          <w:sz w:val="22"/>
          <w:szCs w:val="22"/>
          <w:lang w:val="nl-NL"/>
        </w:rPr>
        <w:tab/>
        <w:t>+</w:t>
      </w:r>
      <w:r w:rsidR="003F70C9" w:rsidRPr="003F70C9">
        <w:rPr>
          <w:rFonts w:ascii="Times New Roman" w:hAnsi="Times New Roman"/>
          <w:sz w:val="22"/>
          <w:szCs w:val="22"/>
          <w:lang w:val="nl-NL"/>
        </w:rPr>
        <w:t>Using medical services in commune health care: Examination, treatment, management hypertension, satisfied</w:t>
      </w:r>
    </w:p>
    <w:p w14:paraId="336D09CA" w14:textId="177A81BC" w:rsidR="00E07E25" w:rsidRPr="003F70C9" w:rsidRDefault="003F70C9" w:rsidP="00356579">
      <w:pPr>
        <w:pStyle w:val="ListParagraph"/>
        <w:widowControl w:val="0"/>
        <w:numPr>
          <w:ilvl w:val="2"/>
          <w:numId w:val="17"/>
        </w:numPr>
        <w:overflowPunct w:val="0"/>
        <w:autoSpaceDE w:val="0"/>
        <w:autoSpaceDN w:val="0"/>
        <w:adjustRightInd w:val="0"/>
        <w:spacing w:line="276" w:lineRule="auto"/>
        <w:ind w:left="0" w:firstLine="0"/>
        <w:outlineLvl w:val="0"/>
        <w:rPr>
          <w:rFonts w:cs="Times New Roman"/>
          <w:b/>
          <w:sz w:val="22"/>
          <w:szCs w:val="22"/>
          <w:lang w:val="pl-PL"/>
        </w:rPr>
      </w:pPr>
      <w:bookmarkStart w:id="28" w:name="_Toc484617946"/>
      <w:bookmarkStart w:id="29" w:name="_Toc14191506"/>
      <w:r w:rsidRPr="003F70C9">
        <w:rPr>
          <w:rFonts w:cs="Times New Roman"/>
          <w:b/>
          <w:sz w:val="22"/>
          <w:szCs w:val="22"/>
          <w:lang w:val="it-IT"/>
        </w:rPr>
        <w:t>Techniques and tools</w:t>
      </w:r>
      <w:r w:rsidRPr="003F70C9">
        <w:rPr>
          <w:rFonts w:cs="Times New Roman"/>
          <w:b/>
          <w:sz w:val="22"/>
          <w:szCs w:val="22"/>
          <w:lang w:val="pl-PL"/>
        </w:rPr>
        <w:t xml:space="preserve"> for collection data </w:t>
      </w:r>
      <w:bookmarkEnd w:id="28"/>
      <w:bookmarkEnd w:id="29"/>
    </w:p>
    <w:p w14:paraId="791D64AB" w14:textId="60D30395" w:rsidR="00E07E25" w:rsidRPr="00E07E25" w:rsidRDefault="00E07E25" w:rsidP="00356579">
      <w:pPr>
        <w:pStyle w:val="ListParagraph"/>
        <w:widowControl w:val="0"/>
        <w:numPr>
          <w:ilvl w:val="3"/>
          <w:numId w:val="17"/>
        </w:numPr>
        <w:tabs>
          <w:tab w:val="left" w:pos="709"/>
        </w:tabs>
        <w:overflowPunct w:val="0"/>
        <w:autoSpaceDE w:val="0"/>
        <w:autoSpaceDN w:val="0"/>
        <w:adjustRightInd w:val="0"/>
        <w:spacing w:line="276" w:lineRule="auto"/>
        <w:ind w:left="0" w:firstLine="0"/>
        <w:rPr>
          <w:rFonts w:cs="Times New Roman"/>
          <w:i/>
          <w:sz w:val="22"/>
          <w:szCs w:val="22"/>
          <w:lang w:val="pl-PL"/>
        </w:rPr>
      </w:pPr>
      <w:r w:rsidRPr="00E07E25">
        <w:rPr>
          <w:rFonts w:cs="Times New Roman"/>
          <w:i/>
          <w:sz w:val="22"/>
          <w:szCs w:val="22"/>
          <w:lang w:val="pl-PL"/>
        </w:rPr>
        <w:t xml:space="preserve">  </w:t>
      </w:r>
      <w:r w:rsidR="003F70C9">
        <w:rPr>
          <w:rFonts w:cs="Times New Roman"/>
          <w:i/>
          <w:sz w:val="22"/>
          <w:szCs w:val="22"/>
          <w:lang w:val="pl-PL"/>
        </w:rPr>
        <w:t>Tools for collection data</w:t>
      </w:r>
      <w:r w:rsidRPr="00E07E25">
        <w:rPr>
          <w:rFonts w:cs="Times New Roman"/>
          <w:i/>
          <w:sz w:val="22"/>
          <w:szCs w:val="22"/>
          <w:lang w:val="pl-PL"/>
        </w:rPr>
        <w:t xml:space="preserve"> </w:t>
      </w:r>
    </w:p>
    <w:p w14:paraId="554A74C1" w14:textId="56C92FCC" w:rsidR="003F70C9" w:rsidRDefault="003F70C9" w:rsidP="003F70C9">
      <w:pPr>
        <w:pStyle w:val="ListParagraph"/>
        <w:widowControl w:val="0"/>
        <w:tabs>
          <w:tab w:val="left" w:pos="0"/>
          <w:tab w:val="left" w:pos="360"/>
        </w:tabs>
        <w:overflowPunct w:val="0"/>
        <w:autoSpaceDE w:val="0"/>
        <w:autoSpaceDN w:val="0"/>
        <w:adjustRightInd w:val="0"/>
        <w:spacing w:line="276" w:lineRule="auto"/>
        <w:ind w:left="0"/>
        <w:rPr>
          <w:rFonts w:cs="Times New Roman"/>
          <w:sz w:val="22"/>
          <w:szCs w:val="22"/>
          <w:lang w:val="it-IT"/>
        </w:rPr>
      </w:pPr>
      <w:r w:rsidRPr="003F70C9">
        <w:rPr>
          <w:rFonts w:cs="Times New Roman"/>
          <w:sz w:val="22"/>
          <w:szCs w:val="22"/>
          <w:lang w:val="it-IT"/>
        </w:rPr>
        <w:t>Using a designed questionnaire consisting of 5 parts:</w:t>
      </w:r>
    </w:p>
    <w:p w14:paraId="774C603B" w14:textId="77777777" w:rsidR="003F70C9" w:rsidRDefault="003F70C9"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3F70C9">
        <w:rPr>
          <w:rFonts w:cs="Times New Roman"/>
          <w:sz w:val="22"/>
          <w:szCs w:val="22"/>
          <w:lang w:val="it-IT"/>
        </w:rPr>
        <w:t>Demographic information of research subjects (age, gender, ethnicity, education level, marital status, occupation)</w:t>
      </w:r>
    </w:p>
    <w:p w14:paraId="6F921FCD" w14:textId="77777777" w:rsidR="003F70C9" w:rsidRPr="003F70C9" w:rsidRDefault="003F70C9" w:rsidP="003F70C9">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3F70C9">
        <w:rPr>
          <w:sz w:val="22"/>
          <w:szCs w:val="22"/>
          <w:lang w:val="it-IT"/>
        </w:rPr>
        <w:t>Medical history (personal history, family history, cardiovascular disease, hypertension, diabetes)</w:t>
      </w:r>
    </w:p>
    <w:p w14:paraId="191A17A0" w14:textId="2322227F" w:rsidR="003F70C9" w:rsidRPr="003F70C9" w:rsidRDefault="003F70C9" w:rsidP="003F70C9">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3F70C9">
        <w:rPr>
          <w:sz w:val="22"/>
          <w:szCs w:val="22"/>
          <w:lang w:val="it-IT"/>
        </w:rPr>
        <w:t>Risk behaviors (tobacco, alcohol, diet, physical activity)</w:t>
      </w:r>
    </w:p>
    <w:p w14:paraId="7A1B6F08" w14:textId="5DA03B9F" w:rsidR="003F70C9" w:rsidRDefault="003F70C9"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3F70C9">
        <w:rPr>
          <w:rFonts w:cs="Times New Roman"/>
          <w:sz w:val="22"/>
          <w:szCs w:val="22"/>
          <w:lang w:val="it-IT"/>
        </w:rPr>
        <w:t>Medical examination and treatment services (</w:t>
      </w:r>
      <w:r>
        <w:rPr>
          <w:rFonts w:cs="Times New Roman"/>
          <w:sz w:val="22"/>
          <w:szCs w:val="22"/>
          <w:lang w:val="it-IT"/>
        </w:rPr>
        <w:t>setting</w:t>
      </w:r>
      <w:r w:rsidRPr="003F70C9">
        <w:rPr>
          <w:rFonts w:cs="Times New Roman"/>
          <w:sz w:val="22"/>
          <w:szCs w:val="22"/>
          <w:lang w:val="it-IT"/>
        </w:rPr>
        <w:t xml:space="preserve"> of medical examination and treatment, level of satisfaction)</w:t>
      </w:r>
    </w:p>
    <w:p w14:paraId="4485F304" w14:textId="3D938639" w:rsidR="00E07E25" w:rsidRPr="00E07E25" w:rsidRDefault="003F70C9" w:rsidP="003725CB">
      <w:pPr>
        <w:pStyle w:val="ListParagraph"/>
        <w:widowControl w:val="0"/>
        <w:numPr>
          <w:ilvl w:val="0"/>
          <w:numId w:val="5"/>
        </w:numPr>
        <w:tabs>
          <w:tab w:val="left" w:pos="0"/>
          <w:tab w:val="left" w:pos="360"/>
        </w:tabs>
        <w:overflowPunct w:val="0"/>
        <w:autoSpaceDE w:val="0"/>
        <w:autoSpaceDN w:val="0"/>
        <w:adjustRightInd w:val="0"/>
        <w:spacing w:line="276" w:lineRule="auto"/>
        <w:ind w:left="0" w:firstLine="0"/>
        <w:rPr>
          <w:rFonts w:cs="Times New Roman"/>
          <w:sz w:val="22"/>
          <w:szCs w:val="22"/>
          <w:lang w:val="it-IT"/>
        </w:rPr>
      </w:pPr>
      <w:r w:rsidRPr="003F70C9">
        <w:rPr>
          <w:rFonts w:cs="Times New Roman"/>
          <w:sz w:val="22"/>
          <w:szCs w:val="22"/>
          <w:lang w:val="it-IT"/>
        </w:rPr>
        <w:t>Anthropometric index and blood pressure (weight, height, hip circumference, waist circumference, blood pressure)</w:t>
      </w:r>
      <w:r w:rsidR="00E07E25" w:rsidRPr="00E07E25">
        <w:rPr>
          <w:rFonts w:cs="Times New Roman"/>
          <w:sz w:val="22"/>
          <w:szCs w:val="22"/>
          <w:lang w:val="vi-VN"/>
        </w:rPr>
        <w:t>.</w:t>
      </w:r>
    </w:p>
    <w:p w14:paraId="61C8C1DC" w14:textId="7D0F0B4F" w:rsidR="00E07E25" w:rsidRDefault="007F505D" w:rsidP="00356579">
      <w:pPr>
        <w:pStyle w:val="ListParagraph"/>
        <w:widowControl w:val="0"/>
        <w:numPr>
          <w:ilvl w:val="3"/>
          <w:numId w:val="17"/>
        </w:numPr>
        <w:tabs>
          <w:tab w:val="left" w:pos="851"/>
        </w:tabs>
        <w:overflowPunct w:val="0"/>
        <w:autoSpaceDE w:val="0"/>
        <w:autoSpaceDN w:val="0"/>
        <w:adjustRightInd w:val="0"/>
        <w:spacing w:line="276" w:lineRule="auto"/>
        <w:ind w:left="0" w:firstLine="0"/>
        <w:rPr>
          <w:rFonts w:cs="Times New Roman"/>
          <w:i/>
          <w:sz w:val="22"/>
          <w:szCs w:val="22"/>
        </w:rPr>
      </w:pPr>
      <w:r>
        <w:rPr>
          <w:rFonts w:cs="Times New Roman"/>
          <w:i/>
          <w:sz w:val="22"/>
          <w:szCs w:val="22"/>
        </w:rPr>
        <w:t xml:space="preserve">Techniques for </w:t>
      </w:r>
      <w:r w:rsidR="00630D2A">
        <w:rPr>
          <w:rFonts w:cs="Times New Roman"/>
          <w:i/>
          <w:sz w:val="22"/>
          <w:szCs w:val="22"/>
        </w:rPr>
        <w:t xml:space="preserve">data </w:t>
      </w:r>
      <w:r>
        <w:rPr>
          <w:rFonts w:cs="Times New Roman"/>
          <w:i/>
          <w:sz w:val="22"/>
          <w:szCs w:val="22"/>
        </w:rPr>
        <w:t>collection</w:t>
      </w:r>
      <w:r w:rsidR="00E07E25" w:rsidRPr="00E07E25">
        <w:rPr>
          <w:rFonts w:cs="Times New Roman"/>
          <w:i/>
          <w:sz w:val="22"/>
          <w:szCs w:val="22"/>
        </w:rPr>
        <w:t xml:space="preserve"> </w:t>
      </w:r>
    </w:p>
    <w:p w14:paraId="6DC1F3DB" w14:textId="569F3B64" w:rsidR="00E07E25" w:rsidRPr="00E07E25" w:rsidRDefault="007F505D" w:rsidP="003725CB">
      <w:pPr>
        <w:widowControl w:val="0"/>
        <w:overflowPunct w:val="0"/>
        <w:autoSpaceDE w:val="0"/>
        <w:autoSpaceDN w:val="0"/>
        <w:adjustRightInd w:val="0"/>
        <w:spacing w:line="276" w:lineRule="auto"/>
        <w:ind w:firstLine="284"/>
        <w:jc w:val="both"/>
        <w:rPr>
          <w:rFonts w:ascii="Times New Roman" w:hAnsi="Times New Roman"/>
          <w:iCs/>
          <w:sz w:val="22"/>
          <w:szCs w:val="22"/>
        </w:rPr>
      </w:pPr>
      <w:r w:rsidRPr="007F505D">
        <w:rPr>
          <w:rFonts w:ascii="Times New Roman" w:hAnsi="Times New Roman"/>
          <w:iCs/>
          <w:sz w:val="22"/>
          <w:szCs w:val="22"/>
        </w:rPr>
        <w:t xml:space="preserve">Information was collected from patient </w:t>
      </w:r>
      <w:r>
        <w:rPr>
          <w:rFonts w:ascii="Times New Roman" w:hAnsi="Times New Roman"/>
          <w:iCs/>
          <w:sz w:val="22"/>
          <w:szCs w:val="22"/>
        </w:rPr>
        <w:t>examination</w:t>
      </w:r>
      <w:r w:rsidRPr="007F505D">
        <w:rPr>
          <w:rFonts w:ascii="Times New Roman" w:hAnsi="Times New Roman"/>
          <w:iCs/>
          <w:sz w:val="22"/>
          <w:szCs w:val="22"/>
        </w:rPr>
        <w:t xml:space="preserve"> and interviews at the time before and after the intervention using a set of prepared questionnaires (Appendix 1)</w:t>
      </w:r>
      <w:r w:rsidR="00E07E25" w:rsidRPr="00E07E25">
        <w:rPr>
          <w:rFonts w:ascii="Times New Roman" w:hAnsi="Times New Roman"/>
          <w:iCs/>
          <w:sz w:val="22"/>
          <w:szCs w:val="22"/>
        </w:rPr>
        <w:t>.</w:t>
      </w:r>
    </w:p>
    <w:p w14:paraId="61BA9B4A" w14:textId="6258D6FC" w:rsidR="007F505D" w:rsidRPr="006B4C03" w:rsidRDefault="007F505D" w:rsidP="006B4C03">
      <w:pPr>
        <w:pStyle w:val="ListParagraph"/>
        <w:widowControl w:val="0"/>
        <w:overflowPunct w:val="0"/>
        <w:autoSpaceDE w:val="0"/>
        <w:autoSpaceDN w:val="0"/>
        <w:adjustRightInd w:val="0"/>
        <w:spacing w:line="276" w:lineRule="auto"/>
        <w:ind w:left="0" w:firstLine="284"/>
        <w:rPr>
          <w:rFonts w:cs="Times New Roman"/>
          <w:iCs/>
          <w:sz w:val="22"/>
          <w:szCs w:val="22"/>
          <w:lang w:val="vi-VN"/>
        </w:rPr>
      </w:pPr>
      <w:r w:rsidRPr="007F505D">
        <w:rPr>
          <w:rFonts w:cs="Times New Roman"/>
          <w:iCs/>
          <w:sz w:val="22"/>
          <w:szCs w:val="22"/>
        </w:rPr>
        <w:t xml:space="preserve">All survey questions and patient </w:t>
      </w:r>
      <w:r>
        <w:rPr>
          <w:rFonts w:cs="Times New Roman"/>
          <w:iCs/>
          <w:sz w:val="22"/>
          <w:szCs w:val="22"/>
        </w:rPr>
        <w:t xml:space="preserve">examination </w:t>
      </w:r>
      <w:r w:rsidRPr="007F505D">
        <w:rPr>
          <w:rFonts w:cs="Times New Roman"/>
          <w:iCs/>
          <w:sz w:val="22"/>
          <w:szCs w:val="22"/>
        </w:rPr>
        <w:t>information are checked by the supervisor</w:t>
      </w:r>
      <w:r w:rsidR="006B4C03">
        <w:rPr>
          <w:rFonts w:cs="Times New Roman"/>
          <w:iCs/>
          <w:sz w:val="22"/>
          <w:szCs w:val="22"/>
        </w:rPr>
        <w:t>s</w:t>
      </w:r>
      <w:r w:rsidRPr="007F505D">
        <w:rPr>
          <w:rFonts w:cs="Times New Roman"/>
          <w:iCs/>
          <w:sz w:val="22"/>
          <w:szCs w:val="22"/>
        </w:rPr>
        <w:t xml:space="preserve"> and </w:t>
      </w:r>
      <w:r w:rsidR="006B4C03">
        <w:rPr>
          <w:rFonts w:cs="Times New Roman"/>
          <w:iCs/>
          <w:sz w:val="22"/>
          <w:szCs w:val="22"/>
        </w:rPr>
        <w:t xml:space="preserve">it is </w:t>
      </w:r>
      <w:r w:rsidRPr="007F505D">
        <w:rPr>
          <w:rFonts w:cs="Times New Roman"/>
          <w:iCs/>
          <w:sz w:val="22"/>
          <w:szCs w:val="22"/>
        </w:rPr>
        <w:t xml:space="preserve">completed the same day or next </w:t>
      </w:r>
      <w:r w:rsidRPr="007F505D">
        <w:rPr>
          <w:rFonts w:cs="Times New Roman"/>
          <w:iCs/>
          <w:sz w:val="22"/>
          <w:szCs w:val="22"/>
        </w:rPr>
        <w:lastRenderedPageBreak/>
        <w:t>day to avoid information omissions</w:t>
      </w:r>
      <w:r w:rsidR="006B4C03">
        <w:rPr>
          <w:rFonts w:cs="Times New Roman"/>
          <w:iCs/>
          <w:sz w:val="22"/>
          <w:szCs w:val="22"/>
        </w:rPr>
        <w:t>.</w:t>
      </w:r>
    </w:p>
    <w:p w14:paraId="6D901BB1" w14:textId="6466D3D6" w:rsidR="00E07E25" w:rsidRPr="00BE175C" w:rsidRDefault="006B4C03" w:rsidP="00356579">
      <w:pPr>
        <w:pStyle w:val="ListParagraph"/>
        <w:widowControl w:val="0"/>
        <w:numPr>
          <w:ilvl w:val="3"/>
          <w:numId w:val="17"/>
        </w:numPr>
        <w:tabs>
          <w:tab w:val="left" w:pos="993"/>
        </w:tabs>
        <w:overflowPunct w:val="0"/>
        <w:autoSpaceDE w:val="0"/>
        <w:autoSpaceDN w:val="0"/>
        <w:adjustRightInd w:val="0"/>
        <w:spacing w:line="276" w:lineRule="auto"/>
        <w:ind w:left="0" w:firstLine="0"/>
        <w:rPr>
          <w:rFonts w:cs="Times New Roman"/>
          <w:i/>
          <w:sz w:val="22"/>
          <w:szCs w:val="22"/>
          <w:lang w:val="vi-VN"/>
        </w:rPr>
      </w:pPr>
      <w:r>
        <w:rPr>
          <w:rFonts w:cs="Times New Roman"/>
          <w:i/>
          <w:sz w:val="22"/>
          <w:szCs w:val="22"/>
        </w:rPr>
        <w:t>Standard</w:t>
      </w:r>
      <w:r w:rsidR="001C2658">
        <w:rPr>
          <w:rFonts w:cs="Times New Roman"/>
          <w:i/>
          <w:sz w:val="22"/>
          <w:szCs w:val="22"/>
        </w:rPr>
        <w:t>s</w:t>
      </w:r>
      <w:r>
        <w:rPr>
          <w:rFonts w:cs="Times New Roman"/>
          <w:i/>
          <w:sz w:val="22"/>
          <w:szCs w:val="22"/>
        </w:rPr>
        <w:t xml:space="preserve"> for data information</w:t>
      </w:r>
    </w:p>
    <w:p w14:paraId="4C834AF0" w14:textId="22B39DA9" w:rsidR="00E07E25" w:rsidRPr="00BE175C" w:rsidRDefault="006B4C03"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lang w:val="vi-VN"/>
        </w:rPr>
      </w:pPr>
      <w:r w:rsidRPr="006B4C03">
        <w:rPr>
          <w:rFonts w:cs="Times New Roman"/>
          <w:sz w:val="22"/>
          <w:szCs w:val="22"/>
          <w:lang w:val="vi-VN"/>
        </w:rPr>
        <w:t>Classification of hypertension and blood pressure control goals: according to the Vietnam Heart Association in 2018</w:t>
      </w:r>
      <w:r w:rsidR="00E07E25" w:rsidRPr="00E07E25">
        <w:rPr>
          <w:rFonts w:cs="Times New Roman"/>
          <w:sz w:val="22"/>
          <w:szCs w:val="22"/>
          <w:lang w:val="vi-VN"/>
        </w:rPr>
        <w:t>[39</w:t>
      </w:r>
      <w:r w:rsidR="00E07E25" w:rsidRPr="00BE175C">
        <w:rPr>
          <w:rFonts w:cs="Times New Roman"/>
          <w:sz w:val="22"/>
          <w:szCs w:val="22"/>
          <w:lang w:val="vi-VN"/>
        </w:rPr>
        <w:t>]</w:t>
      </w:r>
    </w:p>
    <w:p w14:paraId="63DEB9EB" w14:textId="548DA74C" w:rsidR="00E07E25" w:rsidRPr="00BE175C" w:rsidRDefault="00E07E25"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lang w:val="vi-VN"/>
        </w:rPr>
      </w:pPr>
      <w:r w:rsidRPr="00BE175C">
        <w:rPr>
          <w:rFonts w:cs="Times New Roman"/>
          <w:sz w:val="22"/>
          <w:szCs w:val="22"/>
          <w:lang w:val="vi-VN"/>
        </w:rPr>
        <w:t xml:space="preserve">BMI: </w:t>
      </w:r>
      <w:r w:rsidR="001C2658" w:rsidRPr="001C2658">
        <w:rPr>
          <w:rFonts w:cs="Times New Roman"/>
          <w:sz w:val="22"/>
          <w:szCs w:val="22"/>
          <w:lang w:val="vi-VN"/>
        </w:rPr>
        <w:t xml:space="preserve">according to WHO applicable to people in Asia Pacific </w:t>
      </w:r>
      <w:r w:rsidRPr="00BE175C">
        <w:rPr>
          <w:rFonts w:cs="Times New Roman"/>
          <w:sz w:val="22"/>
          <w:szCs w:val="22"/>
          <w:lang w:val="vi-VN"/>
        </w:rPr>
        <w:t>[134].</w:t>
      </w:r>
    </w:p>
    <w:p w14:paraId="728F5950" w14:textId="79C0616F" w:rsidR="00E07E25" w:rsidRPr="00BE175C" w:rsidRDefault="001C2658"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lang w:val="vi-VN"/>
        </w:rPr>
      </w:pPr>
      <w:r w:rsidRPr="001C2658">
        <w:rPr>
          <w:rFonts w:cs="Times New Roman"/>
          <w:sz w:val="22"/>
          <w:szCs w:val="22"/>
          <w:lang w:val="vi-VN"/>
        </w:rPr>
        <w:t xml:space="preserve">Standards for assessing waist circumference and waist/buttock index according to WHO </w:t>
      </w:r>
      <w:r w:rsidR="00E07E25" w:rsidRPr="00E07E25">
        <w:rPr>
          <w:rFonts w:cs="Times New Roman"/>
          <w:sz w:val="22"/>
          <w:szCs w:val="22"/>
          <w:lang w:val="vi-VN"/>
        </w:rPr>
        <w:t>[151]</w:t>
      </w:r>
    </w:p>
    <w:p w14:paraId="00625651" w14:textId="7C68B0C2" w:rsidR="00E07E25" w:rsidRPr="00BE175C" w:rsidRDefault="001C2658"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lang w:val="vi-VN"/>
        </w:rPr>
      </w:pPr>
      <w:r w:rsidRPr="001C2658">
        <w:rPr>
          <w:rFonts w:cs="Times New Roman"/>
          <w:sz w:val="22"/>
          <w:szCs w:val="22"/>
          <w:lang w:val="vi-VN"/>
        </w:rPr>
        <w:t>Standards for assessing physical activity</w:t>
      </w:r>
      <w:r w:rsidR="00E07E25" w:rsidRPr="00BE175C">
        <w:rPr>
          <w:rFonts w:cs="Times New Roman"/>
          <w:sz w:val="22"/>
          <w:szCs w:val="22"/>
          <w:lang w:val="vi-VN"/>
        </w:rPr>
        <w:t xml:space="preserve">: </w:t>
      </w:r>
      <w:r w:rsidRPr="001C2658">
        <w:rPr>
          <w:rFonts w:cs="Times New Roman"/>
          <w:sz w:val="22"/>
          <w:szCs w:val="22"/>
          <w:lang w:val="vi-VN"/>
        </w:rPr>
        <w:t xml:space="preserve">Ministry of Health </w:t>
      </w:r>
      <w:r w:rsidR="00E07E25" w:rsidRPr="00BE175C">
        <w:rPr>
          <w:rFonts w:cs="Times New Roman"/>
          <w:sz w:val="22"/>
          <w:szCs w:val="22"/>
          <w:lang w:val="vi-VN"/>
        </w:rPr>
        <w:t>2019 [24]</w:t>
      </w:r>
    </w:p>
    <w:p w14:paraId="57960577" w14:textId="2BF54E4D" w:rsidR="00E07E25" w:rsidRPr="00BE175C" w:rsidRDefault="001C2658"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lang w:val="vi-VN"/>
        </w:rPr>
      </w:pPr>
      <w:r w:rsidRPr="001C2658">
        <w:rPr>
          <w:rFonts w:cs="Times New Roman"/>
          <w:sz w:val="22"/>
          <w:szCs w:val="22"/>
          <w:lang w:val="vi-VN"/>
        </w:rPr>
        <w:t>Standards for smoking, pipe tobacco</w:t>
      </w:r>
      <w:r w:rsidR="00E07E25" w:rsidRPr="00BE175C">
        <w:rPr>
          <w:rFonts w:cs="Times New Roman"/>
          <w:sz w:val="22"/>
          <w:szCs w:val="22"/>
          <w:lang w:val="vi-VN"/>
        </w:rPr>
        <w:t>: WHO [147]</w:t>
      </w:r>
    </w:p>
    <w:p w14:paraId="315C8E3C" w14:textId="5C530A2F" w:rsidR="00E07E25" w:rsidRPr="00BE175C" w:rsidRDefault="001C2658"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lang w:val="vi-VN"/>
        </w:rPr>
      </w:pPr>
      <w:r w:rsidRPr="001C2658">
        <w:rPr>
          <w:rFonts w:cs="Times New Roman"/>
          <w:sz w:val="22"/>
          <w:szCs w:val="22"/>
          <w:lang w:val="vi-VN"/>
        </w:rPr>
        <w:t xml:space="preserve">Criteria for assessing adherence to treatment according to the MMAS </w:t>
      </w:r>
      <w:r w:rsidR="00E07E25" w:rsidRPr="00BE175C">
        <w:rPr>
          <w:rFonts w:cs="Times New Roman"/>
          <w:sz w:val="22"/>
          <w:szCs w:val="22"/>
          <w:lang w:val="vi-VN"/>
        </w:rPr>
        <w:t xml:space="preserve">– 8 [115]  </w:t>
      </w:r>
    </w:p>
    <w:p w14:paraId="46C95A28" w14:textId="32DD8CF9" w:rsidR="00E07E25" w:rsidRPr="00BE175C" w:rsidRDefault="001C2658"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lang w:val="vi-VN"/>
        </w:rPr>
      </w:pPr>
      <w:r w:rsidRPr="001C2658">
        <w:rPr>
          <w:rFonts w:cs="Times New Roman"/>
          <w:sz w:val="22"/>
          <w:szCs w:val="22"/>
          <w:lang w:val="vi-VN"/>
        </w:rPr>
        <w:t>Standards for assessment of alcohol use according to Vietnam's Ministry of Health in 2015</w:t>
      </w:r>
      <w:r w:rsidR="00E07E25" w:rsidRPr="00E07E25">
        <w:rPr>
          <w:rFonts w:cs="Times New Roman"/>
          <w:sz w:val="22"/>
          <w:szCs w:val="22"/>
          <w:lang w:val="vi-VN"/>
        </w:rPr>
        <w:t xml:space="preserve"> [11]</w:t>
      </w:r>
      <w:r w:rsidR="00E07E25" w:rsidRPr="00BE175C">
        <w:rPr>
          <w:rFonts w:cs="Times New Roman"/>
          <w:sz w:val="22"/>
          <w:szCs w:val="22"/>
          <w:lang w:val="vi-VN"/>
        </w:rPr>
        <w:t xml:space="preserve">  </w:t>
      </w:r>
    </w:p>
    <w:p w14:paraId="35947983" w14:textId="009A0461" w:rsidR="00E07E25" w:rsidRPr="00E07E25" w:rsidRDefault="001C2658" w:rsidP="003725CB">
      <w:pPr>
        <w:pStyle w:val="ListParagraph"/>
        <w:widowControl w:val="0"/>
        <w:numPr>
          <w:ilvl w:val="0"/>
          <w:numId w:val="6"/>
        </w:numPr>
        <w:tabs>
          <w:tab w:val="left" w:pos="284"/>
        </w:tabs>
        <w:overflowPunct w:val="0"/>
        <w:autoSpaceDE w:val="0"/>
        <w:autoSpaceDN w:val="0"/>
        <w:adjustRightInd w:val="0"/>
        <w:spacing w:line="276" w:lineRule="auto"/>
        <w:rPr>
          <w:rFonts w:cs="Times New Roman"/>
          <w:sz w:val="22"/>
          <w:szCs w:val="22"/>
        </w:rPr>
      </w:pPr>
      <w:r w:rsidRPr="001C2658">
        <w:rPr>
          <w:rFonts w:cs="Times New Roman"/>
          <w:sz w:val="22"/>
          <w:szCs w:val="22"/>
        </w:rPr>
        <w:t>Standards of salty eating according to WHO</w:t>
      </w:r>
      <w:r>
        <w:rPr>
          <w:rFonts w:cs="Times New Roman"/>
          <w:sz w:val="22"/>
          <w:szCs w:val="22"/>
        </w:rPr>
        <w:t xml:space="preserve"> </w:t>
      </w:r>
      <w:r w:rsidR="00E07E25" w:rsidRPr="00E07E25">
        <w:rPr>
          <w:rFonts w:cs="Times New Roman"/>
          <w:sz w:val="22"/>
          <w:szCs w:val="22"/>
          <w:lang w:val="vi-VN"/>
        </w:rPr>
        <w:t>[157].</w:t>
      </w:r>
    </w:p>
    <w:p w14:paraId="1C066D49" w14:textId="7FCE3D94" w:rsidR="00E07E25" w:rsidRPr="00E07E25" w:rsidRDefault="001C2658" w:rsidP="00356579">
      <w:pPr>
        <w:pStyle w:val="ListParagraph"/>
        <w:widowControl w:val="0"/>
        <w:numPr>
          <w:ilvl w:val="3"/>
          <w:numId w:val="17"/>
        </w:numPr>
        <w:tabs>
          <w:tab w:val="left" w:pos="851"/>
        </w:tabs>
        <w:overflowPunct w:val="0"/>
        <w:autoSpaceDE w:val="0"/>
        <w:autoSpaceDN w:val="0"/>
        <w:adjustRightInd w:val="0"/>
        <w:spacing w:line="276" w:lineRule="auto"/>
        <w:ind w:left="0" w:firstLine="0"/>
        <w:rPr>
          <w:rFonts w:cs="Times New Roman"/>
          <w:i/>
          <w:sz w:val="22"/>
          <w:szCs w:val="22"/>
          <w:lang w:val="pl-PL"/>
        </w:rPr>
      </w:pPr>
      <w:r>
        <w:rPr>
          <w:rFonts w:cs="Times New Roman"/>
          <w:i/>
          <w:sz w:val="22"/>
          <w:szCs w:val="22"/>
          <w:lang w:val="pl-PL"/>
        </w:rPr>
        <w:t>Data</w:t>
      </w:r>
      <w:r w:rsidRPr="001C2658">
        <w:rPr>
          <w:rFonts w:cs="Times New Roman"/>
          <w:i/>
          <w:sz w:val="22"/>
          <w:szCs w:val="22"/>
          <w:lang w:val="pl-PL"/>
        </w:rPr>
        <w:t xml:space="preserve"> collection for intervention resear</w:t>
      </w:r>
      <w:r>
        <w:rPr>
          <w:rFonts w:cs="Times New Roman"/>
          <w:i/>
          <w:sz w:val="22"/>
          <w:szCs w:val="22"/>
          <w:lang w:val="pl-PL"/>
        </w:rPr>
        <w:t>ch</w:t>
      </w:r>
    </w:p>
    <w:p w14:paraId="3D9B4311" w14:textId="01E20AE5" w:rsidR="00E07E25" w:rsidRPr="00E07E25" w:rsidRDefault="00E07E25" w:rsidP="003725CB">
      <w:pPr>
        <w:widowControl w:val="0"/>
        <w:tabs>
          <w:tab w:val="left" w:pos="284"/>
        </w:tabs>
        <w:overflowPunct w:val="0"/>
        <w:autoSpaceDE w:val="0"/>
        <w:autoSpaceDN w:val="0"/>
        <w:adjustRightInd w:val="0"/>
        <w:spacing w:line="276" w:lineRule="auto"/>
        <w:jc w:val="both"/>
        <w:rPr>
          <w:rFonts w:ascii="Times New Roman" w:hAnsi="Times New Roman"/>
          <w:sz w:val="22"/>
          <w:szCs w:val="22"/>
          <w:lang w:val="pl-PL"/>
        </w:rPr>
      </w:pPr>
      <w:r w:rsidRPr="00E07E25">
        <w:rPr>
          <w:rFonts w:ascii="Times New Roman" w:hAnsi="Times New Roman"/>
          <w:sz w:val="22"/>
          <w:szCs w:val="22"/>
          <w:lang w:val="pl-PL"/>
        </w:rPr>
        <w:tab/>
      </w:r>
      <w:r w:rsidR="001C2658">
        <w:rPr>
          <w:rFonts w:ascii="Times New Roman" w:hAnsi="Times New Roman"/>
          <w:sz w:val="22"/>
          <w:szCs w:val="22"/>
          <w:lang w:val="pl-PL"/>
        </w:rPr>
        <w:t>Intervention program</w:t>
      </w:r>
      <w:r w:rsidRPr="00E07E25">
        <w:rPr>
          <w:rFonts w:ascii="Times New Roman" w:hAnsi="Times New Roman"/>
          <w:sz w:val="22"/>
          <w:szCs w:val="22"/>
          <w:lang w:val="pl-PL"/>
        </w:rPr>
        <w:t>:</w:t>
      </w:r>
    </w:p>
    <w:p w14:paraId="0868A9D6" w14:textId="5DD3C15A" w:rsidR="00E07E25"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r>
      <w:r w:rsidR="001C2658" w:rsidRPr="001C2658">
        <w:rPr>
          <w:rFonts w:cs="Times New Roman"/>
          <w:sz w:val="22"/>
          <w:szCs w:val="22"/>
          <w:lang w:val="pl-PL"/>
        </w:rPr>
        <w:t xml:space="preserve">Family Medicine training for doctors treating at </w:t>
      </w:r>
      <w:r w:rsidR="001C2658">
        <w:rPr>
          <w:rFonts w:cs="Times New Roman"/>
          <w:sz w:val="22"/>
          <w:szCs w:val="22"/>
          <w:lang w:val="pl-PL"/>
        </w:rPr>
        <w:t>commune health care</w:t>
      </w:r>
      <w:r w:rsidR="001C2658" w:rsidRPr="001C2658">
        <w:rPr>
          <w:rFonts w:cs="Times New Roman"/>
          <w:sz w:val="22"/>
          <w:szCs w:val="22"/>
          <w:lang w:val="pl-PL"/>
        </w:rPr>
        <w:t xml:space="preserve">: Each </w:t>
      </w:r>
      <w:r w:rsidR="00B237B1">
        <w:rPr>
          <w:rFonts w:cs="Times New Roman"/>
          <w:sz w:val="22"/>
          <w:szCs w:val="22"/>
          <w:lang w:val="pl-PL"/>
        </w:rPr>
        <w:t xml:space="preserve">commune </w:t>
      </w:r>
      <w:r w:rsidR="001C2658" w:rsidRPr="001C2658">
        <w:rPr>
          <w:rFonts w:cs="Times New Roman"/>
          <w:sz w:val="22"/>
          <w:szCs w:val="22"/>
          <w:lang w:val="pl-PL"/>
        </w:rPr>
        <w:t xml:space="preserve">health </w:t>
      </w:r>
      <w:r w:rsidR="00B237B1">
        <w:rPr>
          <w:rFonts w:cs="Times New Roman"/>
          <w:sz w:val="22"/>
          <w:szCs w:val="22"/>
          <w:lang w:val="pl-PL"/>
        </w:rPr>
        <w:t xml:space="preserve">care </w:t>
      </w:r>
      <w:r w:rsidR="001C2658" w:rsidRPr="001C2658">
        <w:rPr>
          <w:rFonts w:cs="Times New Roman"/>
          <w:sz w:val="22"/>
          <w:szCs w:val="22"/>
          <w:lang w:val="pl-PL"/>
        </w:rPr>
        <w:t>station select</w:t>
      </w:r>
      <w:r w:rsidR="00B237B1">
        <w:rPr>
          <w:rFonts w:cs="Times New Roman"/>
          <w:sz w:val="22"/>
          <w:szCs w:val="22"/>
          <w:lang w:val="pl-PL"/>
        </w:rPr>
        <w:t>ed</w:t>
      </w:r>
      <w:r w:rsidR="001C2658" w:rsidRPr="001C2658">
        <w:rPr>
          <w:rFonts w:cs="Times New Roman"/>
          <w:sz w:val="22"/>
          <w:szCs w:val="22"/>
          <w:lang w:val="pl-PL"/>
        </w:rPr>
        <w:t xml:space="preserve"> 1 doctor to train </w:t>
      </w:r>
      <w:r w:rsidR="00630D2A">
        <w:rPr>
          <w:rFonts w:cs="Times New Roman"/>
          <w:sz w:val="22"/>
          <w:szCs w:val="22"/>
          <w:lang w:val="pl-PL"/>
        </w:rPr>
        <w:t>with</w:t>
      </w:r>
      <w:r w:rsidR="001C2658" w:rsidRPr="001C2658">
        <w:rPr>
          <w:rFonts w:cs="Times New Roman"/>
          <w:sz w:val="22"/>
          <w:szCs w:val="22"/>
          <w:lang w:val="pl-PL"/>
        </w:rPr>
        <w:t xml:space="preserve"> certificate o</w:t>
      </w:r>
      <w:r w:rsidR="00630D2A">
        <w:rPr>
          <w:rFonts w:cs="Times New Roman"/>
          <w:sz w:val="22"/>
          <w:szCs w:val="22"/>
          <w:lang w:val="pl-PL"/>
        </w:rPr>
        <w:t>n</w:t>
      </w:r>
      <w:r w:rsidR="001C2658" w:rsidRPr="001C2658">
        <w:rPr>
          <w:rFonts w:cs="Times New Roman"/>
          <w:sz w:val="22"/>
          <w:szCs w:val="22"/>
          <w:lang w:val="pl-PL"/>
        </w:rPr>
        <w:t xml:space="preserve"> Family Medicine</w:t>
      </w:r>
      <w:r w:rsidR="00630D2A">
        <w:rPr>
          <w:rFonts w:cs="Times New Roman"/>
          <w:sz w:val="22"/>
          <w:szCs w:val="22"/>
          <w:lang w:val="pl-PL"/>
        </w:rPr>
        <w:t>,</w:t>
      </w:r>
      <w:r w:rsidR="001C2658" w:rsidRPr="001C2658">
        <w:rPr>
          <w:rFonts w:cs="Times New Roman"/>
          <w:sz w:val="22"/>
          <w:szCs w:val="22"/>
          <w:lang w:val="pl-PL"/>
        </w:rPr>
        <w:t xml:space="preserve"> </w:t>
      </w:r>
      <w:r w:rsidR="00B237B1">
        <w:rPr>
          <w:rFonts w:cs="Times New Roman"/>
          <w:sz w:val="22"/>
          <w:szCs w:val="22"/>
          <w:lang w:val="pl-PL"/>
        </w:rPr>
        <w:t>for</w:t>
      </w:r>
      <w:r w:rsidR="001C2658" w:rsidRPr="001C2658">
        <w:rPr>
          <w:rFonts w:cs="Times New Roman"/>
          <w:sz w:val="22"/>
          <w:szCs w:val="22"/>
          <w:lang w:val="pl-PL"/>
        </w:rPr>
        <w:t xml:space="preserve"> 3 months</w:t>
      </w:r>
      <w:r w:rsidRPr="00E07E25">
        <w:rPr>
          <w:rFonts w:cs="Times New Roman"/>
          <w:sz w:val="22"/>
          <w:szCs w:val="22"/>
          <w:lang w:val="pl-PL"/>
        </w:rPr>
        <w:t xml:space="preserve">. </w:t>
      </w:r>
    </w:p>
    <w:p w14:paraId="35D583FC" w14:textId="1E713EAC" w:rsidR="00B237B1" w:rsidRPr="00B237B1" w:rsidRDefault="00B237B1"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rPr>
      </w:pPr>
      <w:r>
        <w:rPr>
          <w:rFonts w:cs="Times New Roman"/>
          <w:sz w:val="22"/>
          <w:szCs w:val="22"/>
          <w:lang w:val="pl-PL"/>
        </w:rPr>
        <w:t xml:space="preserve">- </w:t>
      </w:r>
      <w:r w:rsidRPr="00B237B1">
        <w:rPr>
          <w:rFonts w:cs="Times New Roman"/>
          <w:sz w:val="22"/>
          <w:szCs w:val="22"/>
          <w:lang w:val="vi-VN"/>
        </w:rPr>
        <w:t>Training on management of hypertension according to the</w:t>
      </w:r>
      <w:r>
        <w:rPr>
          <w:rFonts w:cs="Times New Roman"/>
          <w:sz w:val="22"/>
          <w:szCs w:val="22"/>
        </w:rPr>
        <w:t xml:space="preserve"> principles of FM.</w:t>
      </w:r>
    </w:p>
    <w:p w14:paraId="172F0502" w14:textId="4D5BA51F" w:rsidR="00E07E25" w:rsidRPr="00E07E25"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r>
      <w:r w:rsidR="00B237B1" w:rsidRPr="00B237B1">
        <w:rPr>
          <w:rFonts w:cs="Times New Roman"/>
          <w:sz w:val="22"/>
          <w:szCs w:val="22"/>
          <w:lang w:val="pl-PL"/>
        </w:rPr>
        <w:t xml:space="preserve">Implement management, treatment, care and counseling for hypertensive patients at </w:t>
      </w:r>
      <w:r w:rsidR="00B237B1">
        <w:rPr>
          <w:rFonts w:cs="Times New Roman"/>
          <w:sz w:val="22"/>
          <w:szCs w:val="22"/>
          <w:lang w:val="pl-PL"/>
        </w:rPr>
        <w:t>commune health care</w:t>
      </w:r>
      <w:r w:rsidR="00B237B1" w:rsidRPr="00B237B1">
        <w:rPr>
          <w:rFonts w:cs="Times New Roman"/>
          <w:sz w:val="22"/>
          <w:szCs w:val="22"/>
          <w:lang w:val="pl-PL"/>
        </w:rPr>
        <w:t xml:space="preserve"> according to </w:t>
      </w:r>
      <w:r w:rsidR="00B237B1">
        <w:rPr>
          <w:rFonts w:cs="Times New Roman"/>
          <w:sz w:val="22"/>
          <w:szCs w:val="22"/>
          <w:lang w:val="pl-PL"/>
        </w:rPr>
        <w:t xml:space="preserve">FM </w:t>
      </w:r>
      <w:r w:rsidR="00B237B1" w:rsidRPr="00B237B1">
        <w:rPr>
          <w:rFonts w:cs="Times New Roman"/>
          <w:sz w:val="22"/>
          <w:szCs w:val="22"/>
          <w:lang w:val="pl-PL"/>
        </w:rPr>
        <w:t>principles</w:t>
      </w:r>
      <w:r w:rsidR="00B237B1">
        <w:rPr>
          <w:rFonts w:cs="Times New Roman"/>
          <w:sz w:val="22"/>
          <w:szCs w:val="22"/>
          <w:lang w:val="pl-PL"/>
        </w:rPr>
        <w:t xml:space="preserve">: </w:t>
      </w:r>
    </w:p>
    <w:p w14:paraId="01DFD8C6" w14:textId="0AA56300" w:rsidR="00E07E25" w:rsidRPr="00E07E25"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r>
      <w:r w:rsidR="00B237B1" w:rsidRPr="00B237B1">
        <w:rPr>
          <w:rFonts w:cs="Times New Roman"/>
          <w:sz w:val="22"/>
          <w:szCs w:val="22"/>
          <w:lang w:val="pl-PL"/>
        </w:rPr>
        <w:t>M</w:t>
      </w:r>
      <w:r w:rsidR="00B237B1">
        <w:rPr>
          <w:rFonts w:cs="Times New Roman"/>
          <w:sz w:val="22"/>
          <w:szCs w:val="22"/>
          <w:lang w:val="pl-PL"/>
        </w:rPr>
        <w:t>anagement</w:t>
      </w:r>
      <w:r w:rsidR="00B237B1" w:rsidRPr="00B237B1">
        <w:rPr>
          <w:rFonts w:cs="Times New Roman"/>
          <w:sz w:val="22"/>
          <w:szCs w:val="22"/>
          <w:lang w:val="pl-PL"/>
        </w:rPr>
        <w:t xml:space="preserve"> outpatient medical records and electronic medical records for hypertension patients</w:t>
      </w:r>
      <w:r w:rsidRPr="00E07E25">
        <w:rPr>
          <w:rFonts w:cs="Times New Roman"/>
          <w:sz w:val="22"/>
          <w:szCs w:val="22"/>
          <w:lang w:val="pl-PL"/>
        </w:rPr>
        <w:t xml:space="preserve">: </w:t>
      </w:r>
    </w:p>
    <w:p w14:paraId="7E75CF61" w14:textId="3E0810DF" w:rsidR="00CC10D4"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r>
      <w:r w:rsidR="00CC10D4" w:rsidRPr="00CC10D4">
        <w:rPr>
          <w:rFonts w:cs="Times New Roman"/>
          <w:sz w:val="22"/>
          <w:szCs w:val="22"/>
          <w:lang w:val="pl-PL"/>
        </w:rPr>
        <w:t>Implementation of outpatient medical records for hypertension patients: using the form of personal health management records according to Decision No. 831/Q</w:t>
      </w:r>
      <w:r w:rsidR="00CC10D4">
        <w:rPr>
          <w:rFonts w:cs="Times New Roman"/>
          <w:sz w:val="22"/>
          <w:szCs w:val="22"/>
          <w:lang w:val="pl-PL"/>
        </w:rPr>
        <w:t>D</w:t>
      </w:r>
      <w:r w:rsidR="00CC10D4" w:rsidRPr="00CC10D4">
        <w:rPr>
          <w:rFonts w:cs="Times New Roman"/>
          <w:sz w:val="22"/>
          <w:szCs w:val="22"/>
          <w:lang w:val="pl-PL"/>
        </w:rPr>
        <w:t>-BYT dated March 11, 2017 of the Minister of Health</w:t>
      </w:r>
    </w:p>
    <w:p w14:paraId="2796F9AA" w14:textId="542A5881"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lastRenderedPageBreak/>
        <w:t>o</w:t>
      </w:r>
      <w:r w:rsidRPr="00E07E25">
        <w:rPr>
          <w:rFonts w:cs="Times New Roman"/>
          <w:sz w:val="22"/>
          <w:szCs w:val="22"/>
          <w:lang w:val="pl-PL"/>
        </w:rPr>
        <w:tab/>
      </w:r>
      <w:r w:rsidR="00CC10D4" w:rsidRPr="00CC10D4">
        <w:rPr>
          <w:rFonts w:cs="Times New Roman"/>
          <w:sz w:val="22"/>
          <w:szCs w:val="22"/>
          <w:lang w:val="pl-PL"/>
        </w:rPr>
        <w:t>Management of hypertensive patients by electronic medical records: Provide 01 computer for each intervention clinic</w:t>
      </w:r>
      <w:r w:rsidR="00CC10D4">
        <w:rPr>
          <w:rFonts w:cs="Times New Roman"/>
          <w:sz w:val="22"/>
          <w:szCs w:val="22"/>
          <w:lang w:val="pl-PL"/>
        </w:rPr>
        <w:t>, s</w:t>
      </w:r>
      <w:r w:rsidR="00CC10D4" w:rsidRPr="00CC10D4">
        <w:rPr>
          <w:rFonts w:cs="Times New Roman"/>
          <w:sz w:val="22"/>
          <w:szCs w:val="22"/>
          <w:lang w:val="pl-PL"/>
        </w:rPr>
        <w:t xml:space="preserve">upply, install and </w:t>
      </w:r>
      <w:r w:rsidR="00CC10D4">
        <w:rPr>
          <w:rFonts w:cs="Times New Roman"/>
          <w:sz w:val="22"/>
          <w:szCs w:val="22"/>
          <w:lang w:val="pl-PL"/>
        </w:rPr>
        <w:t xml:space="preserve">guidline </w:t>
      </w:r>
      <w:r w:rsidR="00CC10D4" w:rsidRPr="00CC10D4">
        <w:rPr>
          <w:rFonts w:cs="Times New Roman"/>
          <w:sz w:val="22"/>
          <w:szCs w:val="22"/>
          <w:lang w:val="pl-PL"/>
        </w:rPr>
        <w:t>us</w:t>
      </w:r>
      <w:r w:rsidR="00CC10D4">
        <w:rPr>
          <w:rFonts w:cs="Times New Roman"/>
          <w:sz w:val="22"/>
          <w:szCs w:val="22"/>
          <w:lang w:val="pl-PL"/>
        </w:rPr>
        <w:t>ing</w:t>
      </w:r>
      <w:r w:rsidR="00CC10D4" w:rsidRPr="00CC10D4">
        <w:rPr>
          <w:rFonts w:cs="Times New Roman"/>
          <w:sz w:val="22"/>
          <w:szCs w:val="22"/>
          <w:lang w:val="pl-PL"/>
        </w:rPr>
        <w:t xml:space="preserve"> the software "</w:t>
      </w:r>
      <w:r w:rsidR="004A76C0" w:rsidRPr="004A76C0">
        <w:rPr>
          <w:rFonts w:cs="Times New Roman"/>
          <w:sz w:val="22"/>
          <w:szCs w:val="22"/>
          <w:lang w:val="pl-PL"/>
        </w:rPr>
        <w:t xml:space="preserve"> </w:t>
      </w:r>
      <w:r w:rsidR="004A76C0" w:rsidRPr="00CC10D4">
        <w:rPr>
          <w:rFonts w:cs="Times New Roman"/>
          <w:sz w:val="22"/>
          <w:szCs w:val="22"/>
          <w:lang w:val="pl-PL"/>
        </w:rPr>
        <w:t>family doctor's medical record</w:t>
      </w:r>
      <w:r w:rsidR="00CC10D4" w:rsidRPr="00CC10D4">
        <w:rPr>
          <w:rFonts w:cs="Times New Roman"/>
          <w:sz w:val="22"/>
          <w:szCs w:val="22"/>
          <w:lang w:val="pl-PL"/>
        </w:rPr>
        <w:t>"</w:t>
      </w:r>
      <w:r w:rsidR="00CC10D4">
        <w:rPr>
          <w:rFonts w:cs="Times New Roman"/>
          <w:sz w:val="22"/>
          <w:szCs w:val="22"/>
          <w:lang w:val="pl-PL"/>
        </w:rPr>
        <w:t xml:space="preserve"> of </w:t>
      </w:r>
      <w:r w:rsidR="00CC10D4" w:rsidRPr="00CC10D4">
        <w:rPr>
          <w:rFonts w:cs="Times New Roman"/>
          <w:sz w:val="22"/>
          <w:szCs w:val="22"/>
          <w:lang w:val="pl-PL"/>
        </w:rPr>
        <w:t xml:space="preserve">Phuong Nhu company for 3 commune health </w:t>
      </w:r>
      <w:r w:rsidR="00CC10D4">
        <w:rPr>
          <w:rFonts w:cs="Times New Roman"/>
          <w:sz w:val="22"/>
          <w:szCs w:val="22"/>
          <w:lang w:val="pl-PL"/>
        </w:rPr>
        <w:t>care setting</w:t>
      </w:r>
      <w:r w:rsidR="00CC10D4" w:rsidRPr="00CC10D4">
        <w:rPr>
          <w:rFonts w:cs="Times New Roman"/>
          <w:sz w:val="22"/>
          <w:szCs w:val="22"/>
          <w:lang w:val="pl-PL"/>
        </w:rPr>
        <w:t>s, providing accounts for doctors.</w:t>
      </w:r>
      <w:r w:rsidRPr="00E07E25">
        <w:rPr>
          <w:rFonts w:cs="Times New Roman"/>
          <w:sz w:val="22"/>
          <w:szCs w:val="22"/>
          <w:lang w:val="pl-PL"/>
        </w:rPr>
        <w:t xml:space="preserve"> </w:t>
      </w:r>
    </w:p>
    <w:p w14:paraId="65F4AD16" w14:textId="5DDE093F"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r>
      <w:r w:rsidR="004A76C0">
        <w:rPr>
          <w:rFonts w:cs="Times New Roman"/>
          <w:sz w:val="22"/>
          <w:szCs w:val="22"/>
          <w:lang w:val="pl-PL"/>
        </w:rPr>
        <w:t>Prepare</w:t>
      </w:r>
      <w:r w:rsidR="00CC10D4" w:rsidRPr="00CC10D4">
        <w:rPr>
          <w:rFonts w:cs="Times New Roman"/>
          <w:sz w:val="22"/>
          <w:szCs w:val="22"/>
          <w:lang w:val="pl-PL"/>
        </w:rPr>
        <w:t xml:space="preserve"> and update medical examination information on paper and electronic records in the "family doctor's medical record" software for all hypertensive patients who come for examination and treatment at health</w:t>
      </w:r>
      <w:r w:rsidR="004A76C0">
        <w:rPr>
          <w:rFonts w:cs="Times New Roman"/>
          <w:sz w:val="22"/>
          <w:szCs w:val="22"/>
          <w:lang w:val="pl-PL"/>
        </w:rPr>
        <w:t xml:space="preserve"> care settings</w:t>
      </w:r>
      <w:r w:rsidR="00CC10D4" w:rsidRPr="00CC10D4">
        <w:rPr>
          <w:rFonts w:cs="Times New Roman"/>
          <w:sz w:val="22"/>
          <w:szCs w:val="22"/>
          <w:lang w:val="pl-PL"/>
        </w:rPr>
        <w:t xml:space="preserve"> implementing intervention. </w:t>
      </w:r>
    </w:p>
    <w:p w14:paraId="76A11ABD" w14:textId="416F90D6" w:rsidR="00E07E25" w:rsidRPr="00E07E25"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r>
      <w:r w:rsidR="004A76C0" w:rsidRPr="004A76C0">
        <w:rPr>
          <w:rFonts w:cs="Times New Roman"/>
          <w:sz w:val="22"/>
          <w:szCs w:val="22"/>
          <w:lang w:val="pl-PL"/>
        </w:rPr>
        <w:t xml:space="preserve">Distributing medical records to patients </w:t>
      </w:r>
      <w:r w:rsidR="004A76C0">
        <w:rPr>
          <w:rFonts w:cs="Times New Roman"/>
          <w:sz w:val="22"/>
          <w:szCs w:val="22"/>
          <w:lang w:val="pl-PL"/>
        </w:rPr>
        <w:t>in order to</w:t>
      </w:r>
      <w:r w:rsidR="004A76C0" w:rsidRPr="004A76C0">
        <w:rPr>
          <w:rFonts w:cs="Times New Roman"/>
          <w:sz w:val="22"/>
          <w:szCs w:val="22"/>
          <w:lang w:val="pl-PL"/>
        </w:rPr>
        <w:t xml:space="preserve"> the patients can self-manage the disease, and coordinat</w:t>
      </w:r>
      <w:r w:rsidR="004A76C0">
        <w:rPr>
          <w:rFonts w:cs="Times New Roman"/>
          <w:sz w:val="22"/>
          <w:szCs w:val="22"/>
          <w:lang w:val="pl-PL"/>
        </w:rPr>
        <w:t>ion between</w:t>
      </w:r>
      <w:r w:rsidR="004A76C0" w:rsidRPr="004A76C0">
        <w:rPr>
          <w:rFonts w:cs="Times New Roman"/>
          <w:sz w:val="22"/>
          <w:szCs w:val="22"/>
          <w:lang w:val="pl-PL"/>
        </w:rPr>
        <w:t xml:space="preserve"> medical team and patient</w:t>
      </w:r>
      <w:r w:rsidR="004A76C0">
        <w:rPr>
          <w:rFonts w:cs="Times New Roman"/>
          <w:sz w:val="22"/>
          <w:szCs w:val="22"/>
          <w:lang w:val="pl-PL"/>
        </w:rPr>
        <w:t xml:space="preserve"> in</w:t>
      </w:r>
      <w:r w:rsidR="004A76C0" w:rsidRPr="004A76C0">
        <w:rPr>
          <w:rFonts w:cs="Times New Roman"/>
          <w:sz w:val="22"/>
          <w:szCs w:val="22"/>
          <w:lang w:val="pl-PL"/>
        </w:rPr>
        <w:t xml:space="preserve"> </w:t>
      </w:r>
      <w:r w:rsidR="004A76C0">
        <w:rPr>
          <w:rFonts w:cs="Times New Roman"/>
          <w:sz w:val="22"/>
          <w:szCs w:val="22"/>
          <w:lang w:val="pl-PL"/>
        </w:rPr>
        <w:t>hypertension</w:t>
      </w:r>
      <w:r w:rsidR="004A76C0" w:rsidRPr="004A76C0">
        <w:rPr>
          <w:rFonts w:cs="Times New Roman"/>
          <w:sz w:val="22"/>
          <w:szCs w:val="22"/>
          <w:lang w:val="pl-PL"/>
        </w:rPr>
        <w:t>management.</w:t>
      </w:r>
    </w:p>
    <w:p w14:paraId="655A7D4F" w14:textId="748E0981" w:rsidR="009568F3"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r>
      <w:r w:rsidR="009568F3" w:rsidRPr="009568F3">
        <w:rPr>
          <w:rFonts w:cs="Times New Roman"/>
          <w:sz w:val="22"/>
          <w:szCs w:val="22"/>
          <w:lang w:val="pl-PL"/>
        </w:rPr>
        <w:t>Remind patients to adhere to treatment and schedule</w:t>
      </w:r>
      <w:r w:rsidR="009568F3">
        <w:rPr>
          <w:rFonts w:cs="Times New Roman"/>
          <w:sz w:val="22"/>
          <w:szCs w:val="22"/>
          <w:lang w:val="pl-PL"/>
        </w:rPr>
        <w:t xml:space="preserve"> for re-</w:t>
      </w:r>
      <w:r w:rsidR="009568F3" w:rsidRPr="009568F3">
        <w:rPr>
          <w:rFonts w:cs="Times New Roman"/>
          <w:sz w:val="22"/>
          <w:szCs w:val="22"/>
          <w:lang w:val="pl-PL"/>
        </w:rPr>
        <w:t>visit</w:t>
      </w:r>
      <w:r w:rsidR="009568F3">
        <w:rPr>
          <w:rFonts w:cs="Times New Roman"/>
          <w:sz w:val="22"/>
          <w:szCs w:val="22"/>
          <w:lang w:val="pl-PL"/>
        </w:rPr>
        <w:t xml:space="preserve">s doctors </w:t>
      </w:r>
      <w:r w:rsidR="009568F3" w:rsidRPr="009568F3">
        <w:rPr>
          <w:rFonts w:cs="Times New Roman"/>
          <w:sz w:val="22"/>
          <w:szCs w:val="22"/>
          <w:lang w:val="pl-PL"/>
        </w:rPr>
        <w:t xml:space="preserve">through the </w:t>
      </w:r>
      <w:r w:rsidR="009568F3">
        <w:rPr>
          <w:rFonts w:cs="Times New Roman"/>
          <w:sz w:val="22"/>
          <w:szCs w:val="22"/>
          <w:lang w:val="pl-PL"/>
        </w:rPr>
        <w:t>commune</w:t>
      </w:r>
      <w:r w:rsidR="009568F3" w:rsidRPr="009568F3">
        <w:rPr>
          <w:rFonts w:cs="Times New Roman"/>
          <w:sz w:val="22"/>
          <w:szCs w:val="22"/>
          <w:lang w:val="pl-PL"/>
        </w:rPr>
        <w:t xml:space="preserve"> health</w:t>
      </w:r>
      <w:r w:rsidR="009568F3">
        <w:rPr>
          <w:rFonts w:cs="Times New Roman"/>
          <w:sz w:val="22"/>
          <w:szCs w:val="22"/>
          <w:lang w:val="pl-PL"/>
        </w:rPr>
        <w:t>care</w:t>
      </w:r>
      <w:r w:rsidR="009568F3" w:rsidRPr="009568F3">
        <w:rPr>
          <w:rFonts w:cs="Times New Roman"/>
          <w:sz w:val="22"/>
          <w:szCs w:val="22"/>
          <w:lang w:val="pl-PL"/>
        </w:rPr>
        <w:t xml:space="preserve"> team and relatives. Schedule of </w:t>
      </w:r>
      <w:r w:rsidR="009568F3">
        <w:rPr>
          <w:rFonts w:cs="Times New Roman"/>
          <w:sz w:val="22"/>
          <w:szCs w:val="22"/>
          <w:lang w:val="pl-PL"/>
        </w:rPr>
        <w:t>re-</w:t>
      </w:r>
      <w:r w:rsidR="009568F3" w:rsidRPr="009568F3">
        <w:rPr>
          <w:rFonts w:cs="Times New Roman"/>
          <w:sz w:val="22"/>
          <w:szCs w:val="22"/>
          <w:lang w:val="pl-PL"/>
        </w:rPr>
        <w:t>visit</w:t>
      </w:r>
      <w:r w:rsidR="009568F3">
        <w:rPr>
          <w:rFonts w:cs="Times New Roman"/>
          <w:sz w:val="22"/>
          <w:szCs w:val="22"/>
          <w:lang w:val="pl-PL"/>
        </w:rPr>
        <w:t>s</w:t>
      </w:r>
      <w:r w:rsidR="009568F3" w:rsidRPr="009568F3">
        <w:rPr>
          <w:rFonts w:cs="Times New Roman"/>
          <w:sz w:val="22"/>
          <w:szCs w:val="22"/>
          <w:lang w:val="pl-PL"/>
        </w:rPr>
        <w:t xml:space="preserve"> of hypertensive patients will be recorded in medical records so that patients and family members know the schedule; At the same time, the appointment schedule will also be extracted from the "family doctor's medical record" software</w:t>
      </w:r>
      <w:r w:rsidR="009568F3">
        <w:rPr>
          <w:rFonts w:cs="Times New Roman"/>
          <w:sz w:val="22"/>
          <w:szCs w:val="22"/>
          <w:lang w:val="pl-PL"/>
        </w:rPr>
        <w:t xml:space="preserve"> before</w:t>
      </w:r>
      <w:r w:rsidR="009568F3" w:rsidRPr="009568F3">
        <w:rPr>
          <w:rFonts w:cs="Times New Roman"/>
          <w:sz w:val="22"/>
          <w:szCs w:val="22"/>
          <w:lang w:val="pl-PL"/>
        </w:rPr>
        <w:t xml:space="preserve"> 1 week and the </w:t>
      </w:r>
      <w:r w:rsidR="009568F3">
        <w:rPr>
          <w:rFonts w:cs="Times New Roman"/>
          <w:sz w:val="22"/>
          <w:szCs w:val="22"/>
          <w:lang w:val="pl-PL"/>
        </w:rPr>
        <w:t xml:space="preserve">patient </w:t>
      </w:r>
      <w:r w:rsidR="009568F3" w:rsidRPr="009568F3">
        <w:rPr>
          <w:rFonts w:cs="Times New Roman"/>
          <w:sz w:val="22"/>
          <w:szCs w:val="22"/>
          <w:lang w:val="pl-PL"/>
        </w:rPr>
        <w:t xml:space="preserve">list will be sent by the </w:t>
      </w:r>
      <w:r w:rsidR="009568F3">
        <w:rPr>
          <w:rFonts w:cs="Times New Roman"/>
          <w:sz w:val="22"/>
          <w:szCs w:val="22"/>
          <w:lang w:val="pl-PL"/>
        </w:rPr>
        <w:t>health care</w:t>
      </w:r>
      <w:r w:rsidR="009568F3" w:rsidRPr="009568F3">
        <w:rPr>
          <w:rFonts w:cs="Times New Roman"/>
          <w:sz w:val="22"/>
          <w:szCs w:val="22"/>
          <w:lang w:val="pl-PL"/>
        </w:rPr>
        <w:t xml:space="preserve"> staff </w:t>
      </w:r>
      <w:r w:rsidR="00062C6D">
        <w:rPr>
          <w:rFonts w:cs="Times New Roman"/>
          <w:sz w:val="22"/>
          <w:szCs w:val="22"/>
          <w:lang w:val="pl-PL"/>
        </w:rPr>
        <w:t xml:space="preserve">in commune health care settings </w:t>
      </w:r>
      <w:r w:rsidR="009568F3" w:rsidRPr="009568F3">
        <w:rPr>
          <w:rFonts w:cs="Times New Roman"/>
          <w:sz w:val="22"/>
          <w:szCs w:val="22"/>
          <w:lang w:val="pl-PL"/>
        </w:rPr>
        <w:t xml:space="preserve">to the health worker </w:t>
      </w:r>
      <w:r w:rsidR="00062C6D">
        <w:rPr>
          <w:rFonts w:cs="Times New Roman"/>
          <w:sz w:val="22"/>
          <w:szCs w:val="22"/>
          <w:lang w:val="pl-PL"/>
        </w:rPr>
        <w:t>to the patients that can r</w:t>
      </w:r>
      <w:r w:rsidR="009568F3" w:rsidRPr="009568F3">
        <w:rPr>
          <w:rFonts w:cs="Times New Roman"/>
          <w:sz w:val="22"/>
          <w:szCs w:val="22"/>
          <w:lang w:val="pl-PL"/>
        </w:rPr>
        <w:t>emind the patient to be re-examined on tim</w:t>
      </w:r>
      <w:r w:rsidR="00062C6D">
        <w:rPr>
          <w:rFonts w:cs="Times New Roman"/>
          <w:sz w:val="22"/>
          <w:szCs w:val="22"/>
          <w:lang w:val="pl-PL"/>
        </w:rPr>
        <w:t>e.</w:t>
      </w:r>
    </w:p>
    <w:p w14:paraId="31DF7D1C" w14:textId="6727F3E2" w:rsidR="00062C6D"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r>
      <w:r w:rsidR="00062C6D" w:rsidRPr="00062C6D">
        <w:rPr>
          <w:rFonts w:cs="Times New Roman"/>
          <w:sz w:val="22"/>
          <w:szCs w:val="22"/>
          <w:lang w:val="pl-PL"/>
        </w:rPr>
        <w:t xml:space="preserve">Transfer patients who are managing hypertension at commune health </w:t>
      </w:r>
      <w:r w:rsidR="00062C6D">
        <w:rPr>
          <w:rFonts w:cs="Times New Roman"/>
          <w:sz w:val="22"/>
          <w:szCs w:val="22"/>
          <w:lang w:val="pl-PL"/>
        </w:rPr>
        <w:t>setting</w:t>
      </w:r>
      <w:r w:rsidR="00062C6D" w:rsidRPr="00062C6D">
        <w:rPr>
          <w:rFonts w:cs="Times New Roman"/>
          <w:sz w:val="22"/>
          <w:szCs w:val="22"/>
          <w:lang w:val="pl-PL"/>
        </w:rPr>
        <w:t>s to</w:t>
      </w:r>
      <w:r w:rsidR="00062C6D">
        <w:rPr>
          <w:rFonts w:cs="Times New Roman"/>
          <w:sz w:val="22"/>
          <w:szCs w:val="22"/>
          <w:lang w:val="pl-PL"/>
        </w:rPr>
        <w:t xml:space="preserve"> </w:t>
      </w:r>
      <w:r w:rsidR="00062C6D" w:rsidRPr="00062C6D">
        <w:rPr>
          <w:rFonts w:cs="Times New Roman"/>
          <w:sz w:val="22"/>
          <w:szCs w:val="22"/>
          <w:lang w:val="pl-PL"/>
        </w:rPr>
        <w:t xml:space="preserve">hospitals for screening </w:t>
      </w:r>
      <w:r w:rsidR="00062C6D">
        <w:rPr>
          <w:rFonts w:cs="Times New Roman"/>
          <w:sz w:val="22"/>
          <w:szCs w:val="22"/>
          <w:lang w:val="pl-PL"/>
        </w:rPr>
        <w:t>the</w:t>
      </w:r>
      <w:r w:rsidR="00062C6D" w:rsidRPr="00062C6D">
        <w:rPr>
          <w:rFonts w:cs="Times New Roman"/>
          <w:sz w:val="22"/>
          <w:szCs w:val="22"/>
          <w:lang w:val="pl-PL"/>
        </w:rPr>
        <w:t xml:space="preserve"> risk factors and early detection of target organ damage.</w:t>
      </w:r>
    </w:p>
    <w:p w14:paraId="59A887BD" w14:textId="3BBD1EFF" w:rsidR="00062C6D" w:rsidRDefault="00E07E25" w:rsidP="003725CB">
      <w:pPr>
        <w:pStyle w:val="ListParagraph"/>
        <w:widowControl w:val="0"/>
        <w:tabs>
          <w:tab w:val="left" w:pos="270"/>
        </w:tabs>
        <w:overflowPunct w:val="0"/>
        <w:autoSpaceDE w:val="0"/>
        <w:autoSpaceDN w:val="0"/>
        <w:adjustRightInd w:val="0"/>
        <w:spacing w:line="276" w:lineRule="auto"/>
        <w:ind w:left="558" w:hanging="270"/>
        <w:rPr>
          <w:rFonts w:cs="Times New Roman"/>
          <w:sz w:val="22"/>
          <w:szCs w:val="22"/>
          <w:lang w:val="pl-PL"/>
        </w:rPr>
      </w:pPr>
      <w:r w:rsidRPr="00E07E25">
        <w:rPr>
          <w:rFonts w:cs="Times New Roman"/>
          <w:sz w:val="22"/>
          <w:szCs w:val="22"/>
          <w:lang w:val="pl-PL"/>
        </w:rPr>
        <w:t>o</w:t>
      </w:r>
      <w:r w:rsidRPr="00E07E25">
        <w:rPr>
          <w:rFonts w:cs="Times New Roman"/>
          <w:sz w:val="22"/>
          <w:szCs w:val="22"/>
          <w:lang w:val="pl-PL"/>
        </w:rPr>
        <w:tab/>
      </w:r>
      <w:r w:rsidR="00062C6D">
        <w:rPr>
          <w:rFonts w:cs="Times New Roman"/>
          <w:sz w:val="22"/>
          <w:szCs w:val="22"/>
          <w:lang w:val="pl-PL"/>
        </w:rPr>
        <w:t>S</w:t>
      </w:r>
      <w:r w:rsidR="00062C6D" w:rsidRPr="00062C6D">
        <w:rPr>
          <w:rFonts w:cs="Times New Roman"/>
          <w:sz w:val="22"/>
          <w:szCs w:val="22"/>
          <w:lang w:val="pl-PL"/>
        </w:rPr>
        <w:t xml:space="preserve">upervision and support </w:t>
      </w:r>
      <w:r w:rsidR="00062C6D">
        <w:rPr>
          <w:rFonts w:cs="Times New Roman"/>
          <w:sz w:val="22"/>
          <w:szCs w:val="22"/>
          <w:lang w:val="pl-PL"/>
        </w:rPr>
        <w:t>d</w:t>
      </w:r>
      <w:r w:rsidR="00062C6D" w:rsidRPr="00062C6D">
        <w:rPr>
          <w:rFonts w:cs="Times New Roman"/>
          <w:sz w:val="22"/>
          <w:szCs w:val="22"/>
          <w:lang w:val="pl-PL"/>
        </w:rPr>
        <w:t>irect</w:t>
      </w:r>
      <w:r w:rsidR="00062C6D">
        <w:rPr>
          <w:rFonts w:cs="Times New Roman"/>
          <w:sz w:val="22"/>
          <w:szCs w:val="22"/>
          <w:lang w:val="pl-PL"/>
        </w:rPr>
        <w:t>ly from</w:t>
      </w:r>
      <w:r w:rsidR="00062C6D" w:rsidRPr="00062C6D">
        <w:rPr>
          <w:rFonts w:cs="Times New Roman"/>
          <w:sz w:val="22"/>
          <w:szCs w:val="22"/>
          <w:lang w:val="pl-PL"/>
        </w:rPr>
        <w:t xml:space="preserve"> doctors at the </w:t>
      </w:r>
      <w:r w:rsidR="00062C6D">
        <w:rPr>
          <w:rFonts w:cs="Times New Roman"/>
          <w:sz w:val="22"/>
          <w:szCs w:val="22"/>
          <w:lang w:val="pl-PL"/>
        </w:rPr>
        <w:t xml:space="preserve">commune </w:t>
      </w:r>
      <w:r w:rsidR="00062C6D" w:rsidRPr="00062C6D">
        <w:rPr>
          <w:rFonts w:cs="Times New Roman"/>
          <w:sz w:val="22"/>
          <w:szCs w:val="22"/>
          <w:lang w:val="pl-PL"/>
        </w:rPr>
        <w:t xml:space="preserve">health </w:t>
      </w:r>
      <w:r w:rsidR="00062C6D">
        <w:rPr>
          <w:rFonts w:cs="Times New Roman"/>
          <w:sz w:val="22"/>
          <w:szCs w:val="22"/>
          <w:lang w:val="pl-PL"/>
        </w:rPr>
        <w:t xml:space="preserve">care settings </w:t>
      </w:r>
      <w:r w:rsidR="00062C6D" w:rsidRPr="00062C6D">
        <w:rPr>
          <w:rFonts w:cs="Times New Roman"/>
          <w:sz w:val="22"/>
          <w:szCs w:val="22"/>
          <w:lang w:val="pl-PL"/>
        </w:rPr>
        <w:t>once a month and</w:t>
      </w:r>
      <w:r w:rsidR="00062C6D">
        <w:rPr>
          <w:rFonts w:cs="Times New Roman"/>
          <w:sz w:val="22"/>
          <w:szCs w:val="22"/>
          <w:lang w:val="pl-PL"/>
        </w:rPr>
        <w:t xml:space="preserve"> making a phone</w:t>
      </w:r>
      <w:r w:rsidR="00062C6D" w:rsidRPr="00062C6D">
        <w:rPr>
          <w:rFonts w:cs="Times New Roman"/>
          <w:sz w:val="22"/>
          <w:szCs w:val="22"/>
          <w:lang w:val="pl-PL"/>
        </w:rPr>
        <w:t xml:space="preserve"> indirectly and software "family doctor's medical record" weekly</w:t>
      </w:r>
      <w:r w:rsidR="0034544B">
        <w:rPr>
          <w:rFonts w:cs="Times New Roman"/>
          <w:sz w:val="22"/>
          <w:szCs w:val="22"/>
          <w:lang w:val="pl-PL"/>
        </w:rPr>
        <w:t xml:space="preserve">. </w:t>
      </w:r>
    </w:p>
    <w:p w14:paraId="1A59A177" w14:textId="649AF67F" w:rsidR="0034544B"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r>
      <w:r w:rsidR="0034544B" w:rsidRPr="0034544B">
        <w:rPr>
          <w:rFonts w:cs="Times New Roman"/>
          <w:sz w:val="22"/>
          <w:szCs w:val="22"/>
          <w:lang w:val="pl-PL"/>
        </w:rPr>
        <w:t xml:space="preserve">Examining and managing patients according to the principles of </w:t>
      </w:r>
      <w:r w:rsidR="0034544B">
        <w:rPr>
          <w:rFonts w:cs="Times New Roman"/>
          <w:sz w:val="22"/>
          <w:szCs w:val="22"/>
          <w:lang w:val="pl-PL"/>
        </w:rPr>
        <w:t>FM</w:t>
      </w:r>
      <w:r w:rsidR="0034544B" w:rsidRPr="0034544B">
        <w:rPr>
          <w:rFonts w:cs="Times New Roman"/>
          <w:sz w:val="22"/>
          <w:szCs w:val="22"/>
          <w:lang w:val="pl-PL"/>
        </w:rPr>
        <w:t>: continuous (monitor</w:t>
      </w:r>
      <w:r w:rsidR="0034544B">
        <w:rPr>
          <w:rFonts w:cs="Times New Roman"/>
          <w:sz w:val="22"/>
          <w:szCs w:val="22"/>
          <w:lang w:val="pl-PL"/>
        </w:rPr>
        <w:t>ing</w:t>
      </w:r>
      <w:r w:rsidR="0034544B" w:rsidRPr="0034544B">
        <w:rPr>
          <w:rFonts w:cs="Times New Roman"/>
          <w:sz w:val="22"/>
          <w:szCs w:val="22"/>
          <w:lang w:val="pl-PL"/>
        </w:rPr>
        <w:t xml:space="preserve"> by </w:t>
      </w:r>
      <w:r w:rsidR="0034544B">
        <w:rPr>
          <w:rFonts w:cs="Times New Roman"/>
          <w:sz w:val="22"/>
          <w:szCs w:val="22"/>
          <w:lang w:val="pl-PL"/>
        </w:rPr>
        <w:t xml:space="preserve">FM </w:t>
      </w:r>
      <w:r w:rsidR="0034544B" w:rsidRPr="0034544B">
        <w:rPr>
          <w:rFonts w:cs="Times New Roman"/>
          <w:sz w:val="22"/>
          <w:szCs w:val="22"/>
          <w:lang w:val="pl-PL"/>
        </w:rPr>
        <w:t xml:space="preserve">records, </w:t>
      </w:r>
      <w:r w:rsidR="0034544B">
        <w:rPr>
          <w:rFonts w:cs="Times New Roman"/>
          <w:sz w:val="22"/>
          <w:szCs w:val="22"/>
          <w:lang w:val="pl-PL"/>
        </w:rPr>
        <w:t xml:space="preserve">plan re-examination </w:t>
      </w:r>
      <w:r w:rsidR="0034544B">
        <w:rPr>
          <w:rFonts w:cs="Times New Roman"/>
          <w:sz w:val="22"/>
          <w:szCs w:val="22"/>
          <w:lang w:val="pl-PL"/>
        </w:rPr>
        <w:lastRenderedPageBreak/>
        <w:t>from first visit</w:t>
      </w:r>
      <w:r w:rsidR="0034544B" w:rsidRPr="0034544B">
        <w:rPr>
          <w:rFonts w:cs="Times New Roman"/>
          <w:sz w:val="22"/>
          <w:szCs w:val="22"/>
          <w:lang w:val="pl-PL"/>
        </w:rPr>
        <w:t xml:space="preserve">, get information after referrals), comprehensive (fully examined both physically and mentally), family-oriented, prevention-oriented, coordination of resources </w:t>
      </w:r>
      <w:r w:rsidR="0034544B">
        <w:rPr>
          <w:rFonts w:cs="Times New Roman"/>
          <w:sz w:val="22"/>
          <w:szCs w:val="22"/>
          <w:lang w:val="pl-PL"/>
        </w:rPr>
        <w:t xml:space="preserve">for </w:t>
      </w:r>
      <w:r w:rsidR="0034544B" w:rsidRPr="0034544B">
        <w:rPr>
          <w:rFonts w:cs="Times New Roman"/>
          <w:sz w:val="22"/>
          <w:szCs w:val="22"/>
          <w:lang w:val="pl-PL"/>
        </w:rPr>
        <w:t>patient care, attention to community</w:t>
      </w:r>
      <w:r w:rsidR="003B1C10">
        <w:rPr>
          <w:rFonts w:cs="Times New Roman"/>
          <w:sz w:val="22"/>
          <w:szCs w:val="22"/>
          <w:lang w:val="pl-PL"/>
        </w:rPr>
        <w:t xml:space="preserve"> factors</w:t>
      </w:r>
      <w:r w:rsidR="0034544B" w:rsidRPr="0034544B">
        <w:rPr>
          <w:rFonts w:cs="Times New Roman"/>
          <w:sz w:val="22"/>
          <w:szCs w:val="22"/>
          <w:lang w:val="pl-PL"/>
        </w:rPr>
        <w:t>.</w:t>
      </w:r>
    </w:p>
    <w:p w14:paraId="32A2EE9E" w14:textId="50CBEC1F" w:rsidR="003B1C10" w:rsidRDefault="00E07E25" w:rsidP="003725CB">
      <w:pPr>
        <w:pStyle w:val="ListParagraph"/>
        <w:widowControl w:val="0"/>
        <w:tabs>
          <w:tab w:val="left" w:pos="270"/>
        </w:tabs>
        <w:overflowPunct w:val="0"/>
        <w:autoSpaceDE w:val="0"/>
        <w:autoSpaceDN w:val="0"/>
        <w:adjustRightInd w:val="0"/>
        <w:spacing w:line="276" w:lineRule="auto"/>
        <w:ind w:left="270" w:hanging="270"/>
        <w:rPr>
          <w:rFonts w:cs="Times New Roman"/>
          <w:sz w:val="22"/>
          <w:szCs w:val="22"/>
          <w:lang w:val="pl-PL"/>
        </w:rPr>
      </w:pPr>
      <w:r w:rsidRPr="00E07E25">
        <w:rPr>
          <w:rFonts w:cs="Times New Roman"/>
          <w:sz w:val="22"/>
          <w:szCs w:val="22"/>
          <w:lang w:val="pl-PL"/>
        </w:rPr>
        <w:t>•</w:t>
      </w:r>
      <w:r w:rsidRPr="00E07E25">
        <w:rPr>
          <w:rFonts w:cs="Times New Roman"/>
          <w:sz w:val="22"/>
          <w:szCs w:val="22"/>
          <w:lang w:val="pl-PL"/>
        </w:rPr>
        <w:tab/>
      </w:r>
      <w:r w:rsidR="003B1C10" w:rsidRPr="003B1C10">
        <w:rPr>
          <w:rFonts w:cs="Times New Roman"/>
          <w:sz w:val="22"/>
          <w:szCs w:val="22"/>
          <w:lang w:val="pl-PL"/>
        </w:rPr>
        <w:t xml:space="preserve">Organize group activities of hypertensive patients with doctors who have been trained </w:t>
      </w:r>
      <w:r w:rsidR="003B1C10">
        <w:rPr>
          <w:rFonts w:cs="Times New Roman"/>
          <w:sz w:val="22"/>
          <w:szCs w:val="22"/>
          <w:lang w:val="pl-PL"/>
        </w:rPr>
        <w:t xml:space="preserve">regarding FM for </w:t>
      </w:r>
      <w:r w:rsidR="003B1C10" w:rsidRPr="003B1C10">
        <w:rPr>
          <w:rFonts w:cs="Times New Roman"/>
          <w:sz w:val="22"/>
          <w:szCs w:val="22"/>
          <w:lang w:val="pl-PL"/>
        </w:rPr>
        <w:t>3 month</w:t>
      </w:r>
      <w:r w:rsidR="003B1C10">
        <w:rPr>
          <w:rFonts w:cs="Times New Roman"/>
          <w:sz w:val="22"/>
          <w:szCs w:val="22"/>
          <w:lang w:val="pl-PL"/>
        </w:rPr>
        <w:t xml:space="preserve">/time. This activities aimed </w:t>
      </w:r>
      <w:r w:rsidR="003B1C10" w:rsidRPr="003B1C10">
        <w:rPr>
          <w:rFonts w:cs="Times New Roman"/>
          <w:sz w:val="22"/>
          <w:szCs w:val="22"/>
          <w:lang w:val="pl-PL"/>
        </w:rPr>
        <w:t xml:space="preserve">to </w:t>
      </w:r>
      <w:r w:rsidR="003B1C10">
        <w:rPr>
          <w:rFonts w:cs="Times New Roman"/>
          <w:sz w:val="22"/>
          <w:szCs w:val="22"/>
          <w:lang w:val="pl-PL"/>
        </w:rPr>
        <w:t>increase</w:t>
      </w:r>
      <w:r w:rsidR="003B1C10" w:rsidRPr="003B1C10">
        <w:rPr>
          <w:rFonts w:cs="Times New Roman"/>
          <w:sz w:val="22"/>
          <w:szCs w:val="22"/>
          <w:lang w:val="pl-PL"/>
        </w:rPr>
        <w:t xml:space="preserve"> opportunities</w:t>
      </w:r>
      <w:r w:rsidR="003B1C10">
        <w:rPr>
          <w:rFonts w:cs="Times New Roman"/>
          <w:sz w:val="22"/>
          <w:szCs w:val="22"/>
          <w:lang w:val="pl-PL"/>
        </w:rPr>
        <w:t>,</w:t>
      </w:r>
      <w:r w:rsidR="003B1C10" w:rsidRPr="003B1C10">
        <w:rPr>
          <w:rFonts w:cs="Times New Roman"/>
          <w:sz w:val="22"/>
          <w:szCs w:val="22"/>
          <w:lang w:val="pl-PL"/>
        </w:rPr>
        <w:t xml:space="preserve"> exchange and discuss between patients and doctors about adherence treatment as well as control risk factors at</w:t>
      </w:r>
      <w:r w:rsidR="003B1C10">
        <w:rPr>
          <w:rFonts w:cs="Times New Roman"/>
          <w:sz w:val="22"/>
          <w:szCs w:val="22"/>
          <w:lang w:val="pl-PL"/>
        </w:rPr>
        <w:t xml:space="preserve"> commune </w:t>
      </w:r>
      <w:r w:rsidR="003B1C10" w:rsidRPr="00062C6D">
        <w:rPr>
          <w:rFonts w:cs="Times New Roman"/>
          <w:sz w:val="22"/>
          <w:szCs w:val="22"/>
          <w:lang w:val="pl-PL"/>
        </w:rPr>
        <w:t xml:space="preserve">health </w:t>
      </w:r>
      <w:r w:rsidR="003B1C10">
        <w:rPr>
          <w:rFonts w:cs="Times New Roman"/>
          <w:sz w:val="22"/>
          <w:szCs w:val="22"/>
          <w:lang w:val="pl-PL"/>
        </w:rPr>
        <w:t>care settings</w:t>
      </w:r>
      <w:r w:rsidR="00795E52">
        <w:rPr>
          <w:rFonts w:cs="Times New Roman"/>
          <w:sz w:val="22"/>
          <w:szCs w:val="22"/>
          <w:lang w:val="pl-PL"/>
        </w:rPr>
        <w:t xml:space="preserve">. </w:t>
      </w:r>
    </w:p>
    <w:p w14:paraId="24C07321" w14:textId="0125BF8C" w:rsidR="00E07E25" w:rsidRPr="00E07E25" w:rsidRDefault="00795E52" w:rsidP="00356579">
      <w:pPr>
        <w:pStyle w:val="ListParagraph"/>
        <w:numPr>
          <w:ilvl w:val="1"/>
          <w:numId w:val="17"/>
        </w:numPr>
        <w:tabs>
          <w:tab w:val="left" w:pos="540"/>
        </w:tabs>
        <w:spacing w:after="240" w:line="276" w:lineRule="auto"/>
        <w:ind w:left="0" w:firstLine="0"/>
        <w:rPr>
          <w:rFonts w:cs="Times New Roman"/>
          <w:sz w:val="22"/>
          <w:szCs w:val="22"/>
        </w:rPr>
      </w:pPr>
      <w:r>
        <w:rPr>
          <w:rFonts w:cs="Times New Roman"/>
          <w:b/>
          <w:sz w:val="22"/>
          <w:szCs w:val="22"/>
        </w:rPr>
        <w:t>Analysis statistics</w:t>
      </w:r>
    </w:p>
    <w:p w14:paraId="79E7B4E6" w14:textId="72212E94" w:rsidR="00795E52" w:rsidRDefault="00063E41" w:rsidP="003725CB">
      <w:pPr>
        <w:pStyle w:val="ListParagraph"/>
        <w:tabs>
          <w:tab w:val="left" w:pos="540"/>
        </w:tabs>
        <w:spacing w:line="276" w:lineRule="auto"/>
        <w:ind w:left="0"/>
        <w:rPr>
          <w:rFonts w:cs="Times New Roman"/>
          <w:sz w:val="22"/>
          <w:szCs w:val="22"/>
        </w:rPr>
      </w:pPr>
      <w:r>
        <w:rPr>
          <w:rFonts w:cs="Times New Roman"/>
          <w:sz w:val="22"/>
          <w:szCs w:val="22"/>
        </w:rPr>
        <w:tab/>
      </w:r>
      <w:r w:rsidR="00795E52" w:rsidRPr="00795E52">
        <w:rPr>
          <w:rFonts w:cs="Times New Roman"/>
          <w:sz w:val="22"/>
          <w:szCs w:val="22"/>
        </w:rPr>
        <w:t>The collected data w</w:t>
      </w:r>
      <w:r w:rsidR="00795E52">
        <w:rPr>
          <w:rFonts w:cs="Times New Roman"/>
          <w:sz w:val="22"/>
          <w:szCs w:val="22"/>
        </w:rPr>
        <w:t>as</w:t>
      </w:r>
      <w:r w:rsidR="00795E52" w:rsidRPr="00795E52">
        <w:rPr>
          <w:rFonts w:cs="Times New Roman"/>
          <w:sz w:val="22"/>
          <w:szCs w:val="22"/>
        </w:rPr>
        <w:t xml:space="preserve"> cleaned, </w:t>
      </w:r>
      <w:r w:rsidR="00795E52">
        <w:rPr>
          <w:rFonts w:cs="Times New Roman"/>
          <w:sz w:val="22"/>
          <w:szCs w:val="22"/>
        </w:rPr>
        <w:t>entered</w:t>
      </w:r>
      <w:r w:rsidR="00795E52" w:rsidRPr="00795E52">
        <w:rPr>
          <w:rFonts w:cs="Times New Roman"/>
          <w:sz w:val="22"/>
          <w:szCs w:val="22"/>
        </w:rPr>
        <w:t xml:space="preserve"> into </w:t>
      </w:r>
      <w:proofErr w:type="spellStart"/>
      <w:r w:rsidR="00795E52" w:rsidRPr="00795E52">
        <w:rPr>
          <w:rFonts w:cs="Times New Roman"/>
          <w:sz w:val="22"/>
          <w:szCs w:val="22"/>
        </w:rPr>
        <w:t>Epidata</w:t>
      </w:r>
      <w:proofErr w:type="spellEnd"/>
      <w:r w:rsidR="00795E52" w:rsidRPr="00795E52">
        <w:rPr>
          <w:rFonts w:cs="Times New Roman"/>
          <w:sz w:val="22"/>
          <w:szCs w:val="22"/>
        </w:rPr>
        <w:t xml:space="preserve"> 3.1 software and processed with Stata 12.0 software. Data w</w:t>
      </w:r>
      <w:r w:rsidR="000F15EF">
        <w:rPr>
          <w:rFonts w:cs="Times New Roman"/>
          <w:sz w:val="22"/>
          <w:szCs w:val="22"/>
        </w:rPr>
        <w:t>as</w:t>
      </w:r>
      <w:r w:rsidR="00795E52">
        <w:rPr>
          <w:rFonts w:cs="Times New Roman"/>
          <w:sz w:val="22"/>
          <w:szCs w:val="22"/>
        </w:rPr>
        <w:t xml:space="preserve"> entered</w:t>
      </w:r>
      <w:r w:rsidR="00795E52" w:rsidRPr="00795E52">
        <w:rPr>
          <w:rFonts w:cs="Times New Roman"/>
          <w:sz w:val="22"/>
          <w:szCs w:val="22"/>
        </w:rPr>
        <w:t xml:space="preserve">, cleaned, managed and analyzed </w:t>
      </w:r>
      <w:r w:rsidR="00795E52">
        <w:rPr>
          <w:rFonts w:cs="Times New Roman"/>
          <w:sz w:val="22"/>
          <w:szCs w:val="22"/>
        </w:rPr>
        <w:t xml:space="preserve">by </w:t>
      </w:r>
      <w:r w:rsidR="00795E52" w:rsidRPr="00795E52">
        <w:rPr>
          <w:rFonts w:cs="Times New Roman"/>
          <w:sz w:val="22"/>
          <w:szCs w:val="22"/>
        </w:rPr>
        <w:t>using SPSS 22.0 software.</w:t>
      </w:r>
    </w:p>
    <w:p w14:paraId="5100499C" w14:textId="5A0BA427" w:rsidR="00E07E25" w:rsidRPr="00E07E25" w:rsidRDefault="00063E41" w:rsidP="00356579">
      <w:pPr>
        <w:pStyle w:val="ListParagraph"/>
        <w:widowControl w:val="0"/>
        <w:numPr>
          <w:ilvl w:val="1"/>
          <w:numId w:val="17"/>
        </w:numPr>
        <w:overflowPunct w:val="0"/>
        <w:autoSpaceDE w:val="0"/>
        <w:autoSpaceDN w:val="0"/>
        <w:adjustRightInd w:val="0"/>
        <w:spacing w:line="276" w:lineRule="auto"/>
        <w:ind w:left="567" w:hanging="567"/>
        <w:rPr>
          <w:rFonts w:cs="Times New Roman"/>
          <w:b/>
          <w:sz w:val="22"/>
          <w:szCs w:val="22"/>
        </w:rPr>
      </w:pPr>
      <w:r>
        <w:rPr>
          <w:rFonts w:cs="Times New Roman"/>
          <w:b/>
          <w:sz w:val="22"/>
          <w:szCs w:val="22"/>
        </w:rPr>
        <w:t xml:space="preserve">Ethnic consideration </w:t>
      </w:r>
    </w:p>
    <w:p w14:paraId="73EE08BF" w14:textId="20125C09" w:rsidR="00063E41" w:rsidRDefault="00063E41" w:rsidP="003725CB">
      <w:pPr>
        <w:spacing w:line="276" w:lineRule="auto"/>
        <w:ind w:firstLine="284"/>
        <w:jc w:val="both"/>
        <w:rPr>
          <w:rFonts w:ascii="Times New Roman" w:hAnsi="Times New Roman"/>
          <w:sz w:val="22"/>
          <w:szCs w:val="22"/>
        </w:rPr>
      </w:pPr>
      <w:r w:rsidRPr="00063E41">
        <w:rPr>
          <w:rFonts w:ascii="Times New Roman" w:hAnsi="Times New Roman"/>
          <w:sz w:val="22"/>
          <w:szCs w:val="22"/>
        </w:rPr>
        <w:t xml:space="preserve">The study was carried out in accordance with the </w:t>
      </w:r>
      <w:r w:rsidR="000F15EF">
        <w:rPr>
          <w:rFonts w:ascii="Times New Roman" w:hAnsi="Times New Roman"/>
          <w:sz w:val="22"/>
          <w:szCs w:val="22"/>
        </w:rPr>
        <w:t>proposal</w:t>
      </w:r>
      <w:r w:rsidRPr="00063E41">
        <w:rPr>
          <w:rFonts w:ascii="Times New Roman" w:hAnsi="Times New Roman"/>
          <w:sz w:val="22"/>
          <w:szCs w:val="22"/>
        </w:rPr>
        <w:t xml:space="preserve"> approved by board of Hai Phong University of Medicine and Pharmacy</w:t>
      </w:r>
      <w:r w:rsidR="00847008">
        <w:rPr>
          <w:rFonts w:ascii="Times New Roman" w:hAnsi="Times New Roman"/>
          <w:sz w:val="22"/>
          <w:szCs w:val="22"/>
        </w:rPr>
        <w:t xml:space="preserve"> and there was an agreement</w:t>
      </w:r>
      <w:r w:rsidRPr="00063E41">
        <w:rPr>
          <w:rFonts w:ascii="Times New Roman" w:hAnsi="Times New Roman"/>
          <w:sz w:val="22"/>
          <w:szCs w:val="22"/>
        </w:rPr>
        <w:t xml:space="preserve"> with the consent of the leaders of the </w:t>
      </w:r>
      <w:r w:rsidR="00847008">
        <w:rPr>
          <w:rFonts w:ascii="Times New Roman" w:hAnsi="Times New Roman"/>
          <w:sz w:val="22"/>
          <w:szCs w:val="22"/>
        </w:rPr>
        <w:t xml:space="preserve">commune health care settings before </w:t>
      </w:r>
      <w:r w:rsidRPr="00063E41">
        <w:rPr>
          <w:rFonts w:ascii="Times New Roman" w:hAnsi="Times New Roman"/>
          <w:sz w:val="22"/>
          <w:szCs w:val="22"/>
        </w:rPr>
        <w:t>conduct</w:t>
      </w:r>
      <w:r w:rsidR="00847008">
        <w:rPr>
          <w:rFonts w:ascii="Times New Roman" w:hAnsi="Times New Roman"/>
          <w:sz w:val="22"/>
          <w:szCs w:val="22"/>
        </w:rPr>
        <w:t>ing</w:t>
      </w:r>
      <w:r w:rsidRPr="00063E41">
        <w:rPr>
          <w:rFonts w:ascii="Times New Roman" w:hAnsi="Times New Roman"/>
          <w:sz w:val="22"/>
          <w:szCs w:val="22"/>
        </w:rPr>
        <w:t xml:space="preserve"> the research. </w:t>
      </w:r>
      <w:r w:rsidR="000F15EF">
        <w:rPr>
          <w:rFonts w:ascii="Times New Roman" w:hAnsi="Times New Roman"/>
          <w:sz w:val="22"/>
          <w:szCs w:val="22"/>
        </w:rPr>
        <w:t>People</w:t>
      </w:r>
      <w:r w:rsidRPr="00063E41">
        <w:rPr>
          <w:rFonts w:ascii="Times New Roman" w:hAnsi="Times New Roman"/>
          <w:sz w:val="22"/>
          <w:szCs w:val="22"/>
        </w:rPr>
        <w:t xml:space="preserve"> participated in the study voluntarily </w:t>
      </w:r>
      <w:r w:rsidR="00847008">
        <w:rPr>
          <w:rFonts w:ascii="Times New Roman" w:hAnsi="Times New Roman"/>
          <w:sz w:val="22"/>
          <w:szCs w:val="22"/>
        </w:rPr>
        <w:t>after</w:t>
      </w:r>
      <w:r w:rsidRPr="00063E41">
        <w:rPr>
          <w:rFonts w:ascii="Times New Roman" w:hAnsi="Times New Roman"/>
          <w:sz w:val="22"/>
          <w:szCs w:val="22"/>
        </w:rPr>
        <w:t xml:space="preserve"> the investigator explained the purpose of the study. </w:t>
      </w:r>
      <w:r w:rsidR="000F15EF">
        <w:rPr>
          <w:rFonts w:ascii="Times New Roman" w:hAnsi="Times New Roman"/>
          <w:sz w:val="22"/>
          <w:szCs w:val="22"/>
        </w:rPr>
        <w:t>Those</w:t>
      </w:r>
      <w:r w:rsidRPr="00063E41">
        <w:rPr>
          <w:rFonts w:ascii="Times New Roman" w:hAnsi="Times New Roman"/>
          <w:sz w:val="22"/>
          <w:szCs w:val="22"/>
        </w:rPr>
        <w:t xml:space="preserve"> refus</w:t>
      </w:r>
      <w:r w:rsidR="00847008">
        <w:rPr>
          <w:rFonts w:ascii="Times New Roman" w:hAnsi="Times New Roman"/>
          <w:sz w:val="22"/>
          <w:szCs w:val="22"/>
        </w:rPr>
        <w:t>ed</w:t>
      </w:r>
      <w:r w:rsidRPr="00063E41">
        <w:rPr>
          <w:rFonts w:ascii="Times New Roman" w:hAnsi="Times New Roman"/>
          <w:sz w:val="22"/>
          <w:szCs w:val="22"/>
        </w:rPr>
        <w:t xml:space="preserve"> to participate in research</w:t>
      </w:r>
      <w:r w:rsidR="00847008">
        <w:rPr>
          <w:rFonts w:ascii="Times New Roman" w:hAnsi="Times New Roman"/>
          <w:sz w:val="22"/>
          <w:szCs w:val="22"/>
        </w:rPr>
        <w:t xml:space="preserve">, they </w:t>
      </w:r>
      <w:r w:rsidRPr="00063E41">
        <w:rPr>
          <w:rFonts w:ascii="Times New Roman" w:hAnsi="Times New Roman"/>
          <w:sz w:val="22"/>
          <w:szCs w:val="22"/>
        </w:rPr>
        <w:t xml:space="preserve">will not </w:t>
      </w:r>
      <w:r w:rsidR="00847008">
        <w:rPr>
          <w:rFonts w:ascii="Times New Roman" w:hAnsi="Times New Roman"/>
          <w:sz w:val="22"/>
          <w:szCs w:val="22"/>
        </w:rPr>
        <w:t xml:space="preserve">be </w:t>
      </w:r>
      <w:r w:rsidRPr="00063E41">
        <w:rPr>
          <w:rFonts w:ascii="Times New Roman" w:hAnsi="Times New Roman"/>
          <w:sz w:val="22"/>
          <w:szCs w:val="22"/>
        </w:rPr>
        <w:t>affect</w:t>
      </w:r>
      <w:r w:rsidR="00847008">
        <w:rPr>
          <w:rFonts w:ascii="Times New Roman" w:hAnsi="Times New Roman"/>
          <w:sz w:val="22"/>
          <w:szCs w:val="22"/>
        </w:rPr>
        <w:t>ed any</w:t>
      </w:r>
      <w:r w:rsidRPr="00063E41">
        <w:rPr>
          <w:rFonts w:ascii="Times New Roman" w:hAnsi="Times New Roman"/>
          <w:sz w:val="22"/>
          <w:szCs w:val="22"/>
        </w:rPr>
        <w:t xml:space="preserve"> benefits</w:t>
      </w:r>
      <w:r w:rsidR="00847008">
        <w:rPr>
          <w:rFonts w:ascii="Times New Roman" w:hAnsi="Times New Roman"/>
          <w:sz w:val="22"/>
          <w:szCs w:val="22"/>
        </w:rPr>
        <w:t xml:space="preserve">, that </w:t>
      </w:r>
      <w:r w:rsidRPr="00063E41">
        <w:rPr>
          <w:rFonts w:ascii="Times New Roman" w:hAnsi="Times New Roman"/>
          <w:sz w:val="22"/>
          <w:szCs w:val="22"/>
        </w:rPr>
        <w:t xml:space="preserve">they </w:t>
      </w:r>
      <w:r w:rsidR="008E28F7">
        <w:rPr>
          <w:rFonts w:ascii="Times New Roman" w:hAnsi="Times New Roman"/>
          <w:sz w:val="22"/>
          <w:szCs w:val="22"/>
        </w:rPr>
        <w:t>can received</w:t>
      </w:r>
      <w:r w:rsidRPr="00063E41">
        <w:rPr>
          <w:rFonts w:ascii="Times New Roman" w:hAnsi="Times New Roman"/>
          <w:sz w:val="22"/>
          <w:szCs w:val="22"/>
        </w:rPr>
        <w:t xml:space="preserve"> from health programs or services. </w:t>
      </w:r>
      <w:r w:rsidR="000F15EF">
        <w:rPr>
          <w:rFonts w:ascii="Times New Roman" w:hAnsi="Times New Roman"/>
          <w:sz w:val="22"/>
          <w:szCs w:val="22"/>
        </w:rPr>
        <w:t>They</w:t>
      </w:r>
      <w:r w:rsidRPr="00063E41">
        <w:rPr>
          <w:rFonts w:ascii="Times New Roman" w:hAnsi="Times New Roman"/>
          <w:sz w:val="22"/>
          <w:szCs w:val="22"/>
        </w:rPr>
        <w:t xml:space="preserve"> can notify the researcher if they want to </w:t>
      </w:r>
      <w:r w:rsidR="008E28F7">
        <w:rPr>
          <w:rFonts w:ascii="Times New Roman" w:hAnsi="Times New Roman"/>
          <w:sz w:val="22"/>
          <w:szCs w:val="22"/>
        </w:rPr>
        <w:t>withdraw from this research</w:t>
      </w:r>
      <w:r w:rsidR="000F15EF">
        <w:rPr>
          <w:rFonts w:ascii="Times New Roman" w:hAnsi="Times New Roman"/>
          <w:sz w:val="22"/>
          <w:szCs w:val="22"/>
        </w:rPr>
        <w:t xml:space="preserve"> anytime</w:t>
      </w:r>
      <w:r w:rsidR="008E28F7">
        <w:rPr>
          <w:rFonts w:ascii="Times New Roman" w:hAnsi="Times New Roman"/>
          <w:sz w:val="22"/>
          <w:szCs w:val="22"/>
        </w:rPr>
        <w:t xml:space="preserve">. </w:t>
      </w:r>
    </w:p>
    <w:p w14:paraId="20511BC1" w14:textId="3B370BBE" w:rsidR="00E07E25" w:rsidRPr="00E07E25" w:rsidRDefault="008E28F7" w:rsidP="003725CB">
      <w:pPr>
        <w:pStyle w:val="Heading1"/>
        <w:spacing w:before="0" w:line="276" w:lineRule="auto"/>
        <w:ind w:right="0"/>
        <w:jc w:val="center"/>
        <w:rPr>
          <w:rFonts w:ascii="Times New Roman" w:hAnsi="Times New Roman"/>
          <w:color w:val="auto"/>
          <w:sz w:val="22"/>
          <w:szCs w:val="22"/>
          <w:lang w:val="en-US"/>
        </w:rPr>
      </w:pPr>
      <w:bookmarkStart w:id="30" w:name="_Toc471333187"/>
      <w:bookmarkStart w:id="31" w:name="_Toc484617952"/>
      <w:bookmarkStart w:id="32" w:name="_Toc14191509"/>
      <w:r>
        <w:rPr>
          <w:rFonts w:ascii="Times New Roman" w:hAnsi="Times New Roman"/>
          <w:color w:val="auto"/>
          <w:sz w:val="22"/>
          <w:szCs w:val="22"/>
          <w:lang w:val="en-US"/>
        </w:rPr>
        <w:t xml:space="preserve">Chapter 3: </w:t>
      </w:r>
      <w:bookmarkStart w:id="33" w:name="_Toc484617953"/>
      <w:bookmarkEnd w:id="30"/>
      <w:bookmarkEnd w:id="31"/>
      <w:r>
        <w:rPr>
          <w:rFonts w:ascii="Times New Roman" w:hAnsi="Times New Roman"/>
          <w:color w:val="auto"/>
          <w:sz w:val="22"/>
          <w:szCs w:val="22"/>
          <w:lang w:val="en-US"/>
        </w:rPr>
        <w:t xml:space="preserve">RESULTS </w:t>
      </w:r>
      <w:r w:rsidR="00E07E25" w:rsidRPr="00E07E25">
        <w:rPr>
          <w:rFonts w:ascii="Times New Roman" w:hAnsi="Times New Roman"/>
          <w:color w:val="auto"/>
          <w:sz w:val="22"/>
          <w:szCs w:val="22"/>
          <w:lang w:val="en-US"/>
        </w:rPr>
        <w:t xml:space="preserve"> </w:t>
      </w:r>
      <w:bookmarkEnd w:id="32"/>
      <w:bookmarkEnd w:id="33"/>
    </w:p>
    <w:p w14:paraId="62A26D50" w14:textId="66D85915" w:rsidR="00E07E25" w:rsidRPr="00E07E25" w:rsidRDefault="00E07E25" w:rsidP="003725CB">
      <w:pPr>
        <w:pStyle w:val="Heading1"/>
        <w:spacing w:before="0" w:line="276" w:lineRule="auto"/>
        <w:ind w:right="3"/>
        <w:rPr>
          <w:rFonts w:ascii="Times New Roman" w:hAnsi="Times New Roman"/>
          <w:color w:val="auto"/>
          <w:sz w:val="22"/>
          <w:szCs w:val="22"/>
        </w:rPr>
      </w:pPr>
      <w:bookmarkStart w:id="34" w:name="_Toc14191510"/>
      <w:r w:rsidRPr="00E07E25">
        <w:rPr>
          <w:rFonts w:ascii="Times New Roman" w:hAnsi="Times New Roman"/>
          <w:color w:val="auto"/>
          <w:sz w:val="22"/>
          <w:szCs w:val="22"/>
        </w:rPr>
        <w:t xml:space="preserve">3.1. </w:t>
      </w:r>
      <w:proofErr w:type="spellStart"/>
      <w:r w:rsidR="008E28F7" w:rsidRPr="008E28F7">
        <w:rPr>
          <w:rFonts w:ascii="Times New Roman" w:hAnsi="Times New Roman"/>
          <w:color w:val="auto"/>
          <w:sz w:val="22"/>
          <w:szCs w:val="22"/>
        </w:rPr>
        <w:t>Current</w:t>
      </w:r>
      <w:proofErr w:type="spellEnd"/>
      <w:r w:rsidR="008E28F7" w:rsidRPr="008E28F7">
        <w:rPr>
          <w:rFonts w:ascii="Times New Roman" w:hAnsi="Times New Roman"/>
          <w:color w:val="auto"/>
          <w:sz w:val="22"/>
          <w:szCs w:val="22"/>
        </w:rPr>
        <w:t xml:space="preserve"> </w:t>
      </w:r>
      <w:proofErr w:type="spellStart"/>
      <w:r w:rsidR="008E28F7" w:rsidRPr="008E28F7">
        <w:rPr>
          <w:rFonts w:ascii="Times New Roman" w:hAnsi="Times New Roman"/>
          <w:color w:val="auto"/>
          <w:sz w:val="22"/>
          <w:szCs w:val="22"/>
        </w:rPr>
        <w:t>status</w:t>
      </w:r>
      <w:proofErr w:type="spellEnd"/>
      <w:r w:rsidR="008E28F7" w:rsidRPr="008E28F7">
        <w:rPr>
          <w:rFonts w:ascii="Times New Roman" w:hAnsi="Times New Roman"/>
          <w:color w:val="auto"/>
          <w:sz w:val="22"/>
          <w:szCs w:val="22"/>
        </w:rPr>
        <w:t xml:space="preserve"> of </w:t>
      </w:r>
      <w:r w:rsidR="00F559C1">
        <w:rPr>
          <w:rFonts w:ascii="Times New Roman" w:hAnsi="Times New Roman"/>
          <w:color w:val="auto"/>
          <w:sz w:val="22"/>
          <w:szCs w:val="22"/>
        </w:rPr>
        <w:t xml:space="preserve">hypertension </w:t>
      </w:r>
      <w:r w:rsidR="008E28F7" w:rsidRPr="008E28F7">
        <w:rPr>
          <w:rFonts w:ascii="Times New Roman" w:hAnsi="Times New Roman"/>
          <w:color w:val="auto"/>
          <w:sz w:val="22"/>
          <w:szCs w:val="22"/>
        </w:rPr>
        <w:t>manageme</w:t>
      </w:r>
      <w:r w:rsidR="00F559C1">
        <w:rPr>
          <w:rFonts w:ascii="Times New Roman" w:hAnsi="Times New Roman"/>
          <w:color w:val="auto"/>
          <w:sz w:val="22"/>
          <w:szCs w:val="22"/>
        </w:rPr>
        <w:t xml:space="preserve">nt and </w:t>
      </w:r>
      <w:proofErr w:type="spellStart"/>
      <w:r w:rsidR="00F559C1">
        <w:rPr>
          <w:rFonts w:ascii="Times New Roman" w:hAnsi="Times New Roman"/>
          <w:color w:val="auto"/>
          <w:sz w:val="22"/>
          <w:szCs w:val="22"/>
        </w:rPr>
        <w:t>treatment</w:t>
      </w:r>
      <w:proofErr w:type="spellEnd"/>
      <w:r w:rsidR="008E28F7" w:rsidRPr="008E28F7">
        <w:rPr>
          <w:rFonts w:ascii="Times New Roman" w:hAnsi="Times New Roman"/>
          <w:color w:val="auto"/>
          <w:sz w:val="22"/>
          <w:szCs w:val="22"/>
        </w:rPr>
        <w:t xml:space="preserve"> at commune </w:t>
      </w:r>
      <w:proofErr w:type="spellStart"/>
      <w:r w:rsidR="008E28F7" w:rsidRPr="008E28F7">
        <w:rPr>
          <w:rFonts w:ascii="Times New Roman" w:hAnsi="Times New Roman"/>
          <w:color w:val="auto"/>
          <w:sz w:val="22"/>
          <w:szCs w:val="22"/>
        </w:rPr>
        <w:t>health</w:t>
      </w:r>
      <w:proofErr w:type="spellEnd"/>
      <w:r w:rsidR="008E28F7" w:rsidRPr="008E28F7">
        <w:rPr>
          <w:rFonts w:ascii="Times New Roman" w:hAnsi="Times New Roman"/>
          <w:color w:val="auto"/>
          <w:sz w:val="22"/>
          <w:szCs w:val="22"/>
        </w:rPr>
        <w:t xml:space="preserve"> </w:t>
      </w:r>
      <w:r w:rsidR="000F15EF">
        <w:rPr>
          <w:rFonts w:ascii="Times New Roman" w:hAnsi="Times New Roman"/>
          <w:color w:val="auto"/>
          <w:sz w:val="22"/>
          <w:szCs w:val="22"/>
        </w:rPr>
        <w:t>stations.</w:t>
      </w:r>
      <w:r w:rsidR="008E28F7">
        <w:rPr>
          <w:rFonts w:ascii="Times New Roman" w:hAnsi="Times New Roman"/>
          <w:color w:val="auto"/>
          <w:sz w:val="22"/>
          <w:szCs w:val="22"/>
        </w:rPr>
        <w:t xml:space="preserve"> </w:t>
      </w:r>
      <w:bookmarkEnd w:id="34"/>
    </w:p>
    <w:p w14:paraId="0C488ABB" w14:textId="3741E9CA" w:rsidR="00E07E25" w:rsidRPr="00E07E25" w:rsidRDefault="00E07E25" w:rsidP="003725CB">
      <w:pPr>
        <w:spacing w:line="276" w:lineRule="auto"/>
        <w:jc w:val="both"/>
        <w:rPr>
          <w:rFonts w:ascii="Times New Roman" w:hAnsi="Times New Roman"/>
          <w:b/>
          <w:i/>
          <w:sz w:val="22"/>
          <w:szCs w:val="22"/>
          <w:lang w:val="fr-CA"/>
        </w:rPr>
      </w:pPr>
      <w:r w:rsidRPr="00E07E25">
        <w:rPr>
          <w:rFonts w:ascii="Times New Roman" w:hAnsi="Times New Roman"/>
          <w:b/>
          <w:i/>
          <w:sz w:val="22"/>
          <w:szCs w:val="22"/>
          <w:lang w:val="fr-CA"/>
        </w:rPr>
        <w:t>3.1.1.</w:t>
      </w:r>
      <w:r w:rsidR="008E28F7">
        <w:rPr>
          <w:rFonts w:ascii="Times New Roman" w:hAnsi="Times New Roman"/>
          <w:b/>
          <w:i/>
          <w:sz w:val="22"/>
          <w:szCs w:val="22"/>
          <w:lang w:val="fr-CA"/>
        </w:rPr>
        <w:t xml:space="preserve"> </w:t>
      </w:r>
      <w:proofErr w:type="spellStart"/>
      <w:r w:rsidR="008E28F7" w:rsidRPr="008E28F7">
        <w:rPr>
          <w:rFonts w:ascii="Times New Roman" w:hAnsi="Times New Roman"/>
          <w:b/>
          <w:i/>
          <w:sz w:val="22"/>
          <w:szCs w:val="22"/>
          <w:lang w:val="fr-CA"/>
        </w:rPr>
        <w:t>Current</w:t>
      </w:r>
      <w:proofErr w:type="spellEnd"/>
      <w:r w:rsidR="008E28F7" w:rsidRPr="008E28F7">
        <w:rPr>
          <w:rFonts w:ascii="Times New Roman" w:hAnsi="Times New Roman"/>
          <w:b/>
          <w:i/>
          <w:sz w:val="22"/>
          <w:szCs w:val="22"/>
          <w:lang w:val="fr-CA"/>
        </w:rPr>
        <w:t xml:space="preserve"> </w:t>
      </w:r>
      <w:proofErr w:type="spellStart"/>
      <w:r w:rsidR="008E28F7" w:rsidRPr="008E28F7">
        <w:rPr>
          <w:rFonts w:ascii="Times New Roman" w:hAnsi="Times New Roman"/>
          <w:b/>
          <w:i/>
          <w:sz w:val="22"/>
          <w:szCs w:val="22"/>
          <w:lang w:val="fr-CA"/>
        </w:rPr>
        <w:t>status</w:t>
      </w:r>
      <w:proofErr w:type="spellEnd"/>
      <w:r w:rsidR="008E28F7" w:rsidRPr="008E28F7">
        <w:rPr>
          <w:rFonts w:ascii="Times New Roman" w:hAnsi="Times New Roman"/>
          <w:b/>
          <w:i/>
          <w:sz w:val="22"/>
          <w:szCs w:val="22"/>
          <w:lang w:val="fr-CA"/>
        </w:rPr>
        <w:t xml:space="preserve"> of </w:t>
      </w:r>
      <w:r w:rsidR="00F559C1">
        <w:rPr>
          <w:rFonts w:ascii="Times New Roman" w:hAnsi="Times New Roman"/>
          <w:b/>
          <w:i/>
          <w:sz w:val="22"/>
          <w:szCs w:val="22"/>
          <w:lang w:val="fr-CA"/>
        </w:rPr>
        <w:t xml:space="preserve">hypertension </w:t>
      </w:r>
      <w:r w:rsidR="008E28F7" w:rsidRPr="008E28F7">
        <w:rPr>
          <w:rFonts w:ascii="Times New Roman" w:hAnsi="Times New Roman"/>
          <w:b/>
          <w:i/>
          <w:sz w:val="22"/>
          <w:szCs w:val="22"/>
          <w:lang w:val="fr-CA"/>
        </w:rPr>
        <w:t xml:space="preserve">management and </w:t>
      </w:r>
      <w:proofErr w:type="spellStart"/>
      <w:r w:rsidR="008E28F7" w:rsidRPr="008E28F7">
        <w:rPr>
          <w:rFonts w:ascii="Times New Roman" w:hAnsi="Times New Roman"/>
          <w:b/>
          <w:i/>
          <w:sz w:val="22"/>
          <w:szCs w:val="22"/>
          <w:lang w:val="fr-CA"/>
        </w:rPr>
        <w:t>treatment</w:t>
      </w:r>
      <w:proofErr w:type="spellEnd"/>
      <w:r w:rsidR="008E28F7" w:rsidRPr="008E28F7">
        <w:rPr>
          <w:rFonts w:ascii="Times New Roman" w:hAnsi="Times New Roman"/>
          <w:b/>
          <w:i/>
          <w:sz w:val="22"/>
          <w:szCs w:val="22"/>
          <w:lang w:val="fr-CA"/>
        </w:rPr>
        <w:t xml:space="preserve"> at commune </w:t>
      </w:r>
      <w:proofErr w:type="spellStart"/>
      <w:r w:rsidR="008E28F7" w:rsidRPr="008E28F7">
        <w:rPr>
          <w:rFonts w:ascii="Times New Roman" w:hAnsi="Times New Roman"/>
          <w:b/>
          <w:i/>
          <w:sz w:val="22"/>
          <w:szCs w:val="22"/>
          <w:lang w:val="fr-CA"/>
        </w:rPr>
        <w:t>health</w:t>
      </w:r>
      <w:proofErr w:type="spellEnd"/>
      <w:r w:rsidR="008E28F7" w:rsidRPr="008E28F7">
        <w:rPr>
          <w:rFonts w:ascii="Times New Roman" w:hAnsi="Times New Roman"/>
          <w:b/>
          <w:i/>
          <w:sz w:val="22"/>
          <w:szCs w:val="22"/>
          <w:lang w:val="fr-CA"/>
        </w:rPr>
        <w:t xml:space="preserve"> </w:t>
      </w:r>
      <w:r w:rsidR="000F15EF">
        <w:rPr>
          <w:rFonts w:ascii="Times New Roman" w:hAnsi="Times New Roman"/>
          <w:b/>
          <w:i/>
          <w:sz w:val="22"/>
          <w:szCs w:val="22"/>
          <w:lang w:val="fr-CA"/>
        </w:rPr>
        <w:t>stations</w:t>
      </w:r>
    </w:p>
    <w:p w14:paraId="7CBC5AE5" w14:textId="77777777" w:rsidR="00B0116F" w:rsidRDefault="00B0116F">
      <w:pPr>
        <w:spacing w:line="360" w:lineRule="auto"/>
        <w:jc w:val="both"/>
        <w:rPr>
          <w:rFonts w:ascii="Times New Roman" w:hAnsi="Times New Roman"/>
          <w:b/>
          <w:bCs/>
          <w:sz w:val="22"/>
          <w:szCs w:val="22"/>
          <w:lang w:val="fr-CA"/>
        </w:rPr>
      </w:pPr>
      <w:bookmarkStart w:id="35" w:name="_Toc14517071"/>
      <w:r>
        <w:rPr>
          <w:sz w:val="22"/>
          <w:szCs w:val="22"/>
          <w:lang w:val="fr-CA"/>
        </w:rPr>
        <w:br w:type="page"/>
      </w:r>
    </w:p>
    <w:p w14:paraId="55FED44A" w14:textId="7B8D7487" w:rsidR="00E07E25" w:rsidRPr="00BE175C" w:rsidRDefault="00294F38" w:rsidP="003725CB">
      <w:pPr>
        <w:pStyle w:val="Caption"/>
        <w:spacing w:line="276" w:lineRule="auto"/>
        <w:jc w:val="center"/>
        <w:rPr>
          <w:sz w:val="22"/>
          <w:szCs w:val="22"/>
          <w:lang w:val="fr-CA"/>
        </w:rPr>
      </w:pPr>
      <w:r>
        <w:rPr>
          <w:sz w:val="22"/>
          <w:szCs w:val="22"/>
          <w:lang w:val="fr-CA"/>
        </w:rPr>
        <w:lastRenderedPageBreak/>
        <w:t>Table</w:t>
      </w:r>
      <w:r w:rsidR="00E07E25" w:rsidRPr="00BE175C">
        <w:rPr>
          <w:sz w:val="22"/>
          <w:szCs w:val="22"/>
          <w:lang w:val="fr-CA"/>
        </w:rPr>
        <w:t xml:space="preserve"> 3.4. </w:t>
      </w:r>
      <w:r w:rsidRPr="00294F38">
        <w:rPr>
          <w:sz w:val="22"/>
          <w:szCs w:val="22"/>
          <w:lang w:val="fr-CA"/>
        </w:rPr>
        <w:t xml:space="preserve">Classification of hypertension of </w:t>
      </w:r>
      <w:proofErr w:type="spellStart"/>
      <w:r w:rsidRPr="00294F38">
        <w:rPr>
          <w:sz w:val="22"/>
          <w:szCs w:val="22"/>
          <w:lang w:val="fr-CA"/>
        </w:rPr>
        <w:t>study</w:t>
      </w:r>
      <w:proofErr w:type="spellEnd"/>
      <w:r w:rsidRPr="00294F38">
        <w:rPr>
          <w:sz w:val="22"/>
          <w:szCs w:val="22"/>
          <w:lang w:val="fr-CA"/>
        </w:rPr>
        <w:t xml:space="preserve"> </w:t>
      </w:r>
      <w:proofErr w:type="spellStart"/>
      <w:r w:rsidRPr="00294F38">
        <w:rPr>
          <w:sz w:val="22"/>
          <w:szCs w:val="22"/>
          <w:lang w:val="fr-CA"/>
        </w:rPr>
        <w:t>subjects</w:t>
      </w:r>
      <w:proofErr w:type="spellEnd"/>
      <w:r w:rsidRPr="00294F38">
        <w:rPr>
          <w:sz w:val="22"/>
          <w:szCs w:val="22"/>
          <w:lang w:val="fr-CA"/>
        </w:rPr>
        <w:t xml:space="preserve"> </w:t>
      </w:r>
      <w:bookmarkEnd w:id="35"/>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4"/>
        <w:gridCol w:w="601"/>
        <w:gridCol w:w="546"/>
        <w:gridCol w:w="601"/>
        <w:gridCol w:w="546"/>
        <w:gridCol w:w="601"/>
        <w:gridCol w:w="711"/>
        <w:gridCol w:w="601"/>
      </w:tblGrid>
      <w:tr w:rsidR="00E07E25" w:rsidRPr="00E07E25" w14:paraId="20D576D4" w14:textId="77777777" w:rsidTr="000F15EF">
        <w:trPr>
          <w:trHeight w:val="360"/>
        </w:trPr>
        <w:tc>
          <w:tcPr>
            <w:tcW w:w="1110" w:type="pct"/>
            <w:vMerge w:val="restart"/>
            <w:vAlign w:val="center"/>
          </w:tcPr>
          <w:p w14:paraId="2C23091B" w14:textId="7960D4BC" w:rsidR="00E07E25" w:rsidRPr="00E07E25" w:rsidRDefault="008E28F7" w:rsidP="00057909">
            <w:pPr>
              <w:spacing w:line="276" w:lineRule="auto"/>
              <w:ind w:right="-129"/>
              <w:rPr>
                <w:rFonts w:ascii="Times New Roman" w:hAnsi="Times New Roman"/>
                <w:b/>
                <w:bCs/>
                <w:sz w:val="22"/>
                <w:szCs w:val="22"/>
              </w:rPr>
            </w:pPr>
            <w:r>
              <w:rPr>
                <w:rFonts w:ascii="Times New Roman" w:hAnsi="Times New Roman"/>
                <w:b/>
                <w:bCs/>
                <w:sz w:val="22"/>
                <w:szCs w:val="22"/>
              </w:rPr>
              <w:t>Classification Hypertension</w:t>
            </w:r>
          </w:p>
        </w:tc>
        <w:tc>
          <w:tcPr>
            <w:tcW w:w="944" w:type="pct"/>
            <w:gridSpan w:val="2"/>
            <w:vAlign w:val="center"/>
          </w:tcPr>
          <w:p w14:paraId="57210BB3" w14:textId="51FC5517" w:rsidR="00E07E25" w:rsidRPr="00E07E25" w:rsidRDefault="00E07E25" w:rsidP="000F15EF">
            <w:pPr>
              <w:spacing w:line="276" w:lineRule="auto"/>
              <w:jc w:val="center"/>
              <w:rPr>
                <w:rFonts w:ascii="Times New Roman" w:hAnsi="Times New Roman"/>
                <w:b/>
                <w:bCs/>
                <w:sz w:val="22"/>
                <w:szCs w:val="22"/>
              </w:rPr>
            </w:pPr>
            <w:r w:rsidRPr="00E07E25">
              <w:rPr>
                <w:rFonts w:ascii="Times New Roman" w:hAnsi="Times New Roman"/>
                <w:b/>
                <w:bCs/>
                <w:sz w:val="22"/>
                <w:szCs w:val="22"/>
              </w:rPr>
              <w:t>Ti</w:t>
            </w:r>
            <w:r w:rsidR="000F15EF">
              <w:rPr>
                <w:rFonts w:ascii="Times New Roman" w:hAnsi="Times New Roman"/>
                <w:b/>
                <w:bCs/>
                <w:sz w:val="22"/>
                <w:szCs w:val="22"/>
              </w:rPr>
              <w:t>e</w:t>
            </w:r>
            <w:r w:rsidRPr="00E07E25">
              <w:rPr>
                <w:rFonts w:ascii="Times New Roman" w:hAnsi="Times New Roman"/>
                <w:b/>
                <w:bCs/>
                <w:sz w:val="22"/>
                <w:szCs w:val="22"/>
              </w:rPr>
              <w:t>n L</w:t>
            </w:r>
            <w:r w:rsidR="00294F38">
              <w:rPr>
                <w:rFonts w:ascii="Times New Roman" w:hAnsi="Times New Roman"/>
                <w:b/>
                <w:bCs/>
                <w:sz w:val="22"/>
                <w:szCs w:val="22"/>
              </w:rPr>
              <w:t>a</w:t>
            </w:r>
            <w:r w:rsidRPr="00E07E25">
              <w:rPr>
                <w:rFonts w:ascii="Times New Roman" w:hAnsi="Times New Roman"/>
                <w:b/>
                <w:bCs/>
                <w:sz w:val="22"/>
                <w:szCs w:val="22"/>
              </w:rPr>
              <w:t>ng</w:t>
            </w:r>
          </w:p>
        </w:tc>
        <w:tc>
          <w:tcPr>
            <w:tcW w:w="937" w:type="pct"/>
            <w:gridSpan w:val="2"/>
            <w:vAlign w:val="center"/>
          </w:tcPr>
          <w:p w14:paraId="29CAC964" w14:textId="7486EDF1" w:rsidR="00E07E25" w:rsidRPr="00E07E25" w:rsidRDefault="00E07E25" w:rsidP="00057909">
            <w:pPr>
              <w:spacing w:line="276" w:lineRule="auto"/>
              <w:jc w:val="center"/>
              <w:rPr>
                <w:rFonts w:ascii="Times New Roman" w:hAnsi="Times New Roman"/>
                <w:b/>
                <w:bCs/>
                <w:sz w:val="22"/>
                <w:szCs w:val="22"/>
              </w:rPr>
            </w:pPr>
            <w:proofErr w:type="gramStart"/>
            <w:r w:rsidRPr="00E07E25">
              <w:rPr>
                <w:rFonts w:ascii="Times New Roman" w:hAnsi="Times New Roman"/>
                <w:b/>
                <w:bCs/>
                <w:sz w:val="22"/>
                <w:szCs w:val="22"/>
              </w:rPr>
              <w:t>An</w:t>
            </w:r>
            <w:proofErr w:type="gramEnd"/>
            <w:r w:rsidRPr="00E07E25">
              <w:rPr>
                <w:rFonts w:ascii="Times New Roman" w:hAnsi="Times New Roman"/>
                <w:b/>
                <w:bCs/>
                <w:sz w:val="22"/>
                <w:szCs w:val="22"/>
              </w:rPr>
              <w:t xml:space="preserve"> L</w:t>
            </w:r>
            <w:r w:rsidR="00294F38">
              <w:rPr>
                <w:rFonts w:ascii="Times New Roman" w:hAnsi="Times New Roman"/>
                <w:b/>
                <w:bCs/>
                <w:sz w:val="22"/>
                <w:szCs w:val="22"/>
              </w:rPr>
              <w:t>a</w:t>
            </w:r>
            <w:r w:rsidRPr="00E07E25">
              <w:rPr>
                <w:rFonts w:ascii="Times New Roman" w:hAnsi="Times New Roman"/>
                <w:b/>
                <w:bCs/>
                <w:sz w:val="22"/>
                <w:szCs w:val="22"/>
              </w:rPr>
              <w:t>o</w:t>
            </w:r>
          </w:p>
        </w:tc>
        <w:tc>
          <w:tcPr>
            <w:tcW w:w="937" w:type="pct"/>
            <w:gridSpan w:val="2"/>
            <w:vAlign w:val="center"/>
          </w:tcPr>
          <w:p w14:paraId="639CC25D" w14:textId="79080DD4"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V</w:t>
            </w:r>
            <w:r w:rsidR="00294F38">
              <w:rPr>
                <w:rFonts w:ascii="Times New Roman" w:hAnsi="Times New Roman"/>
                <w:b/>
                <w:bCs/>
                <w:sz w:val="22"/>
                <w:szCs w:val="22"/>
              </w:rPr>
              <w:t>i</w:t>
            </w:r>
            <w:r w:rsidRPr="00E07E25">
              <w:rPr>
                <w:rFonts w:ascii="Times New Roman" w:hAnsi="Times New Roman"/>
                <w:b/>
                <w:bCs/>
                <w:sz w:val="22"/>
                <w:szCs w:val="22"/>
              </w:rPr>
              <w:t>nh B</w:t>
            </w:r>
            <w:r w:rsidR="00294F38">
              <w:rPr>
                <w:rFonts w:ascii="Times New Roman" w:hAnsi="Times New Roman"/>
                <w:b/>
                <w:bCs/>
                <w:sz w:val="22"/>
                <w:szCs w:val="22"/>
              </w:rPr>
              <w:t>a</w:t>
            </w:r>
            <w:r w:rsidRPr="00E07E25">
              <w:rPr>
                <w:rFonts w:ascii="Times New Roman" w:hAnsi="Times New Roman"/>
                <w:b/>
                <w:bCs/>
                <w:sz w:val="22"/>
                <w:szCs w:val="22"/>
              </w:rPr>
              <w:t>o</w:t>
            </w:r>
          </w:p>
        </w:tc>
        <w:tc>
          <w:tcPr>
            <w:tcW w:w="1072" w:type="pct"/>
            <w:gridSpan w:val="2"/>
            <w:vAlign w:val="center"/>
          </w:tcPr>
          <w:p w14:paraId="0FD95D1A"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Chung</w:t>
            </w:r>
          </w:p>
        </w:tc>
      </w:tr>
      <w:tr w:rsidR="008E28F7" w:rsidRPr="00E07E25" w14:paraId="5DD3032B" w14:textId="77777777" w:rsidTr="000F15EF">
        <w:trPr>
          <w:trHeight w:val="360"/>
        </w:trPr>
        <w:tc>
          <w:tcPr>
            <w:tcW w:w="1110" w:type="pct"/>
            <w:vMerge/>
            <w:vAlign w:val="center"/>
          </w:tcPr>
          <w:p w14:paraId="383C6853" w14:textId="77777777" w:rsidR="00E07E25" w:rsidRPr="00E07E25" w:rsidRDefault="00E07E25" w:rsidP="00057909">
            <w:pPr>
              <w:spacing w:line="276" w:lineRule="auto"/>
              <w:ind w:right="-129"/>
              <w:rPr>
                <w:rFonts w:ascii="Times New Roman" w:hAnsi="Times New Roman"/>
                <w:b/>
                <w:bCs/>
                <w:sz w:val="22"/>
                <w:szCs w:val="22"/>
              </w:rPr>
            </w:pPr>
          </w:p>
        </w:tc>
        <w:tc>
          <w:tcPr>
            <w:tcW w:w="453" w:type="pct"/>
            <w:vAlign w:val="center"/>
          </w:tcPr>
          <w:p w14:paraId="007B12AC"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1" w:type="pct"/>
            <w:vAlign w:val="center"/>
          </w:tcPr>
          <w:p w14:paraId="0C87EDC9"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46" w:type="pct"/>
            <w:vAlign w:val="center"/>
          </w:tcPr>
          <w:p w14:paraId="55B9EC52"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1" w:type="pct"/>
            <w:vAlign w:val="center"/>
          </w:tcPr>
          <w:p w14:paraId="58ABE2E3"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46" w:type="pct"/>
            <w:vAlign w:val="center"/>
          </w:tcPr>
          <w:p w14:paraId="552BFF92"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1" w:type="pct"/>
            <w:vAlign w:val="center"/>
          </w:tcPr>
          <w:p w14:paraId="13F86D77"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581" w:type="pct"/>
            <w:vAlign w:val="center"/>
          </w:tcPr>
          <w:p w14:paraId="3C8C3783"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1" w:type="pct"/>
            <w:vAlign w:val="center"/>
          </w:tcPr>
          <w:p w14:paraId="6A3A68CA"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r>
      <w:tr w:rsidR="008E28F7" w:rsidRPr="00E07E25" w14:paraId="6D4C2546" w14:textId="77777777" w:rsidTr="000F15EF">
        <w:trPr>
          <w:trHeight w:val="360"/>
        </w:trPr>
        <w:tc>
          <w:tcPr>
            <w:tcW w:w="1110" w:type="pct"/>
            <w:vAlign w:val="center"/>
          </w:tcPr>
          <w:p w14:paraId="032D7725" w14:textId="4E183AC9" w:rsidR="00E07E25" w:rsidRPr="00E07E25" w:rsidRDefault="00294F38" w:rsidP="00057909">
            <w:pPr>
              <w:spacing w:line="276" w:lineRule="auto"/>
              <w:rPr>
                <w:rFonts w:ascii="Times New Roman" w:hAnsi="Times New Roman"/>
                <w:bCs/>
                <w:sz w:val="22"/>
                <w:szCs w:val="22"/>
              </w:rPr>
            </w:pPr>
            <w:r>
              <w:rPr>
                <w:rFonts w:ascii="Times New Roman" w:hAnsi="Times New Roman"/>
                <w:bCs/>
                <w:sz w:val="22"/>
                <w:szCs w:val="22"/>
              </w:rPr>
              <w:t xml:space="preserve">Optimal and normal </w:t>
            </w:r>
          </w:p>
        </w:tc>
        <w:tc>
          <w:tcPr>
            <w:tcW w:w="453" w:type="pct"/>
            <w:vAlign w:val="center"/>
          </w:tcPr>
          <w:p w14:paraId="024076D9"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24</w:t>
            </w:r>
          </w:p>
        </w:tc>
        <w:tc>
          <w:tcPr>
            <w:tcW w:w="491" w:type="pct"/>
            <w:vAlign w:val="center"/>
          </w:tcPr>
          <w:p w14:paraId="7E1C2358"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4,1</w:t>
            </w:r>
          </w:p>
        </w:tc>
        <w:tc>
          <w:tcPr>
            <w:tcW w:w="446" w:type="pct"/>
            <w:vAlign w:val="center"/>
          </w:tcPr>
          <w:p w14:paraId="1884E6DF"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32</w:t>
            </w:r>
          </w:p>
        </w:tc>
        <w:tc>
          <w:tcPr>
            <w:tcW w:w="491" w:type="pct"/>
            <w:vAlign w:val="center"/>
          </w:tcPr>
          <w:p w14:paraId="3D99A73E"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5,6</w:t>
            </w:r>
          </w:p>
        </w:tc>
        <w:tc>
          <w:tcPr>
            <w:tcW w:w="446" w:type="pct"/>
            <w:vAlign w:val="center"/>
          </w:tcPr>
          <w:p w14:paraId="4AB1D222"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38</w:t>
            </w:r>
          </w:p>
        </w:tc>
        <w:tc>
          <w:tcPr>
            <w:tcW w:w="491" w:type="pct"/>
            <w:vAlign w:val="center"/>
          </w:tcPr>
          <w:p w14:paraId="22D74FAD"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6,7</w:t>
            </w:r>
          </w:p>
        </w:tc>
        <w:tc>
          <w:tcPr>
            <w:tcW w:w="581" w:type="pct"/>
            <w:vAlign w:val="center"/>
          </w:tcPr>
          <w:p w14:paraId="391853D9"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94</w:t>
            </w:r>
          </w:p>
        </w:tc>
        <w:tc>
          <w:tcPr>
            <w:tcW w:w="491" w:type="pct"/>
            <w:vAlign w:val="center"/>
          </w:tcPr>
          <w:p w14:paraId="755587EA"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5,5</w:t>
            </w:r>
          </w:p>
        </w:tc>
      </w:tr>
      <w:tr w:rsidR="008E28F7" w:rsidRPr="00E07E25" w14:paraId="69541686" w14:textId="77777777" w:rsidTr="000F15EF">
        <w:trPr>
          <w:trHeight w:val="360"/>
        </w:trPr>
        <w:tc>
          <w:tcPr>
            <w:tcW w:w="1110" w:type="pct"/>
            <w:vAlign w:val="center"/>
          </w:tcPr>
          <w:p w14:paraId="1D3EE5A5" w14:textId="1CC014E2" w:rsidR="00E07E25" w:rsidRPr="00E07E25" w:rsidRDefault="00294F38" w:rsidP="00057909">
            <w:pPr>
              <w:spacing w:line="276" w:lineRule="auto"/>
              <w:rPr>
                <w:rFonts w:ascii="Times New Roman" w:hAnsi="Times New Roman"/>
                <w:bCs/>
                <w:sz w:val="22"/>
                <w:szCs w:val="22"/>
              </w:rPr>
            </w:pPr>
            <w:r>
              <w:rPr>
                <w:rFonts w:ascii="Times New Roman" w:hAnsi="Times New Roman"/>
                <w:bCs/>
                <w:sz w:val="22"/>
                <w:szCs w:val="22"/>
              </w:rPr>
              <w:t>High normal</w:t>
            </w:r>
          </w:p>
        </w:tc>
        <w:tc>
          <w:tcPr>
            <w:tcW w:w="453" w:type="pct"/>
            <w:vAlign w:val="center"/>
          </w:tcPr>
          <w:p w14:paraId="10FC9E1F"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48</w:t>
            </w:r>
          </w:p>
        </w:tc>
        <w:tc>
          <w:tcPr>
            <w:tcW w:w="491" w:type="pct"/>
            <w:vAlign w:val="center"/>
          </w:tcPr>
          <w:p w14:paraId="464AC10F"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8,3</w:t>
            </w:r>
          </w:p>
        </w:tc>
        <w:tc>
          <w:tcPr>
            <w:tcW w:w="446" w:type="pct"/>
            <w:vAlign w:val="center"/>
          </w:tcPr>
          <w:p w14:paraId="3CDD4653"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35</w:t>
            </w:r>
          </w:p>
        </w:tc>
        <w:tc>
          <w:tcPr>
            <w:tcW w:w="491" w:type="pct"/>
            <w:vAlign w:val="center"/>
          </w:tcPr>
          <w:p w14:paraId="0FDFAAE2"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6,1</w:t>
            </w:r>
          </w:p>
        </w:tc>
        <w:tc>
          <w:tcPr>
            <w:tcW w:w="446" w:type="pct"/>
            <w:vAlign w:val="center"/>
          </w:tcPr>
          <w:p w14:paraId="12AB5395"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30</w:t>
            </w:r>
          </w:p>
        </w:tc>
        <w:tc>
          <w:tcPr>
            <w:tcW w:w="491" w:type="pct"/>
            <w:vAlign w:val="center"/>
          </w:tcPr>
          <w:p w14:paraId="51B22670"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5,3</w:t>
            </w:r>
          </w:p>
        </w:tc>
        <w:tc>
          <w:tcPr>
            <w:tcW w:w="581" w:type="pct"/>
            <w:vAlign w:val="center"/>
          </w:tcPr>
          <w:p w14:paraId="3A797014"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113</w:t>
            </w:r>
          </w:p>
        </w:tc>
        <w:tc>
          <w:tcPr>
            <w:tcW w:w="491" w:type="pct"/>
            <w:vAlign w:val="center"/>
          </w:tcPr>
          <w:p w14:paraId="5FCD7D7D"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6,6</w:t>
            </w:r>
          </w:p>
        </w:tc>
      </w:tr>
      <w:tr w:rsidR="008E28F7" w:rsidRPr="00E07E25" w14:paraId="1D69F914" w14:textId="77777777" w:rsidTr="000F15EF">
        <w:trPr>
          <w:trHeight w:val="360"/>
        </w:trPr>
        <w:tc>
          <w:tcPr>
            <w:tcW w:w="1110" w:type="pct"/>
            <w:vAlign w:val="center"/>
          </w:tcPr>
          <w:p w14:paraId="59F10505" w14:textId="2AD4AEAC" w:rsidR="00E07E25" w:rsidRPr="00E07E25" w:rsidRDefault="00294F38" w:rsidP="00057909">
            <w:pPr>
              <w:spacing w:line="276" w:lineRule="auto"/>
              <w:rPr>
                <w:rFonts w:ascii="Times New Roman" w:hAnsi="Times New Roman"/>
                <w:bCs/>
                <w:sz w:val="22"/>
                <w:szCs w:val="22"/>
              </w:rPr>
            </w:pPr>
            <w:r>
              <w:rPr>
                <w:rFonts w:ascii="Times New Roman" w:hAnsi="Times New Roman"/>
                <w:bCs/>
                <w:sz w:val="22"/>
                <w:szCs w:val="22"/>
              </w:rPr>
              <w:t>Grade 1 hypertension</w:t>
            </w:r>
          </w:p>
        </w:tc>
        <w:tc>
          <w:tcPr>
            <w:tcW w:w="453" w:type="pct"/>
            <w:vAlign w:val="center"/>
          </w:tcPr>
          <w:p w14:paraId="0E5A71B4"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326</w:t>
            </w:r>
          </w:p>
        </w:tc>
        <w:tc>
          <w:tcPr>
            <w:tcW w:w="491" w:type="pct"/>
            <w:vAlign w:val="center"/>
          </w:tcPr>
          <w:p w14:paraId="3EC8B48C"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56,2</w:t>
            </w:r>
          </w:p>
        </w:tc>
        <w:tc>
          <w:tcPr>
            <w:tcW w:w="446" w:type="pct"/>
            <w:vAlign w:val="center"/>
          </w:tcPr>
          <w:p w14:paraId="34C33481"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265</w:t>
            </w:r>
          </w:p>
        </w:tc>
        <w:tc>
          <w:tcPr>
            <w:tcW w:w="491" w:type="pct"/>
            <w:vAlign w:val="center"/>
          </w:tcPr>
          <w:p w14:paraId="3FC203F1"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46,4</w:t>
            </w:r>
          </w:p>
        </w:tc>
        <w:tc>
          <w:tcPr>
            <w:tcW w:w="446" w:type="pct"/>
            <w:vAlign w:val="center"/>
          </w:tcPr>
          <w:p w14:paraId="111E0E8B"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283</w:t>
            </w:r>
          </w:p>
        </w:tc>
        <w:tc>
          <w:tcPr>
            <w:tcW w:w="491" w:type="pct"/>
            <w:vAlign w:val="center"/>
          </w:tcPr>
          <w:p w14:paraId="4920A3BE"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49,8</w:t>
            </w:r>
          </w:p>
        </w:tc>
        <w:tc>
          <w:tcPr>
            <w:tcW w:w="581" w:type="pct"/>
            <w:vAlign w:val="center"/>
          </w:tcPr>
          <w:p w14:paraId="0436812D"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874</w:t>
            </w:r>
          </w:p>
        </w:tc>
        <w:tc>
          <w:tcPr>
            <w:tcW w:w="491" w:type="pct"/>
            <w:vAlign w:val="center"/>
          </w:tcPr>
          <w:p w14:paraId="3A0643F6"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50,8</w:t>
            </w:r>
          </w:p>
        </w:tc>
      </w:tr>
      <w:tr w:rsidR="008E28F7" w:rsidRPr="00E07E25" w14:paraId="3C8761D8" w14:textId="77777777" w:rsidTr="000F15EF">
        <w:trPr>
          <w:trHeight w:val="360"/>
        </w:trPr>
        <w:tc>
          <w:tcPr>
            <w:tcW w:w="1110" w:type="pct"/>
            <w:vAlign w:val="center"/>
          </w:tcPr>
          <w:p w14:paraId="05853D66" w14:textId="5BCAD135" w:rsidR="00E07E25" w:rsidRPr="00E07E25" w:rsidRDefault="00294F38" w:rsidP="00057909">
            <w:pPr>
              <w:spacing w:line="276" w:lineRule="auto"/>
              <w:rPr>
                <w:rFonts w:ascii="Times New Roman" w:hAnsi="Times New Roman"/>
                <w:bCs/>
                <w:sz w:val="22"/>
                <w:szCs w:val="22"/>
              </w:rPr>
            </w:pPr>
            <w:r>
              <w:rPr>
                <w:rFonts w:ascii="Times New Roman" w:hAnsi="Times New Roman"/>
                <w:bCs/>
                <w:sz w:val="22"/>
                <w:szCs w:val="22"/>
              </w:rPr>
              <w:t>Grade 2 hypertension</w:t>
            </w:r>
          </w:p>
        </w:tc>
        <w:tc>
          <w:tcPr>
            <w:tcW w:w="453" w:type="pct"/>
            <w:vAlign w:val="center"/>
          </w:tcPr>
          <w:p w14:paraId="63913051"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110</w:t>
            </w:r>
          </w:p>
        </w:tc>
        <w:tc>
          <w:tcPr>
            <w:tcW w:w="491" w:type="pct"/>
            <w:vAlign w:val="center"/>
          </w:tcPr>
          <w:p w14:paraId="53F79174"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19,0</w:t>
            </w:r>
          </w:p>
        </w:tc>
        <w:tc>
          <w:tcPr>
            <w:tcW w:w="446" w:type="pct"/>
            <w:vAlign w:val="center"/>
          </w:tcPr>
          <w:p w14:paraId="5B93FCE9"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169</w:t>
            </w:r>
          </w:p>
        </w:tc>
        <w:tc>
          <w:tcPr>
            <w:tcW w:w="491" w:type="pct"/>
            <w:vAlign w:val="center"/>
          </w:tcPr>
          <w:p w14:paraId="575A5474"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29,6</w:t>
            </w:r>
          </w:p>
        </w:tc>
        <w:tc>
          <w:tcPr>
            <w:tcW w:w="446" w:type="pct"/>
            <w:vAlign w:val="center"/>
          </w:tcPr>
          <w:p w14:paraId="3F66CFDD"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153</w:t>
            </w:r>
          </w:p>
        </w:tc>
        <w:tc>
          <w:tcPr>
            <w:tcW w:w="491" w:type="pct"/>
            <w:vAlign w:val="center"/>
          </w:tcPr>
          <w:p w14:paraId="66413670"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26,9</w:t>
            </w:r>
          </w:p>
        </w:tc>
        <w:tc>
          <w:tcPr>
            <w:tcW w:w="581" w:type="pct"/>
            <w:vAlign w:val="center"/>
          </w:tcPr>
          <w:p w14:paraId="6ED248C4"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432</w:t>
            </w:r>
          </w:p>
        </w:tc>
        <w:tc>
          <w:tcPr>
            <w:tcW w:w="491" w:type="pct"/>
            <w:vAlign w:val="center"/>
          </w:tcPr>
          <w:p w14:paraId="143E7E7E"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25,1</w:t>
            </w:r>
          </w:p>
        </w:tc>
      </w:tr>
      <w:tr w:rsidR="008E28F7" w:rsidRPr="00E07E25" w14:paraId="16B860D5" w14:textId="77777777" w:rsidTr="000F15EF">
        <w:trPr>
          <w:trHeight w:val="360"/>
        </w:trPr>
        <w:tc>
          <w:tcPr>
            <w:tcW w:w="1110" w:type="pct"/>
            <w:vAlign w:val="center"/>
          </w:tcPr>
          <w:p w14:paraId="30C16C8B" w14:textId="3BAB024D" w:rsidR="00E07E25" w:rsidRPr="00E07E25" w:rsidRDefault="00294F38" w:rsidP="00057909">
            <w:pPr>
              <w:spacing w:line="276" w:lineRule="auto"/>
              <w:rPr>
                <w:rFonts w:ascii="Times New Roman" w:hAnsi="Times New Roman"/>
                <w:bCs/>
                <w:sz w:val="22"/>
                <w:szCs w:val="22"/>
              </w:rPr>
            </w:pPr>
            <w:r>
              <w:rPr>
                <w:rFonts w:ascii="Times New Roman" w:hAnsi="Times New Roman"/>
                <w:bCs/>
                <w:sz w:val="22"/>
                <w:szCs w:val="22"/>
              </w:rPr>
              <w:t>Grade 3 hypertension</w:t>
            </w:r>
          </w:p>
        </w:tc>
        <w:tc>
          <w:tcPr>
            <w:tcW w:w="453" w:type="pct"/>
            <w:vAlign w:val="center"/>
          </w:tcPr>
          <w:p w14:paraId="076DD882"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72</w:t>
            </w:r>
          </w:p>
        </w:tc>
        <w:tc>
          <w:tcPr>
            <w:tcW w:w="491" w:type="pct"/>
            <w:vAlign w:val="center"/>
          </w:tcPr>
          <w:p w14:paraId="1C1795B2"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12,4</w:t>
            </w:r>
          </w:p>
        </w:tc>
        <w:tc>
          <w:tcPr>
            <w:tcW w:w="446" w:type="pct"/>
            <w:vAlign w:val="center"/>
          </w:tcPr>
          <w:p w14:paraId="4FD6966B"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70</w:t>
            </w:r>
          </w:p>
        </w:tc>
        <w:tc>
          <w:tcPr>
            <w:tcW w:w="491" w:type="pct"/>
            <w:vAlign w:val="center"/>
          </w:tcPr>
          <w:p w14:paraId="76556F05"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12,3</w:t>
            </w:r>
          </w:p>
        </w:tc>
        <w:tc>
          <w:tcPr>
            <w:tcW w:w="446" w:type="pct"/>
            <w:vAlign w:val="center"/>
          </w:tcPr>
          <w:p w14:paraId="4690FF16"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64</w:t>
            </w:r>
          </w:p>
        </w:tc>
        <w:tc>
          <w:tcPr>
            <w:tcW w:w="491" w:type="pct"/>
            <w:vAlign w:val="center"/>
          </w:tcPr>
          <w:p w14:paraId="4396DAF7"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11,3</w:t>
            </w:r>
          </w:p>
        </w:tc>
        <w:tc>
          <w:tcPr>
            <w:tcW w:w="581" w:type="pct"/>
            <w:vAlign w:val="center"/>
          </w:tcPr>
          <w:p w14:paraId="0D5B05C2"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206</w:t>
            </w:r>
          </w:p>
        </w:tc>
        <w:tc>
          <w:tcPr>
            <w:tcW w:w="491" w:type="pct"/>
            <w:vAlign w:val="center"/>
          </w:tcPr>
          <w:p w14:paraId="77F896A6"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12,0</w:t>
            </w:r>
          </w:p>
        </w:tc>
      </w:tr>
      <w:tr w:rsidR="008E28F7" w:rsidRPr="00E07E25" w14:paraId="48B7ABAB" w14:textId="77777777" w:rsidTr="000F15EF">
        <w:trPr>
          <w:trHeight w:val="360"/>
        </w:trPr>
        <w:tc>
          <w:tcPr>
            <w:tcW w:w="1110" w:type="pct"/>
            <w:vAlign w:val="center"/>
          </w:tcPr>
          <w:p w14:paraId="3A678F0A" w14:textId="407CD3EC"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T</w:t>
            </w:r>
            <w:r w:rsidR="00055005">
              <w:rPr>
                <w:rFonts w:ascii="Times New Roman" w:hAnsi="Times New Roman"/>
                <w:b/>
                <w:bCs/>
                <w:sz w:val="22"/>
                <w:szCs w:val="22"/>
              </w:rPr>
              <w:t>otal</w:t>
            </w:r>
          </w:p>
        </w:tc>
        <w:tc>
          <w:tcPr>
            <w:tcW w:w="453" w:type="pct"/>
            <w:vAlign w:val="center"/>
          </w:tcPr>
          <w:p w14:paraId="31E74D4C"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580</w:t>
            </w:r>
          </w:p>
        </w:tc>
        <w:tc>
          <w:tcPr>
            <w:tcW w:w="491" w:type="pct"/>
            <w:vAlign w:val="center"/>
          </w:tcPr>
          <w:p w14:paraId="118D2E36"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446" w:type="pct"/>
            <w:vAlign w:val="center"/>
          </w:tcPr>
          <w:p w14:paraId="703279AC"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571</w:t>
            </w:r>
          </w:p>
        </w:tc>
        <w:tc>
          <w:tcPr>
            <w:tcW w:w="491" w:type="pct"/>
            <w:vAlign w:val="center"/>
          </w:tcPr>
          <w:p w14:paraId="5B72B431"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446" w:type="pct"/>
            <w:vAlign w:val="center"/>
          </w:tcPr>
          <w:p w14:paraId="5A77AD9E"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568</w:t>
            </w:r>
          </w:p>
        </w:tc>
        <w:tc>
          <w:tcPr>
            <w:tcW w:w="491" w:type="pct"/>
            <w:vAlign w:val="center"/>
          </w:tcPr>
          <w:p w14:paraId="3C4C5CDE"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581" w:type="pct"/>
            <w:vAlign w:val="center"/>
          </w:tcPr>
          <w:p w14:paraId="58937BA7"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1.719</w:t>
            </w:r>
          </w:p>
        </w:tc>
        <w:tc>
          <w:tcPr>
            <w:tcW w:w="491" w:type="pct"/>
            <w:vAlign w:val="center"/>
          </w:tcPr>
          <w:p w14:paraId="2CFB88B1"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r>
      <w:tr w:rsidR="00E07E25" w:rsidRPr="00E07E25" w14:paraId="72820594" w14:textId="77777777" w:rsidTr="000F15EF">
        <w:trPr>
          <w:trHeight w:val="360"/>
        </w:trPr>
        <w:tc>
          <w:tcPr>
            <w:tcW w:w="1110" w:type="pct"/>
            <w:shd w:val="clear" w:color="auto" w:fill="auto"/>
            <w:vAlign w:val="center"/>
          </w:tcPr>
          <w:p w14:paraId="49418FE5" w14:textId="4D1F3C7A" w:rsidR="00E07E25" w:rsidRPr="00E07E25" w:rsidRDefault="00351F4F" w:rsidP="00057909">
            <w:pPr>
              <w:spacing w:line="276" w:lineRule="auto"/>
              <w:jc w:val="center"/>
              <w:rPr>
                <w:rFonts w:ascii="Times New Roman" w:hAnsi="Times New Roman"/>
                <w:bCs/>
                <w:sz w:val="22"/>
                <w:szCs w:val="22"/>
              </w:rPr>
            </w:pPr>
            <w:r>
              <w:rPr>
                <w:rFonts w:ascii="Times New Roman" w:hAnsi="Times New Roman"/>
                <w:bCs/>
                <w:sz w:val="22"/>
                <w:szCs w:val="22"/>
              </w:rPr>
              <w:t>S</w:t>
            </w:r>
            <w:r w:rsidR="00294F38">
              <w:rPr>
                <w:rFonts w:ascii="Times New Roman" w:hAnsi="Times New Roman"/>
                <w:bCs/>
                <w:sz w:val="22"/>
                <w:szCs w:val="22"/>
              </w:rPr>
              <w:t>BP</w:t>
            </w:r>
          </w:p>
          <w:p w14:paraId="733A16AF"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 xml:space="preserve"> </w:t>
            </w:r>
            <w:r w:rsidRPr="00E07E25">
              <w:rPr>
                <w:rFonts w:ascii="Times New Roman" w:hAnsi="Times New Roman"/>
                <w:bCs/>
                <w:noProof/>
                <w:sz w:val="22"/>
                <w:szCs w:val="22"/>
              </w:rPr>
              <w:drawing>
                <wp:inline distT="0" distB="0" distL="0" distR="0" wp14:anchorId="5B5EF52F" wp14:editId="64F0ED1B">
                  <wp:extent cx="20002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r w:rsidRPr="00E07E25">
              <w:rPr>
                <w:rFonts w:ascii="Times New Roman" w:hAnsi="Times New Roman"/>
                <w:bCs/>
                <w:sz w:val="22"/>
                <w:szCs w:val="22"/>
              </w:rPr>
              <w:t>± SD</w:t>
            </w:r>
          </w:p>
        </w:tc>
        <w:tc>
          <w:tcPr>
            <w:tcW w:w="944" w:type="pct"/>
            <w:gridSpan w:val="2"/>
            <w:shd w:val="clear" w:color="auto" w:fill="auto"/>
            <w:vAlign w:val="center"/>
          </w:tcPr>
          <w:p w14:paraId="16853741" w14:textId="77777777" w:rsidR="00E07E25" w:rsidRPr="00E07E25" w:rsidRDefault="00E07E25" w:rsidP="00057909">
            <w:pPr>
              <w:spacing w:line="276" w:lineRule="auto"/>
              <w:ind w:right="-103" w:hanging="140"/>
              <w:jc w:val="center"/>
              <w:rPr>
                <w:rFonts w:ascii="Times New Roman" w:hAnsi="Times New Roman"/>
                <w:bCs/>
                <w:sz w:val="22"/>
                <w:szCs w:val="22"/>
              </w:rPr>
            </w:pPr>
            <w:r w:rsidRPr="00E07E25">
              <w:rPr>
                <w:rFonts w:ascii="Times New Roman" w:hAnsi="Times New Roman"/>
                <w:bCs/>
                <w:sz w:val="22"/>
                <w:szCs w:val="22"/>
              </w:rPr>
              <w:t>150,6 ± 15,8</w:t>
            </w:r>
          </w:p>
        </w:tc>
        <w:tc>
          <w:tcPr>
            <w:tcW w:w="937" w:type="pct"/>
            <w:gridSpan w:val="2"/>
            <w:shd w:val="clear" w:color="auto" w:fill="auto"/>
            <w:vAlign w:val="center"/>
          </w:tcPr>
          <w:p w14:paraId="0FA57FE0" w14:textId="77777777" w:rsidR="00E07E25" w:rsidRPr="00E07E25" w:rsidRDefault="00E07E25" w:rsidP="00057909">
            <w:pPr>
              <w:spacing w:line="276" w:lineRule="auto"/>
              <w:ind w:right="-129" w:hanging="113"/>
              <w:jc w:val="center"/>
              <w:rPr>
                <w:rFonts w:ascii="Times New Roman" w:hAnsi="Times New Roman"/>
                <w:bCs/>
                <w:sz w:val="22"/>
                <w:szCs w:val="22"/>
              </w:rPr>
            </w:pPr>
            <w:r w:rsidRPr="00E07E25">
              <w:rPr>
                <w:rFonts w:ascii="Times New Roman" w:hAnsi="Times New Roman"/>
                <w:bCs/>
                <w:sz w:val="22"/>
                <w:szCs w:val="22"/>
              </w:rPr>
              <w:t>152,4 ± 18,7</w:t>
            </w:r>
          </w:p>
        </w:tc>
        <w:tc>
          <w:tcPr>
            <w:tcW w:w="937" w:type="pct"/>
            <w:gridSpan w:val="2"/>
            <w:shd w:val="clear" w:color="auto" w:fill="auto"/>
            <w:vAlign w:val="center"/>
          </w:tcPr>
          <w:p w14:paraId="5B275DE2" w14:textId="77777777" w:rsidR="00E07E25" w:rsidRPr="00E07E25" w:rsidRDefault="00E07E25" w:rsidP="00057909">
            <w:pPr>
              <w:spacing w:line="276" w:lineRule="auto"/>
              <w:ind w:left="-87" w:right="-160" w:hanging="90"/>
              <w:jc w:val="center"/>
              <w:rPr>
                <w:rFonts w:ascii="Times New Roman" w:hAnsi="Times New Roman"/>
                <w:bCs/>
                <w:sz w:val="22"/>
                <w:szCs w:val="22"/>
              </w:rPr>
            </w:pPr>
            <w:r w:rsidRPr="00E07E25">
              <w:rPr>
                <w:rFonts w:ascii="Times New Roman" w:hAnsi="Times New Roman"/>
                <w:bCs/>
                <w:sz w:val="22"/>
                <w:szCs w:val="22"/>
              </w:rPr>
              <w:t>149,9 ± 16,8</w:t>
            </w:r>
          </w:p>
        </w:tc>
        <w:tc>
          <w:tcPr>
            <w:tcW w:w="1072" w:type="pct"/>
            <w:gridSpan w:val="2"/>
            <w:shd w:val="clear" w:color="auto" w:fill="auto"/>
            <w:vAlign w:val="center"/>
          </w:tcPr>
          <w:p w14:paraId="10499912" w14:textId="77777777" w:rsidR="00E07E25" w:rsidRPr="00E07E25" w:rsidRDefault="00E07E25" w:rsidP="00057909">
            <w:pPr>
              <w:spacing w:line="276" w:lineRule="auto"/>
              <w:ind w:right="-108" w:hanging="146"/>
              <w:jc w:val="center"/>
              <w:rPr>
                <w:rFonts w:ascii="Times New Roman" w:hAnsi="Times New Roman"/>
                <w:bCs/>
                <w:sz w:val="22"/>
                <w:szCs w:val="22"/>
              </w:rPr>
            </w:pPr>
            <w:r w:rsidRPr="00E07E25">
              <w:rPr>
                <w:rFonts w:ascii="Times New Roman" w:hAnsi="Times New Roman"/>
                <w:bCs/>
                <w:sz w:val="22"/>
                <w:szCs w:val="22"/>
              </w:rPr>
              <w:t>151,0 ± 17,2</w:t>
            </w:r>
          </w:p>
        </w:tc>
      </w:tr>
      <w:tr w:rsidR="00E07E25" w:rsidRPr="00E07E25" w14:paraId="3FCDED59" w14:textId="77777777" w:rsidTr="000F15EF">
        <w:trPr>
          <w:trHeight w:val="360"/>
        </w:trPr>
        <w:tc>
          <w:tcPr>
            <w:tcW w:w="1110" w:type="pct"/>
            <w:shd w:val="clear" w:color="auto" w:fill="auto"/>
            <w:vAlign w:val="center"/>
          </w:tcPr>
          <w:p w14:paraId="011CE7E5"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p</w:t>
            </w:r>
          </w:p>
        </w:tc>
        <w:tc>
          <w:tcPr>
            <w:tcW w:w="2818" w:type="pct"/>
            <w:gridSpan w:val="6"/>
            <w:shd w:val="clear" w:color="auto" w:fill="auto"/>
            <w:vAlign w:val="center"/>
          </w:tcPr>
          <w:p w14:paraId="4CF8E9AC"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0,003</w:t>
            </w:r>
          </w:p>
        </w:tc>
        <w:tc>
          <w:tcPr>
            <w:tcW w:w="1072" w:type="pct"/>
            <w:gridSpan w:val="2"/>
            <w:shd w:val="clear" w:color="auto" w:fill="auto"/>
            <w:vAlign w:val="center"/>
          </w:tcPr>
          <w:p w14:paraId="04294F25" w14:textId="77777777" w:rsidR="00E07E25" w:rsidRPr="00E07E25" w:rsidRDefault="00E07E25" w:rsidP="00057909">
            <w:pPr>
              <w:spacing w:line="276" w:lineRule="auto"/>
              <w:jc w:val="center"/>
              <w:rPr>
                <w:rFonts w:ascii="Times New Roman" w:hAnsi="Times New Roman"/>
                <w:bCs/>
                <w:sz w:val="22"/>
                <w:szCs w:val="22"/>
              </w:rPr>
            </w:pPr>
          </w:p>
        </w:tc>
      </w:tr>
      <w:tr w:rsidR="00E07E25" w:rsidRPr="00E07E25" w14:paraId="5940565F" w14:textId="77777777" w:rsidTr="000F15EF">
        <w:trPr>
          <w:trHeight w:val="360"/>
        </w:trPr>
        <w:tc>
          <w:tcPr>
            <w:tcW w:w="1110" w:type="pct"/>
            <w:shd w:val="clear" w:color="auto" w:fill="auto"/>
            <w:vAlign w:val="center"/>
          </w:tcPr>
          <w:p w14:paraId="5A173DEE" w14:textId="447296F9" w:rsidR="00E07E25" w:rsidRPr="00E07E25" w:rsidRDefault="00351F4F" w:rsidP="00057909">
            <w:pPr>
              <w:spacing w:line="276" w:lineRule="auto"/>
              <w:jc w:val="center"/>
              <w:rPr>
                <w:rFonts w:ascii="Times New Roman" w:hAnsi="Times New Roman"/>
                <w:bCs/>
                <w:sz w:val="22"/>
                <w:szCs w:val="22"/>
              </w:rPr>
            </w:pPr>
            <w:r>
              <w:rPr>
                <w:rFonts w:ascii="Times New Roman" w:hAnsi="Times New Roman"/>
                <w:bCs/>
                <w:sz w:val="22"/>
                <w:szCs w:val="22"/>
              </w:rPr>
              <w:t>DBP</w:t>
            </w:r>
            <w:r w:rsidR="00E07E25" w:rsidRPr="00E07E25">
              <w:rPr>
                <w:rFonts w:ascii="Times New Roman" w:hAnsi="Times New Roman"/>
                <w:bCs/>
                <w:sz w:val="22"/>
                <w:szCs w:val="22"/>
              </w:rPr>
              <w:t>:</w:t>
            </w:r>
          </w:p>
          <w:p w14:paraId="48AFC20E"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 xml:space="preserve"> </w:t>
            </w:r>
            <w:r w:rsidRPr="00E07E25">
              <w:rPr>
                <w:rFonts w:ascii="Times New Roman" w:hAnsi="Times New Roman"/>
                <w:bCs/>
                <w:noProof/>
                <w:sz w:val="22"/>
                <w:szCs w:val="22"/>
              </w:rPr>
              <w:drawing>
                <wp:inline distT="0" distB="0" distL="0" distR="0" wp14:anchorId="09C50745" wp14:editId="66B4891A">
                  <wp:extent cx="2000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r w:rsidRPr="00E07E25">
              <w:rPr>
                <w:rFonts w:ascii="Times New Roman" w:hAnsi="Times New Roman"/>
                <w:bCs/>
                <w:sz w:val="22"/>
                <w:szCs w:val="22"/>
              </w:rPr>
              <w:t>± SD</w:t>
            </w:r>
          </w:p>
        </w:tc>
        <w:tc>
          <w:tcPr>
            <w:tcW w:w="944" w:type="pct"/>
            <w:gridSpan w:val="2"/>
            <w:shd w:val="clear" w:color="auto" w:fill="auto"/>
            <w:vAlign w:val="center"/>
          </w:tcPr>
          <w:p w14:paraId="19B470D3"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88,8 ± 10,9</w:t>
            </w:r>
          </w:p>
        </w:tc>
        <w:tc>
          <w:tcPr>
            <w:tcW w:w="937" w:type="pct"/>
            <w:gridSpan w:val="2"/>
            <w:shd w:val="clear" w:color="auto" w:fill="auto"/>
            <w:vAlign w:val="center"/>
          </w:tcPr>
          <w:p w14:paraId="3A590B0C"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89,1 ± 10,5</w:t>
            </w:r>
          </w:p>
        </w:tc>
        <w:tc>
          <w:tcPr>
            <w:tcW w:w="937" w:type="pct"/>
            <w:gridSpan w:val="2"/>
            <w:shd w:val="clear" w:color="auto" w:fill="auto"/>
            <w:vAlign w:val="center"/>
          </w:tcPr>
          <w:p w14:paraId="05098E46"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92,6 ± 11,1</w:t>
            </w:r>
          </w:p>
        </w:tc>
        <w:tc>
          <w:tcPr>
            <w:tcW w:w="1072" w:type="pct"/>
            <w:gridSpan w:val="2"/>
            <w:shd w:val="clear" w:color="auto" w:fill="auto"/>
            <w:vAlign w:val="center"/>
          </w:tcPr>
          <w:p w14:paraId="5AA3CEC6"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90,2 ± 10,9</w:t>
            </w:r>
          </w:p>
        </w:tc>
      </w:tr>
      <w:tr w:rsidR="00E07E25" w:rsidRPr="00E07E25" w14:paraId="58AEEAF6" w14:textId="77777777" w:rsidTr="000F15EF">
        <w:trPr>
          <w:trHeight w:val="360"/>
        </w:trPr>
        <w:tc>
          <w:tcPr>
            <w:tcW w:w="1110" w:type="pct"/>
            <w:shd w:val="clear" w:color="auto" w:fill="auto"/>
            <w:vAlign w:val="center"/>
          </w:tcPr>
          <w:p w14:paraId="143E6F8D"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p</w:t>
            </w:r>
          </w:p>
        </w:tc>
        <w:tc>
          <w:tcPr>
            <w:tcW w:w="2818" w:type="pct"/>
            <w:gridSpan w:val="6"/>
            <w:shd w:val="clear" w:color="auto" w:fill="auto"/>
            <w:vAlign w:val="center"/>
          </w:tcPr>
          <w:p w14:paraId="3A4A436C"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0,545</w:t>
            </w:r>
          </w:p>
        </w:tc>
        <w:tc>
          <w:tcPr>
            <w:tcW w:w="1072" w:type="pct"/>
            <w:gridSpan w:val="2"/>
            <w:shd w:val="clear" w:color="auto" w:fill="auto"/>
            <w:vAlign w:val="center"/>
          </w:tcPr>
          <w:p w14:paraId="4E095FD9" w14:textId="77777777" w:rsidR="00E07E25" w:rsidRPr="00E07E25" w:rsidRDefault="00E07E25" w:rsidP="00057909">
            <w:pPr>
              <w:spacing w:line="276" w:lineRule="auto"/>
              <w:jc w:val="center"/>
              <w:rPr>
                <w:rFonts w:ascii="Times New Roman" w:hAnsi="Times New Roman"/>
                <w:bCs/>
                <w:sz w:val="22"/>
                <w:szCs w:val="22"/>
              </w:rPr>
            </w:pPr>
          </w:p>
        </w:tc>
      </w:tr>
    </w:tbl>
    <w:p w14:paraId="4978C51F" w14:textId="3DB2042A" w:rsidR="00E07E25" w:rsidRPr="00E07E25" w:rsidRDefault="000F15EF" w:rsidP="003725CB">
      <w:pPr>
        <w:spacing w:line="276" w:lineRule="auto"/>
        <w:jc w:val="both"/>
        <w:rPr>
          <w:rFonts w:ascii="Times New Roman" w:hAnsi="Times New Roman"/>
          <w:sz w:val="22"/>
          <w:szCs w:val="22"/>
        </w:rPr>
      </w:pPr>
      <w:r w:rsidRPr="000F15EF">
        <w:rPr>
          <w:rFonts w:ascii="Times New Roman" w:hAnsi="Times New Roman"/>
          <w:b/>
          <w:sz w:val="22"/>
          <w:szCs w:val="22"/>
        </w:rPr>
        <w:t>Remar</w:t>
      </w:r>
      <w:r w:rsidRPr="00356579">
        <w:rPr>
          <w:rFonts w:ascii="Times New Roman" w:hAnsi="Times New Roman"/>
          <w:b/>
          <w:sz w:val="22"/>
          <w:szCs w:val="22"/>
        </w:rPr>
        <w:t>ks</w:t>
      </w:r>
      <w:r w:rsidR="00E07E25" w:rsidRPr="00E07E25">
        <w:rPr>
          <w:rFonts w:ascii="Times New Roman" w:hAnsi="Times New Roman"/>
          <w:b/>
          <w:sz w:val="22"/>
          <w:szCs w:val="22"/>
        </w:rPr>
        <w:t xml:space="preserve">: </w:t>
      </w:r>
      <w:r w:rsidR="00E07E25" w:rsidRPr="00E07E25">
        <w:rPr>
          <w:rFonts w:ascii="Times New Roman" w:hAnsi="Times New Roman"/>
          <w:sz w:val="22"/>
          <w:szCs w:val="22"/>
        </w:rPr>
        <w:t xml:space="preserve">50,8% </w:t>
      </w:r>
      <w:r w:rsidR="00351F4F">
        <w:rPr>
          <w:rFonts w:ascii="Times New Roman" w:hAnsi="Times New Roman"/>
          <w:sz w:val="22"/>
          <w:szCs w:val="22"/>
        </w:rPr>
        <w:t xml:space="preserve">patient with </w:t>
      </w:r>
      <w:r w:rsidR="00351F4F">
        <w:rPr>
          <w:rFonts w:ascii="Times New Roman" w:hAnsi="Times New Roman"/>
          <w:bCs/>
          <w:sz w:val="22"/>
          <w:szCs w:val="22"/>
        </w:rPr>
        <w:t>Grade 1 hypertension</w:t>
      </w:r>
      <w:r w:rsidR="00E07E25" w:rsidRPr="00E07E25">
        <w:rPr>
          <w:rFonts w:ascii="Times New Roman" w:hAnsi="Times New Roman"/>
          <w:sz w:val="22"/>
          <w:szCs w:val="22"/>
        </w:rPr>
        <w:t xml:space="preserve">, </w:t>
      </w:r>
      <w:r w:rsidR="00351F4F">
        <w:rPr>
          <w:rFonts w:ascii="Times New Roman" w:hAnsi="Times New Roman"/>
          <w:bCs/>
          <w:sz w:val="22"/>
          <w:szCs w:val="22"/>
        </w:rPr>
        <w:t>Grade 2 hypertension</w:t>
      </w:r>
      <w:r w:rsidR="00351F4F">
        <w:rPr>
          <w:rFonts w:ascii="Times New Roman" w:hAnsi="Times New Roman"/>
          <w:sz w:val="22"/>
          <w:szCs w:val="22"/>
        </w:rPr>
        <w:t xml:space="preserve">, </w:t>
      </w:r>
      <w:r w:rsidR="00351F4F">
        <w:rPr>
          <w:rFonts w:ascii="Times New Roman" w:hAnsi="Times New Roman"/>
          <w:bCs/>
          <w:sz w:val="22"/>
          <w:szCs w:val="22"/>
        </w:rPr>
        <w:t xml:space="preserve">Grade 3 hypertension </w:t>
      </w:r>
      <w:r w:rsidRPr="00351F4F">
        <w:rPr>
          <w:rFonts w:ascii="Times New Roman" w:hAnsi="Times New Roman"/>
          <w:bCs/>
          <w:sz w:val="22"/>
          <w:szCs w:val="22"/>
        </w:rPr>
        <w:t>respectively</w:t>
      </w:r>
      <w:r w:rsidR="00E07E25" w:rsidRPr="00E07E25">
        <w:rPr>
          <w:rFonts w:ascii="Times New Roman" w:hAnsi="Times New Roman"/>
          <w:sz w:val="22"/>
          <w:szCs w:val="22"/>
        </w:rPr>
        <w:t xml:space="preserve">: 25,1% </w:t>
      </w:r>
      <w:r w:rsidR="0063432A">
        <w:rPr>
          <w:rFonts w:ascii="Times New Roman" w:hAnsi="Times New Roman"/>
          <w:sz w:val="22"/>
          <w:szCs w:val="22"/>
        </w:rPr>
        <w:t>and</w:t>
      </w:r>
      <w:r w:rsidR="00E07E25" w:rsidRPr="00E07E25">
        <w:rPr>
          <w:rFonts w:ascii="Times New Roman" w:hAnsi="Times New Roman"/>
          <w:sz w:val="22"/>
          <w:szCs w:val="22"/>
        </w:rPr>
        <w:t xml:space="preserve"> 12,0%. 12,1% (5,5% </w:t>
      </w:r>
      <w:r w:rsidR="00351F4F">
        <w:rPr>
          <w:rFonts w:ascii="Times New Roman" w:hAnsi="Times New Roman"/>
          <w:sz w:val="22"/>
          <w:szCs w:val="22"/>
        </w:rPr>
        <w:t xml:space="preserve">patients with </w:t>
      </w:r>
      <w:r w:rsidR="00351F4F">
        <w:rPr>
          <w:rFonts w:ascii="Times New Roman" w:hAnsi="Times New Roman"/>
          <w:bCs/>
          <w:sz w:val="22"/>
          <w:szCs w:val="22"/>
        </w:rPr>
        <w:t>Optimal and normal</w:t>
      </w:r>
      <w:r w:rsidR="00E07E25" w:rsidRPr="00E07E25">
        <w:rPr>
          <w:rFonts w:ascii="Times New Roman" w:hAnsi="Times New Roman"/>
          <w:sz w:val="22"/>
          <w:szCs w:val="22"/>
        </w:rPr>
        <w:t xml:space="preserve">, 6,6% </w:t>
      </w:r>
      <w:r w:rsidR="00351F4F">
        <w:rPr>
          <w:rFonts w:ascii="Times New Roman" w:hAnsi="Times New Roman"/>
          <w:sz w:val="22"/>
          <w:szCs w:val="22"/>
        </w:rPr>
        <w:t xml:space="preserve">patients with </w:t>
      </w:r>
      <w:r w:rsidR="00351F4F">
        <w:rPr>
          <w:rFonts w:ascii="Times New Roman" w:hAnsi="Times New Roman"/>
          <w:bCs/>
          <w:sz w:val="22"/>
          <w:szCs w:val="22"/>
        </w:rPr>
        <w:t>high normal</w:t>
      </w:r>
      <w:r w:rsidR="00E07E25" w:rsidRPr="00E07E25">
        <w:rPr>
          <w:rFonts w:ascii="Times New Roman" w:hAnsi="Times New Roman"/>
          <w:sz w:val="22"/>
          <w:szCs w:val="22"/>
        </w:rPr>
        <w:t xml:space="preserve">) </w:t>
      </w:r>
      <w:r w:rsidR="00351F4F">
        <w:rPr>
          <w:rFonts w:ascii="Times New Roman" w:hAnsi="Times New Roman"/>
          <w:sz w:val="22"/>
          <w:szCs w:val="22"/>
        </w:rPr>
        <w:t>patients obtained BP target.</w:t>
      </w:r>
    </w:p>
    <w:p w14:paraId="454DB098" w14:textId="77777777" w:rsidR="00B0116F" w:rsidRDefault="00B0116F">
      <w:pPr>
        <w:spacing w:line="360" w:lineRule="auto"/>
        <w:jc w:val="both"/>
        <w:rPr>
          <w:rFonts w:ascii="Times New Roman" w:hAnsi="Times New Roman"/>
          <w:b/>
          <w:sz w:val="22"/>
          <w:szCs w:val="22"/>
        </w:rPr>
      </w:pPr>
      <w:r>
        <w:rPr>
          <w:rFonts w:ascii="Times New Roman" w:hAnsi="Times New Roman"/>
          <w:b/>
          <w:sz w:val="22"/>
          <w:szCs w:val="22"/>
        </w:rPr>
        <w:br w:type="page"/>
      </w:r>
    </w:p>
    <w:p w14:paraId="6DA9F284" w14:textId="403B7D96" w:rsidR="00831498" w:rsidRDefault="00831498" w:rsidP="00E07E25">
      <w:pPr>
        <w:spacing w:line="276" w:lineRule="auto"/>
        <w:jc w:val="center"/>
        <w:rPr>
          <w:rFonts w:ascii="Times New Roman" w:hAnsi="Times New Roman"/>
          <w:b/>
          <w:sz w:val="22"/>
          <w:szCs w:val="22"/>
        </w:rPr>
      </w:pPr>
      <w:r w:rsidRPr="00831498">
        <w:rPr>
          <w:rFonts w:ascii="Times New Roman" w:hAnsi="Times New Roman"/>
          <w:b/>
          <w:sz w:val="22"/>
          <w:szCs w:val="22"/>
        </w:rPr>
        <w:lastRenderedPageBreak/>
        <w:t xml:space="preserve">Table 3.10: Percentage of hypertensive patients who were diagnosed with hypertension before the study  </w:t>
      </w:r>
    </w:p>
    <w:p w14:paraId="392F035D" w14:textId="6182006B" w:rsidR="00E07E25" w:rsidRPr="00E07E25" w:rsidRDefault="00E07E25" w:rsidP="00E07E25">
      <w:pPr>
        <w:spacing w:line="276" w:lineRule="auto"/>
        <w:jc w:val="center"/>
        <w:rPr>
          <w:rFonts w:ascii="Times New Roman" w:hAnsi="Times New Roman"/>
          <w:b/>
          <w:bCs/>
          <w:sz w:val="22"/>
          <w:szCs w:val="22"/>
          <w:lang w:val="sv-SE"/>
        </w:rPr>
      </w:pPr>
      <w:r w:rsidRPr="00E07E25">
        <w:rPr>
          <w:rFonts w:ascii="Times New Roman" w:hAnsi="Times New Roman"/>
          <w:b/>
          <w:bCs/>
          <w:sz w:val="22"/>
          <w:szCs w:val="22"/>
          <w:lang w:val="sv-SE"/>
        </w:rPr>
        <w:t>(n=1.513)</w:t>
      </w: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74"/>
        <w:gridCol w:w="601"/>
        <w:gridCol w:w="552"/>
        <w:gridCol w:w="601"/>
        <w:gridCol w:w="546"/>
        <w:gridCol w:w="622"/>
        <w:gridCol w:w="711"/>
        <w:gridCol w:w="601"/>
      </w:tblGrid>
      <w:tr w:rsidR="00E07E25" w:rsidRPr="00E07E25" w14:paraId="583B2087" w14:textId="77777777" w:rsidTr="000F15EF">
        <w:trPr>
          <w:trHeight w:val="360"/>
        </w:trPr>
        <w:tc>
          <w:tcPr>
            <w:tcW w:w="1071" w:type="pct"/>
            <w:vMerge w:val="restart"/>
            <w:vAlign w:val="center"/>
          </w:tcPr>
          <w:p w14:paraId="5BA0DD1A" w14:textId="255233C9" w:rsidR="00E07E25" w:rsidRPr="00E07E25" w:rsidRDefault="00831498" w:rsidP="00057909">
            <w:pPr>
              <w:spacing w:line="276" w:lineRule="auto"/>
              <w:ind w:right="-129"/>
              <w:rPr>
                <w:rFonts w:ascii="Times New Roman" w:hAnsi="Times New Roman"/>
                <w:b/>
                <w:bCs/>
                <w:sz w:val="22"/>
                <w:szCs w:val="22"/>
              </w:rPr>
            </w:pPr>
            <w:r w:rsidRPr="00831498">
              <w:rPr>
                <w:rFonts w:ascii="Times New Roman" w:hAnsi="Times New Roman"/>
                <w:b/>
                <w:sz w:val="22"/>
                <w:szCs w:val="22"/>
              </w:rPr>
              <w:t>Diagnos</w:t>
            </w:r>
            <w:r>
              <w:rPr>
                <w:rFonts w:ascii="Times New Roman" w:hAnsi="Times New Roman"/>
                <w:b/>
                <w:sz w:val="22"/>
                <w:szCs w:val="22"/>
              </w:rPr>
              <w:t xml:space="preserve">e hypertension  </w:t>
            </w:r>
          </w:p>
        </w:tc>
        <w:tc>
          <w:tcPr>
            <w:tcW w:w="961" w:type="pct"/>
            <w:gridSpan w:val="2"/>
            <w:vAlign w:val="center"/>
          </w:tcPr>
          <w:p w14:paraId="454F11E0" w14:textId="3DF23BFC" w:rsidR="00E07E25" w:rsidRPr="00E07E25" w:rsidRDefault="00E07E25" w:rsidP="00831498">
            <w:pPr>
              <w:spacing w:line="276" w:lineRule="auto"/>
              <w:jc w:val="center"/>
              <w:rPr>
                <w:rFonts w:ascii="Times New Roman" w:hAnsi="Times New Roman"/>
                <w:b/>
                <w:bCs/>
                <w:sz w:val="22"/>
                <w:szCs w:val="22"/>
              </w:rPr>
            </w:pPr>
            <w:r w:rsidRPr="00E07E25">
              <w:rPr>
                <w:rFonts w:ascii="Times New Roman" w:hAnsi="Times New Roman"/>
                <w:b/>
                <w:bCs/>
                <w:sz w:val="22"/>
                <w:szCs w:val="22"/>
              </w:rPr>
              <w:t>Ti</w:t>
            </w:r>
            <w:r w:rsidR="00831498">
              <w:rPr>
                <w:rFonts w:ascii="Times New Roman" w:hAnsi="Times New Roman"/>
                <w:b/>
                <w:bCs/>
                <w:sz w:val="22"/>
                <w:szCs w:val="22"/>
              </w:rPr>
              <w:t>e</w:t>
            </w:r>
            <w:r w:rsidRPr="00E07E25">
              <w:rPr>
                <w:rFonts w:ascii="Times New Roman" w:hAnsi="Times New Roman"/>
                <w:b/>
                <w:bCs/>
                <w:sz w:val="22"/>
                <w:szCs w:val="22"/>
              </w:rPr>
              <w:t>n L</w:t>
            </w:r>
            <w:r w:rsidR="00831498">
              <w:rPr>
                <w:rFonts w:ascii="Times New Roman" w:hAnsi="Times New Roman"/>
                <w:b/>
                <w:bCs/>
                <w:sz w:val="22"/>
                <w:szCs w:val="22"/>
              </w:rPr>
              <w:t>a</w:t>
            </w:r>
            <w:r w:rsidRPr="00E07E25">
              <w:rPr>
                <w:rFonts w:ascii="Times New Roman" w:hAnsi="Times New Roman"/>
                <w:b/>
                <w:bCs/>
                <w:sz w:val="22"/>
                <w:szCs w:val="22"/>
              </w:rPr>
              <w:t>ng</w:t>
            </w:r>
          </w:p>
        </w:tc>
        <w:tc>
          <w:tcPr>
            <w:tcW w:w="942" w:type="pct"/>
            <w:gridSpan w:val="2"/>
            <w:vAlign w:val="center"/>
          </w:tcPr>
          <w:p w14:paraId="056D99A4" w14:textId="7E1E9D0A" w:rsidR="00E07E25" w:rsidRPr="00E07E25" w:rsidRDefault="00E07E25" w:rsidP="00057909">
            <w:pPr>
              <w:spacing w:line="276" w:lineRule="auto"/>
              <w:jc w:val="center"/>
              <w:rPr>
                <w:rFonts w:ascii="Times New Roman" w:hAnsi="Times New Roman"/>
                <w:b/>
                <w:bCs/>
                <w:sz w:val="22"/>
                <w:szCs w:val="22"/>
              </w:rPr>
            </w:pPr>
            <w:proofErr w:type="gramStart"/>
            <w:r w:rsidRPr="00E07E25">
              <w:rPr>
                <w:rFonts w:ascii="Times New Roman" w:hAnsi="Times New Roman"/>
                <w:b/>
                <w:bCs/>
                <w:sz w:val="22"/>
                <w:szCs w:val="22"/>
              </w:rPr>
              <w:t>An</w:t>
            </w:r>
            <w:proofErr w:type="gramEnd"/>
            <w:r w:rsidRPr="00E07E25">
              <w:rPr>
                <w:rFonts w:ascii="Times New Roman" w:hAnsi="Times New Roman"/>
                <w:b/>
                <w:bCs/>
                <w:sz w:val="22"/>
                <w:szCs w:val="22"/>
              </w:rPr>
              <w:t xml:space="preserve"> L</w:t>
            </w:r>
            <w:r w:rsidR="00831498">
              <w:rPr>
                <w:rFonts w:ascii="Times New Roman" w:hAnsi="Times New Roman"/>
                <w:b/>
                <w:bCs/>
                <w:sz w:val="22"/>
                <w:szCs w:val="22"/>
              </w:rPr>
              <w:t>a</w:t>
            </w:r>
            <w:r w:rsidRPr="00E07E25">
              <w:rPr>
                <w:rFonts w:ascii="Times New Roman" w:hAnsi="Times New Roman"/>
                <w:b/>
                <w:bCs/>
                <w:sz w:val="22"/>
                <w:szCs w:val="22"/>
              </w:rPr>
              <w:t>o</w:t>
            </w:r>
          </w:p>
        </w:tc>
        <w:tc>
          <w:tcPr>
            <w:tcW w:w="954" w:type="pct"/>
            <w:gridSpan w:val="2"/>
            <w:vAlign w:val="center"/>
          </w:tcPr>
          <w:p w14:paraId="58ABE532" w14:textId="431054C2"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V</w:t>
            </w:r>
            <w:r w:rsidR="00831498">
              <w:rPr>
                <w:rFonts w:ascii="Times New Roman" w:hAnsi="Times New Roman"/>
                <w:b/>
                <w:bCs/>
                <w:sz w:val="22"/>
                <w:szCs w:val="22"/>
              </w:rPr>
              <w:t>i</w:t>
            </w:r>
            <w:r w:rsidRPr="00E07E25">
              <w:rPr>
                <w:rFonts w:ascii="Times New Roman" w:hAnsi="Times New Roman"/>
                <w:b/>
                <w:bCs/>
                <w:sz w:val="22"/>
                <w:szCs w:val="22"/>
              </w:rPr>
              <w:t>nh B</w:t>
            </w:r>
            <w:r w:rsidR="00831498">
              <w:rPr>
                <w:rFonts w:ascii="Times New Roman" w:hAnsi="Times New Roman"/>
                <w:b/>
                <w:bCs/>
                <w:sz w:val="22"/>
                <w:szCs w:val="22"/>
              </w:rPr>
              <w:t>a</w:t>
            </w:r>
            <w:r w:rsidRPr="00E07E25">
              <w:rPr>
                <w:rFonts w:ascii="Times New Roman" w:hAnsi="Times New Roman"/>
                <w:b/>
                <w:bCs/>
                <w:sz w:val="22"/>
                <w:szCs w:val="22"/>
              </w:rPr>
              <w:t>o</w:t>
            </w:r>
          </w:p>
        </w:tc>
        <w:tc>
          <w:tcPr>
            <w:tcW w:w="1072" w:type="pct"/>
            <w:gridSpan w:val="2"/>
            <w:vAlign w:val="center"/>
          </w:tcPr>
          <w:p w14:paraId="558486FB"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Chung</w:t>
            </w:r>
          </w:p>
        </w:tc>
      </w:tr>
      <w:tr w:rsidR="00E07E25" w:rsidRPr="00E07E25" w14:paraId="11A0FCEE" w14:textId="77777777" w:rsidTr="000F15EF">
        <w:trPr>
          <w:trHeight w:val="360"/>
        </w:trPr>
        <w:tc>
          <w:tcPr>
            <w:tcW w:w="1071" w:type="pct"/>
            <w:vMerge/>
            <w:vAlign w:val="center"/>
          </w:tcPr>
          <w:p w14:paraId="6F5BB09C" w14:textId="77777777" w:rsidR="00E07E25" w:rsidRPr="00E07E25" w:rsidRDefault="00E07E25" w:rsidP="00057909">
            <w:pPr>
              <w:spacing w:line="276" w:lineRule="auto"/>
              <w:ind w:right="-129"/>
              <w:rPr>
                <w:rFonts w:ascii="Times New Roman" w:hAnsi="Times New Roman"/>
                <w:b/>
                <w:bCs/>
                <w:sz w:val="22"/>
                <w:szCs w:val="22"/>
              </w:rPr>
            </w:pPr>
          </w:p>
        </w:tc>
        <w:tc>
          <w:tcPr>
            <w:tcW w:w="470" w:type="pct"/>
            <w:vAlign w:val="center"/>
          </w:tcPr>
          <w:p w14:paraId="2B933B26"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1" w:type="pct"/>
            <w:vAlign w:val="center"/>
          </w:tcPr>
          <w:p w14:paraId="4A50D8A0"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51" w:type="pct"/>
            <w:vAlign w:val="center"/>
          </w:tcPr>
          <w:p w14:paraId="1A935854"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1" w:type="pct"/>
            <w:vAlign w:val="center"/>
          </w:tcPr>
          <w:p w14:paraId="21B05F11"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46" w:type="pct"/>
            <w:vAlign w:val="center"/>
          </w:tcPr>
          <w:p w14:paraId="063BCCC5"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08" w:type="pct"/>
            <w:vAlign w:val="center"/>
          </w:tcPr>
          <w:p w14:paraId="3F2B60E2"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581" w:type="pct"/>
            <w:vAlign w:val="center"/>
          </w:tcPr>
          <w:p w14:paraId="7E30843B"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1" w:type="pct"/>
            <w:vAlign w:val="center"/>
          </w:tcPr>
          <w:p w14:paraId="264DCC3D"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r>
      <w:tr w:rsidR="00E07E25" w:rsidRPr="00E07E25" w14:paraId="5890F1C4" w14:textId="77777777" w:rsidTr="000F15EF">
        <w:trPr>
          <w:trHeight w:val="360"/>
        </w:trPr>
        <w:tc>
          <w:tcPr>
            <w:tcW w:w="1071" w:type="pct"/>
            <w:vAlign w:val="center"/>
          </w:tcPr>
          <w:p w14:paraId="6813F5D9" w14:textId="1E0B1C31" w:rsidR="00E07E25" w:rsidRPr="00831498" w:rsidRDefault="00831498" w:rsidP="00057909">
            <w:pPr>
              <w:spacing w:line="276" w:lineRule="auto"/>
              <w:rPr>
                <w:rFonts w:ascii="Times New Roman" w:hAnsi="Times New Roman"/>
                <w:bCs/>
                <w:sz w:val="22"/>
                <w:szCs w:val="22"/>
              </w:rPr>
            </w:pPr>
            <w:r>
              <w:rPr>
                <w:rFonts w:ascii="Times New Roman" w:hAnsi="Times New Roman"/>
                <w:bCs/>
                <w:sz w:val="22"/>
                <w:szCs w:val="22"/>
              </w:rPr>
              <w:t>D</w:t>
            </w:r>
            <w:r w:rsidRPr="00831498">
              <w:rPr>
                <w:rFonts w:ascii="Times New Roman" w:hAnsi="Times New Roman"/>
                <w:bCs/>
                <w:sz w:val="22"/>
                <w:szCs w:val="22"/>
              </w:rPr>
              <w:t xml:space="preserve">iagnosed </w:t>
            </w:r>
          </w:p>
        </w:tc>
        <w:tc>
          <w:tcPr>
            <w:tcW w:w="470" w:type="pct"/>
            <w:vAlign w:val="center"/>
          </w:tcPr>
          <w:p w14:paraId="60CB794B"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458</w:t>
            </w:r>
          </w:p>
        </w:tc>
        <w:tc>
          <w:tcPr>
            <w:tcW w:w="491" w:type="pct"/>
            <w:vAlign w:val="center"/>
          </w:tcPr>
          <w:p w14:paraId="78F92EEC"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86,7</w:t>
            </w:r>
          </w:p>
        </w:tc>
        <w:tc>
          <w:tcPr>
            <w:tcW w:w="451" w:type="pct"/>
            <w:vAlign w:val="center"/>
          </w:tcPr>
          <w:p w14:paraId="0A8A1D88"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412</w:t>
            </w:r>
          </w:p>
        </w:tc>
        <w:tc>
          <w:tcPr>
            <w:tcW w:w="491" w:type="pct"/>
            <w:vAlign w:val="center"/>
          </w:tcPr>
          <w:p w14:paraId="6F9B9F61"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80,9</w:t>
            </w:r>
          </w:p>
        </w:tc>
        <w:tc>
          <w:tcPr>
            <w:tcW w:w="446" w:type="pct"/>
            <w:vAlign w:val="center"/>
          </w:tcPr>
          <w:p w14:paraId="403E3630"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365</w:t>
            </w:r>
          </w:p>
        </w:tc>
        <w:tc>
          <w:tcPr>
            <w:tcW w:w="508" w:type="pct"/>
            <w:vAlign w:val="center"/>
          </w:tcPr>
          <w:p w14:paraId="2DB1A349"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76,7</w:t>
            </w:r>
          </w:p>
        </w:tc>
        <w:tc>
          <w:tcPr>
            <w:tcW w:w="581" w:type="pct"/>
            <w:vAlign w:val="center"/>
          </w:tcPr>
          <w:p w14:paraId="12D1E4D0"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1.235</w:t>
            </w:r>
          </w:p>
        </w:tc>
        <w:tc>
          <w:tcPr>
            <w:tcW w:w="491" w:type="pct"/>
            <w:vAlign w:val="center"/>
          </w:tcPr>
          <w:p w14:paraId="1943C95F"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81,6</w:t>
            </w:r>
          </w:p>
        </w:tc>
      </w:tr>
      <w:tr w:rsidR="00E07E25" w:rsidRPr="00E07E25" w14:paraId="0ADCD1B7" w14:textId="77777777" w:rsidTr="000F15EF">
        <w:trPr>
          <w:trHeight w:val="360"/>
        </w:trPr>
        <w:tc>
          <w:tcPr>
            <w:tcW w:w="1071" w:type="pct"/>
            <w:vAlign w:val="center"/>
          </w:tcPr>
          <w:p w14:paraId="4B97C525" w14:textId="15B7D336" w:rsidR="00E07E25" w:rsidRPr="00E07E25" w:rsidRDefault="00831498" w:rsidP="00057909">
            <w:pPr>
              <w:spacing w:line="276" w:lineRule="auto"/>
              <w:rPr>
                <w:rFonts w:ascii="Times New Roman" w:hAnsi="Times New Roman"/>
                <w:bCs/>
                <w:sz w:val="22"/>
                <w:szCs w:val="22"/>
              </w:rPr>
            </w:pPr>
            <w:r>
              <w:rPr>
                <w:rFonts w:ascii="Times New Roman" w:hAnsi="Times New Roman"/>
                <w:bCs/>
                <w:sz w:val="22"/>
                <w:szCs w:val="22"/>
              </w:rPr>
              <w:t xml:space="preserve">Undetected </w:t>
            </w:r>
          </w:p>
        </w:tc>
        <w:tc>
          <w:tcPr>
            <w:tcW w:w="470" w:type="pct"/>
            <w:vAlign w:val="center"/>
          </w:tcPr>
          <w:p w14:paraId="1872E739"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70</w:t>
            </w:r>
          </w:p>
        </w:tc>
        <w:tc>
          <w:tcPr>
            <w:tcW w:w="491" w:type="pct"/>
            <w:vAlign w:val="center"/>
          </w:tcPr>
          <w:p w14:paraId="0B1D33D3"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13,3</w:t>
            </w:r>
          </w:p>
        </w:tc>
        <w:tc>
          <w:tcPr>
            <w:tcW w:w="451" w:type="pct"/>
            <w:vAlign w:val="center"/>
          </w:tcPr>
          <w:p w14:paraId="7A59EF61"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97</w:t>
            </w:r>
          </w:p>
        </w:tc>
        <w:tc>
          <w:tcPr>
            <w:tcW w:w="491" w:type="pct"/>
            <w:vAlign w:val="center"/>
          </w:tcPr>
          <w:p w14:paraId="67415240"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19,1</w:t>
            </w:r>
          </w:p>
        </w:tc>
        <w:tc>
          <w:tcPr>
            <w:tcW w:w="446" w:type="pct"/>
            <w:vAlign w:val="center"/>
          </w:tcPr>
          <w:p w14:paraId="4FFD3E63"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111</w:t>
            </w:r>
          </w:p>
        </w:tc>
        <w:tc>
          <w:tcPr>
            <w:tcW w:w="508" w:type="pct"/>
            <w:vAlign w:val="center"/>
          </w:tcPr>
          <w:p w14:paraId="414F2D56"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23,3</w:t>
            </w:r>
          </w:p>
        </w:tc>
        <w:tc>
          <w:tcPr>
            <w:tcW w:w="581" w:type="pct"/>
            <w:vAlign w:val="center"/>
          </w:tcPr>
          <w:p w14:paraId="158B2020"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278</w:t>
            </w:r>
          </w:p>
        </w:tc>
        <w:tc>
          <w:tcPr>
            <w:tcW w:w="491" w:type="pct"/>
            <w:vAlign w:val="center"/>
          </w:tcPr>
          <w:p w14:paraId="155C23F9"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18,4</w:t>
            </w:r>
          </w:p>
        </w:tc>
      </w:tr>
      <w:tr w:rsidR="00E07E25" w:rsidRPr="00E07E25" w14:paraId="6A1ED4FE" w14:textId="77777777" w:rsidTr="000F15EF">
        <w:trPr>
          <w:trHeight w:val="360"/>
        </w:trPr>
        <w:tc>
          <w:tcPr>
            <w:tcW w:w="1071" w:type="pct"/>
            <w:vAlign w:val="center"/>
          </w:tcPr>
          <w:p w14:paraId="54660D2E" w14:textId="0FC99688" w:rsidR="00E07E25" w:rsidRPr="00E07E25" w:rsidRDefault="00055005" w:rsidP="00057909">
            <w:pPr>
              <w:spacing w:line="276" w:lineRule="auto"/>
              <w:jc w:val="center"/>
              <w:rPr>
                <w:rFonts w:ascii="Times New Roman" w:hAnsi="Times New Roman"/>
                <w:bCs/>
                <w:sz w:val="22"/>
                <w:szCs w:val="22"/>
              </w:rPr>
            </w:pPr>
            <w:r>
              <w:rPr>
                <w:rFonts w:ascii="Times New Roman" w:hAnsi="Times New Roman"/>
                <w:bCs/>
                <w:sz w:val="22"/>
                <w:szCs w:val="22"/>
              </w:rPr>
              <w:t>p</w:t>
            </w:r>
          </w:p>
        </w:tc>
        <w:tc>
          <w:tcPr>
            <w:tcW w:w="2857" w:type="pct"/>
            <w:gridSpan w:val="6"/>
            <w:vAlign w:val="center"/>
          </w:tcPr>
          <w:p w14:paraId="6A148449" w14:textId="77777777" w:rsidR="00E07E25" w:rsidRPr="00E07E25" w:rsidRDefault="00E07E25" w:rsidP="00057909">
            <w:pPr>
              <w:spacing w:line="276" w:lineRule="auto"/>
              <w:jc w:val="center"/>
              <w:rPr>
                <w:rFonts w:ascii="Times New Roman" w:hAnsi="Times New Roman"/>
                <w:bCs/>
                <w:sz w:val="22"/>
                <w:szCs w:val="22"/>
              </w:rPr>
            </w:pPr>
            <w:r w:rsidRPr="00E07E25">
              <w:rPr>
                <w:rFonts w:ascii="Times New Roman" w:hAnsi="Times New Roman"/>
                <w:bCs/>
                <w:sz w:val="22"/>
                <w:szCs w:val="22"/>
              </w:rPr>
              <w:t>0,000</w:t>
            </w:r>
          </w:p>
        </w:tc>
        <w:tc>
          <w:tcPr>
            <w:tcW w:w="1072" w:type="pct"/>
            <w:gridSpan w:val="2"/>
          </w:tcPr>
          <w:p w14:paraId="3023D7E9" w14:textId="77777777" w:rsidR="00E07E25" w:rsidRPr="00E07E25" w:rsidRDefault="00E07E25" w:rsidP="00057909">
            <w:pPr>
              <w:spacing w:line="276" w:lineRule="auto"/>
              <w:jc w:val="center"/>
              <w:rPr>
                <w:rFonts w:ascii="Times New Roman" w:hAnsi="Times New Roman"/>
                <w:bCs/>
                <w:sz w:val="22"/>
                <w:szCs w:val="22"/>
              </w:rPr>
            </w:pPr>
          </w:p>
        </w:tc>
      </w:tr>
      <w:tr w:rsidR="00E07E25" w:rsidRPr="00E07E25" w14:paraId="16FAFBD7" w14:textId="77777777" w:rsidTr="000F15EF">
        <w:trPr>
          <w:trHeight w:val="360"/>
        </w:trPr>
        <w:tc>
          <w:tcPr>
            <w:tcW w:w="1071" w:type="pct"/>
            <w:vAlign w:val="center"/>
          </w:tcPr>
          <w:p w14:paraId="3BDDFBD3" w14:textId="3C908414" w:rsidR="00E07E25" w:rsidRPr="00E07E25" w:rsidRDefault="00055005" w:rsidP="00057909">
            <w:pPr>
              <w:spacing w:line="276" w:lineRule="auto"/>
              <w:jc w:val="center"/>
              <w:rPr>
                <w:rFonts w:ascii="Times New Roman" w:hAnsi="Times New Roman"/>
                <w:b/>
                <w:bCs/>
                <w:sz w:val="22"/>
                <w:szCs w:val="22"/>
              </w:rPr>
            </w:pPr>
            <w:r>
              <w:rPr>
                <w:rFonts w:ascii="Times New Roman" w:hAnsi="Times New Roman"/>
                <w:b/>
                <w:bCs/>
                <w:sz w:val="22"/>
                <w:szCs w:val="22"/>
              </w:rPr>
              <w:t>Total</w:t>
            </w:r>
          </w:p>
        </w:tc>
        <w:tc>
          <w:tcPr>
            <w:tcW w:w="470" w:type="pct"/>
            <w:vAlign w:val="center"/>
          </w:tcPr>
          <w:p w14:paraId="4E12A88A"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528</w:t>
            </w:r>
          </w:p>
        </w:tc>
        <w:tc>
          <w:tcPr>
            <w:tcW w:w="491" w:type="pct"/>
            <w:vAlign w:val="center"/>
          </w:tcPr>
          <w:p w14:paraId="3CD89CA3"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100</w:t>
            </w:r>
          </w:p>
        </w:tc>
        <w:tc>
          <w:tcPr>
            <w:tcW w:w="451" w:type="pct"/>
            <w:vAlign w:val="center"/>
          </w:tcPr>
          <w:p w14:paraId="5CFDDF45"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509</w:t>
            </w:r>
          </w:p>
        </w:tc>
        <w:tc>
          <w:tcPr>
            <w:tcW w:w="491" w:type="pct"/>
            <w:vAlign w:val="center"/>
          </w:tcPr>
          <w:p w14:paraId="126B53E7"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100</w:t>
            </w:r>
          </w:p>
        </w:tc>
        <w:tc>
          <w:tcPr>
            <w:tcW w:w="446" w:type="pct"/>
            <w:vAlign w:val="center"/>
          </w:tcPr>
          <w:p w14:paraId="3A7E85BB"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476</w:t>
            </w:r>
          </w:p>
        </w:tc>
        <w:tc>
          <w:tcPr>
            <w:tcW w:w="508" w:type="pct"/>
            <w:vAlign w:val="center"/>
          </w:tcPr>
          <w:p w14:paraId="22DD3558"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100</w:t>
            </w:r>
          </w:p>
        </w:tc>
        <w:tc>
          <w:tcPr>
            <w:tcW w:w="581" w:type="pct"/>
            <w:vAlign w:val="center"/>
          </w:tcPr>
          <w:p w14:paraId="1B5445B7"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1.513</w:t>
            </w:r>
          </w:p>
        </w:tc>
        <w:tc>
          <w:tcPr>
            <w:tcW w:w="491" w:type="pct"/>
            <w:vAlign w:val="center"/>
          </w:tcPr>
          <w:p w14:paraId="0B0341AB"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100</w:t>
            </w:r>
          </w:p>
        </w:tc>
      </w:tr>
    </w:tbl>
    <w:p w14:paraId="54F3074C" w14:textId="76B5CFED" w:rsidR="00E67417" w:rsidRDefault="000F15EF" w:rsidP="003725CB">
      <w:pPr>
        <w:spacing w:line="276" w:lineRule="auto"/>
        <w:jc w:val="both"/>
        <w:rPr>
          <w:rFonts w:ascii="Times New Roman" w:hAnsi="Times New Roman"/>
          <w:sz w:val="22"/>
          <w:szCs w:val="22"/>
        </w:rPr>
      </w:pPr>
      <w:r w:rsidRPr="000F15EF">
        <w:rPr>
          <w:rFonts w:ascii="Times New Roman" w:hAnsi="Times New Roman"/>
          <w:b/>
          <w:sz w:val="22"/>
          <w:szCs w:val="22"/>
        </w:rPr>
        <w:t>Remarks</w:t>
      </w:r>
      <w:r w:rsidR="00E67417" w:rsidRPr="00E67417">
        <w:rPr>
          <w:rFonts w:ascii="Times New Roman" w:hAnsi="Times New Roman"/>
          <w:sz w:val="22"/>
          <w:szCs w:val="22"/>
        </w:rPr>
        <w:t>: 81.6% of patients who had ever measured blood pressure were diagnosed with hypertension by medical staff, 18.4% of patients had ever had blood pressure measured by medical staff but had not yet been diagnosed with hypertension. Vinh Bao has the highest number of hypertensive patients with undiagnosed hypertension (23.3%), Tien Lang has the lowest number of patients with undiagnosed hypertension (13.3%)</w:t>
      </w:r>
      <w:r w:rsidR="00E67417">
        <w:rPr>
          <w:rFonts w:ascii="Times New Roman" w:hAnsi="Times New Roman"/>
          <w:sz w:val="22"/>
          <w:szCs w:val="22"/>
        </w:rPr>
        <w:t>. T</w:t>
      </w:r>
      <w:r w:rsidR="00E67417" w:rsidRPr="00E67417">
        <w:rPr>
          <w:rFonts w:ascii="Times New Roman" w:hAnsi="Times New Roman"/>
          <w:sz w:val="22"/>
          <w:szCs w:val="22"/>
        </w:rPr>
        <w:t>he difference is statistically significant</w:t>
      </w:r>
      <w:r w:rsidR="00055005">
        <w:rPr>
          <w:rFonts w:ascii="Times New Roman" w:hAnsi="Times New Roman"/>
          <w:sz w:val="22"/>
          <w:szCs w:val="22"/>
        </w:rPr>
        <w:t xml:space="preserve"> with </w:t>
      </w:r>
      <w:r w:rsidR="00E67417" w:rsidRPr="00E67417">
        <w:rPr>
          <w:rFonts w:ascii="Times New Roman" w:hAnsi="Times New Roman"/>
          <w:sz w:val="22"/>
          <w:szCs w:val="22"/>
        </w:rPr>
        <w:t>p&lt;0.001.</w:t>
      </w:r>
      <w:r w:rsidR="00E07E25" w:rsidRPr="00E07E25">
        <w:rPr>
          <w:rFonts w:ascii="Times New Roman" w:hAnsi="Times New Roman"/>
          <w:sz w:val="22"/>
          <w:szCs w:val="22"/>
        </w:rPr>
        <w:t xml:space="preserve"> </w:t>
      </w:r>
    </w:p>
    <w:p w14:paraId="40E5759A" w14:textId="1C5C986D" w:rsidR="00E07E25" w:rsidRPr="00E07E25" w:rsidRDefault="00055005" w:rsidP="00E07E25">
      <w:pPr>
        <w:spacing w:line="276" w:lineRule="auto"/>
        <w:jc w:val="center"/>
        <w:rPr>
          <w:rFonts w:ascii="Times New Roman" w:hAnsi="Times New Roman"/>
          <w:b/>
          <w:bCs/>
          <w:sz w:val="22"/>
          <w:szCs w:val="22"/>
          <w:lang w:val="sv-SE"/>
        </w:rPr>
      </w:pPr>
      <w:bookmarkStart w:id="36" w:name="_Toc85269893"/>
      <w:r w:rsidRPr="00055005">
        <w:rPr>
          <w:rFonts w:ascii="Times New Roman" w:hAnsi="Times New Roman"/>
          <w:b/>
          <w:sz w:val="22"/>
          <w:szCs w:val="22"/>
        </w:rPr>
        <w:t xml:space="preserve">Table 3.12: Percentage of hypertensive patients </w:t>
      </w:r>
      <w:r>
        <w:rPr>
          <w:rFonts w:ascii="Times New Roman" w:hAnsi="Times New Roman"/>
          <w:b/>
          <w:sz w:val="22"/>
          <w:szCs w:val="22"/>
        </w:rPr>
        <w:t xml:space="preserve">obtaining </w:t>
      </w:r>
      <w:r w:rsidRPr="00055005">
        <w:rPr>
          <w:rFonts w:ascii="Times New Roman" w:hAnsi="Times New Roman"/>
          <w:b/>
          <w:sz w:val="22"/>
          <w:szCs w:val="22"/>
        </w:rPr>
        <w:t>treatment goals</w:t>
      </w:r>
      <w:r>
        <w:rPr>
          <w:rFonts w:ascii="Times New Roman" w:hAnsi="Times New Roman"/>
          <w:b/>
          <w:sz w:val="22"/>
          <w:szCs w:val="22"/>
        </w:rPr>
        <w:t xml:space="preserve"> among</w:t>
      </w:r>
      <w:r w:rsidRPr="00055005">
        <w:rPr>
          <w:rFonts w:ascii="Times New Roman" w:hAnsi="Times New Roman"/>
          <w:b/>
          <w:sz w:val="22"/>
          <w:szCs w:val="22"/>
        </w:rPr>
        <w:t xml:space="preserve"> treated patients (n=749)</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639"/>
        <w:gridCol w:w="640"/>
        <w:gridCol w:w="639"/>
        <w:gridCol w:w="639"/>
        <w:gridCol w:w="636"/>
        <w:gridCol w:w="636"/>
        <w:gridCol w:w="634"/>
        <w:gridCol w:w="631"/>
      </w:tblGrid>
      <w:tr w:rsidR="00E07E25" w:rsidRPr="00E07E25" w14:paraId="0F7CD253" w14:textId="77777777" w:rsidTr="00057909">
        <w:trPr>
          <w:trHeight w:val="360"/>
        </w:trPr>
        <w:tc>
          <w:tcPr>
            <w:tcW w:w="981" w:type="pct"/>
            <w:vMerge w:val="restart"/>
            <w:vAlign w:val="center"/>
          </w:tcPr>
          <w:p w14:paraId="3DDD7501" w14:textId="4C00EE8D" w:rsidR="00E07E25" w:rsidRPr="00BE175C" w:rsidRDefault="00055005" w:rsidP="00057909">
            <w:pPr>
              <w:ind w:right="-129" w:hanging="90"/>
              <w:jc w:val="center"/>
              <w:rPr>
                <w:rFonts w:ascii="Times New Roman" w:hAnsi="Times New Roman"/>
                <w:b/>
                <w:bCs/>
                <w:sz w:val="22"/>
                <w:szCs w:val="22"/>
                <w:lang w:val="sv-SE"/>
              </w:rPr>
            </w:pPr>
            <w:r>
              <w:rPr>
                <w:rFonts w:ascii="Times New Roman" w:hAnsi="Times New Roman"/>
                <w:b/>
                <w:sz w:val="22"/>
                <w:szCs w:val="22"/>
              </w:rPr>
              <w:t>T</w:t>
            </w:r>
            <w:r w:rsidRPr="00055005">
              <w:rPr>
                <w:rFonts w:ascii="Times New Roman" w:hAnsi="Times New Roman"/>
                <w:b/>
                <w:sz w:val="22"/>
                <w:szCs w:val="22"/>
              </w:rPr>
              <w:t>reatment goals</w:t>
            </w:r>
          </w:p>
        </w:tc>
        <w:tc>
          <w:tcPr>
            <w:tcW w:w="1009" w:type="pct"/>
            <w:gridSpan w:val="2"/>
            <w:vAlign w:val="center"/>
          </w:tcPr>
          <w:p w14:paraId="73DE7BF4" w14:textId="7C440E52" w:rsidR="00E07E25" w:rsidRPr="00E07E25" w:rsidRDefault="00E07E25" w:rsidP="00057909">
            <w:pPr>
              <w:jc w:val="center"/>
              <w:rPr>
                <w:rFonts w:ascii="Times New Roman" w:hAnsi="Times New Roman"/>
                <w:b/>
                <w:bCs/>
                <w:sz w:val="22"/>
                <w:szCs w:val="22"/>
              </w:rPr>
            </w:pPr>
            <w:r w:rsidRPr="00E07E25">
              <w:rPr>
                <w:rFonts w:ascii="Times New Roman" w:hAnsi="Times New Roman"/>
                <w:b/>
                <w:bCs/>
                <w:sz w:val="22"/>
                <w:szCs w:val="22"/>
              </w:rPr>
              <w:t>Ti</w:t>
            </w:r>
            <w:r w:rsidR="0063432A">
              <w:rPr>
                <w:rFonts w:ascii="Times New Roman" w:hAnsi="Times New Roman"/>
                <w:b/>
                <w:bCs/>
                <w:sz w:val="22"/>
                <w:szCs w:val="22"/>
              </w:rPr>
              <w:t>e</w:t>
            </w:r>
            <w:r w:rsidRPr="00E07E25">
              <w:rPr>
                <w:rFonts w:ascii="Times New Roman" w:hAnsi="Times New Roman"/>
                <w:b/>
                <w:bCs/>
                <w:sz w:val="22"/>
                <w:szCs w:val="22"/>
              </w:rPr>
              <w:t>n L</w:t>
            </w:r>
            <w:r w:rsidR="009613B7">
              <w:rPr>
                <w:rFonts w:ascii="Times New Roman" w:hAnsi="Times New Roman"/>
                <w:b/>
                <w:bCs/>
                <w:sz w:val="22"/>
                <w:szCs w:val="22"/>
              </w:rPr>
              <w:t>a</w:t>
            </w:r>
            <w:r w:rsidRPr="00E07E25">
              <w:rPr>
                <w:rFonts w:ascii="Times New Roman" w:hAnsi="Times New Roman"/>
                <w:b/>
                <w:bCs/>
                <w:sz w:val="22"/>
                <w:szCs w:val="22"/>
              </w:rPr>
              <w:t>ng</w:t>
            </w:r>
          </w:p>
        </w:tc>
        <w:tc>
          <w:tcPr>
            <w:tcW w:w="1008" w:type="pct"/>
            <w:gridSpan w:val="2"/>
            <w:vAlign w:val="center"/>
          </w:tcPr>
          <w:p w14:paraId="3946429E" w14:textId="41BB8CAA" w:rsidR="00E07E25" w:rsidRPr="00E07E25" w:rsidRDefault="00E07E25" w:rsidP="00057909">
            <w:pPr>
              <w:jc w:val="center"/>
              <w:rPr>
                <w:rFonts w:ascii="Times New Roman" w:hAnsi="Times New Roman"/>
                <w:b/>
                <w:bCs/>
                <w:sz w:val="22"/>
                <w:szCs w:val="22"/>
              </w:rPr>
            </w:pPr>
            <w:proofErr w:type="gramStart"/>
            <w:r w:rsidRPr="00E07E25">
              <w:rPr>
                <w:rFonts w:ascii="Times New Roman" w:hAnsi="Times New Roman"/>
                <w:b/>
                <w:bCs/>
                <w:sz w:val="22"/>
                <w:szCs w:val="22"/>
              </w:rPr>
              <w:t>An</w:t>
            </w:r>
            <w:proofErr w:type="gramEnd"/>
            <w:r w:rsidRPr="00E07E25">
              <w:rPr>
                <w:rFonts w:ascii="Times New Roman" w:hAnsi="Times New Roman"/>
                <w:b/>
                <w:bCs/>
                <w:sz w:val="22"/>
                <w:szCs w:val="22"/>
              </w:rPr>
              <w:t xml:space="preserve"> L</w:t>
            </w:r>
            <w:r w:rsidR="0063432A">
              <w:rPr>
                <w:rFonts w:ascii="Times New Roman" w:hAnsi="Times New Roman"/>
                <w:b/>
                <w:bCs/>
                <w:sz w:val="22"/>
                <w:szCs w:val="22"/>
              </w:rPr>
              <w:t>a</w:t>
            </w:r>
            <w:r w:rsidRPr="00E07E25">
              <w:rPr>
                <w:rFonts w:ascii="Times New Roman" w:hAnsi="Times New Roman"/>
                <w:b/>
                <w:bCs/>
                <w:sz w:val="22"/>
                <w:szCs w:val="22"/>
              </w:rPr>
              <w:t>o</w:t>
            </w:r>
          </w:p>
        </w:tc>
        <w:tc>
          <w:tcPr>
            <w:tcW w:w="1004" w:type="pct"/>
            <w:gridSpan w:val="2"/>
            <w:vAlign w:val="center"/>
          </w:tcPr>
          <w:p w14:paraId="57766E5B" w14:textId="3939CD21" w:rsidR="00E07E25" w:rsidRPr="00E07E25" w:rsidRDefault="00E07E25" w:rsidP="00057909">
            <w:pPr>
              <w:jc w:val="center"/>
              <w:rPr>
                <w:rFonts w:ascii="Times New Roman" w:hAnsi="Times New Roman"/>
                <w:b/>
                <w:bCs/>
                <w:sz w:val="22"/>
                <w:szCs w:val="22"/>
              </w:rPr>
            </w:pPr>
            <w:r w:rsidRPr="00E07E25">
              <w:rPr>
                <w:rFonts w:ascii="Times New Roman" w:hAnsi="Times New Roman"/>
                <w:b/>
                <w:bCs/>
                <w:sz w:val="22"/>
                <w:szCs w:val="22"/>
              </w:rPr>
              <w:t>V</w:t>
            </w:r>
            <w:r w:rsidR="0063432A">
              <w:rPr>
                <w:rFonts w:ascii="Times New Roman" w:hAnsi="Times New Roman"/>
                <w:b/>
                <w:bCs/>
                <w:sz w:val="22"/>
                <w:szCs w:val="22"/>
              </w:rPr>
              <w:t>i</w:t>
            </w:r>
            <w:r w:rsidRPr="00E07E25">
              <w:rPr>
                <w:rFonts w:ascii="Times New Roman" w:hAnsi="Times New Roman"/>
                <w:b/>
                <w:bCs/>
                <w:sz w:val="22"/>
                <w:szCs w:val="22"/>
              </w:rPr>
              <w:t>nh B</w:t>
            </w:r>
            <w:r w:rsidR="0063432A">
              <w:rPr>
                <w:rFonts w:ascii="Times New Roman" w:hAnsi="Times New Roman"/>
                <w:b/>
                <w:bCs/>
                <w:sz w:val="22"/>
                <w:szCs w:val="22"/>
              </w:rPr>
              <w:t>a</w:t>
            </w:r>
            <w:r w:rsidRPr="00E07E25">
              <w:rPr>
                <w:rFonts w:ascii="Times New Roman" w:hAnsi="Times New Roman"/>
                <w:b/>
                <w:bCs/>
                <w:sz w:val="22"/>
                <w:szCs w:val="22"/>
              </w:rPr>
              <w:t>o</w:t>
            </w:r>
          </w:p>
        </w:tc>
        <w:tc>
          <w:tcPr>
            <w:tcW w:w="998" w:type="pct"/>
            <w:gridSpan w:val="2"/>
            <w:vAlign w:val="center"/>
          </w:tcPr>
          <w:p w14:paraId="7574736B"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bCs/>
                <w:sz w:val="22"/>
                <w:szCs w:val="22"/>
              </w:rPr>
              <w:t>Chung</w:t>
            </w:r>
          </w:p>
        </w:tc>
      </w:tr>
      <w:tr w:rsidR="00E07E25" w:rsidRPr="00E07E25" w14:paraId="0C84A609" w14:textId="77777777" w:rsidTr="00057909">
        <w:trPr>
          <w:trHeight w:val="360"/>
        </w:trPr>
        <w:tc>
          <w:tcPr>
            <w:tcW w:w="981" w:type="pct"/>
            <w:vMerge/>
            <w:vAlign w:val="center"/>
          </w:tcPr>
          <w:p w14:paraId="429D76C5" w14:textId="77777777" w:rsidR="00E07E25" w:rsidRPr="00E07E25" w:rsidRDefault="00E07E25" w:rsidP="00057909">
            <w:pPr>
              <w:ind w:right="-129"/>
              <w:jc w:val="center"/>
              <w:rPr>
                <w:rFonts w:ascii="Times New Roman" w:hAnsi="Times New Roman"/>
                <w:b/>
                <w:bCs/>
                <w:sz w:val="22"/>
                <w:szCs w:val="22"/>
              </w:rPr>
            </w:pPr>
          </w:p>
        </w:tc>
        <w:tc>
          <w:tcPr>
            <w:tcW w:w="504" w:type="pct"/>
            <w:vAlign w:val="center"/>
          </w:tcPr>
          <w:p w14:paraId="2DE23B62"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Cs/>
                <w:sz w:val="22"/>
                <w:szCs w:val="22"/>
              </w:rPr>
              <w:t>n</w:t>
            </w:r>
          </w:p>
        </w:tc>
        <w:tc>
          <w:tcPr>
            <w:tcW w:w="505" w:type="pct"/>
            <w:vAlign w:val="center"/>
          </w:tcPr>
          <w:p w14:paraId="5B0CF3F2"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Cs/>
                <w:sz w:val="22"/>
                <w:szCs w:val="22"/>
              </w:rPr>
              <w:t>%</w:t>
            </w:r>
          </w:p>
        </w:tc>
        <w:tc>
          <w:tcPr>
            <w:tcW w:w="504" w:type="pct"/>
            <w:vAlign w:val="center"/>
          </w:tcPr>
          <w:p w14:paraId="1AF7607C"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n</w:t>
            </w:r>
          </w:p>
        </w:tc>
        <w:tc>
          <w:tcPr>
            <w:tcW w:w="504" w:type="pct"/>
            <w:vAlign w:val="center"/>
          </w:tcPr>
          <w:p w14:paraId="1F3D3929"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Cs/>
                <w:sz w:val="22"/>
                <w:szCs w:val="22"/>
              </w:rPr>
              <w:t>%</w:t>
            </w:r>
          </w:p>
        </w:tc>
        <w:tc>
          <w:tcPr>
            <w:tcW w:w="502" w:type="pct"/>
            <w:vAlign w:val="center"/>
          </w:tcPr>
          <w:p w14:paraId="0AC691A5"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Cs/>
                <w:sz w:val="22"/>
                <w:szCs w:val="22"/>
              </w:rPr>
              <w:t>n</w:t>
            </w:r>
          </w:p>
        </w:tc>
        <w:tc>
          <w:tcPr>
            <w:tcW w:w="502" w:type="pct"/>
            <w:vAlign w:val="center"/>
          </w:tcPr>
          <w:p w14:paraId="7ECE1FCF"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Cs/>
                <w:sz w:val="22"/>
                <w:szCs w:val="22"/>
              </w:rPr>
              <w:t>%</w:t>
            </w:r>
          </w:p>
        </w:tc>
        <w:tc>
          <w:tcPr>
            <w:tcW w:w="500" w:type="pct"/>
            <w:vAlign w:val="center"/>
          </w:tcPr>
          <w:p w14:paraId="44A7433B"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Cs/>
                <w:sz w:val="22"/>
                <w:szCs w:val="22"/>
              </w:rPr>
              <w:t>n</w:t>
            </w:r>
          </w:p>
        </w:tc>
        <w:tc>
          <w:tcPr>
            <w:tcW w:w="498" w:type="pct"/>
            <w:vAlign w:val="center"/>
          </w:tcPr>
          <w:p w14:paraId="5FCB1229"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Cs/>
                <w:sz w:val="22"/>
                <w:szCs w:val="22"/>
              </w:rPr>
              <w:t>%</w:t>
            </w:r>
          </w:p>
        </w:tc>
      </w:tr>
      <w:tr w:rsidR="00E07E25" w:rsidRPr="00E07E25" w14:paraId="3FD6C559" w14:textId="77777777" w:rsidTr="00057909">
        <w:trPr>
          <w:trHeight w:val="360"/>
        </w:trPr>
        <w:tc>
          <w:tcPr>
            <w:tcW w:w="981" w:type="pct"/>
            <w:vAlign w:val="center"/>
          </w:tcPr>
          <w:p w14:paraId="57E25367" w14:textId="251222E6" w:rsidR="00E07E25" w:rsidRPr="00E07E25" w:rsidRDefault="00055005" w:rsidP="00057909">
            <w:pPr>
              <w:jc w:val="center"/>
              <w:rPr>
                <w:rFonts w:ascii="Times New Roman" w:hAnsi="Times New Roman"/>
                <w:bCs/>
                <w:sz w:val="22"/>
                <w:szCs w:val="22"/>
              </w:rPr>
            </w:pPr>
            <w:r>
              <w:rPr>
                <w:rFonts w:ascii="Times New Roman" w:hAnsi="Times New Roman"/>
                <w:bCs/>
                <w:sz w:val="22"/>
                <w:szCs w:val="22"/>
              </w:rPr>
              <w:t xml:space="preserve">Obtain </w:t>
            </w:r>
          </w:p>
        </w:tc>
        <w:tc>
          <w:tcPr>
            <w:tcW w:w="504" w:type="pct"/>
            <w:vAlign w:val="center"/>
          </w:tcPr>
          <w:p w14:paraId="20A66FBC"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72</w:t>
            </w:r>
          </w:p>
        </w:tc>
        <w:tc>
          <w:tcPr>
            <w:tcW w:w="505" w:type="pct"/>
            <w:vAlign w:val="center"/>
          </w:tcPr>
          <w:p w14:paraId="2C19468E"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24,7</w:t>
            </w:r>
          </w:p>
        </w:tc>
        <w:tc>
          <w:tcPr>
            <w:tcW w:w="504" w:type="pct"/>
            <w:vAlign w:val="center"/>
          </w:tcPr>
          <w:p w14:paraId="60B48575"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67</w:t>
            </w:r>
          </w:p>
        </w:tc>
        <w:tc>
          <w:tcPr>
            <w:tcW w:w="504" w:type="pct"/>
            <w:vAlign w:val="center"/>
          </w:tcPr>
          <w:p w14:paraId="0870CB79"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26,8</w:t>
            </w:r>
          </w:p>
        </w:tc>
        <w:tc>
          <w:tcPr>
            <w:tcW w:w="502" w:type="pct"/>
            <w:vAlign w:val="center"/>
          </w:tcPr>
          <w:p w14:paraId="6A3A9EFF"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68</w:t>
            </w:r>
          </w:p>
        </w:tc>
        <w:tc>
          <w:tcPr>
            <w:tcW w:w="502" w:type="pct"/>
            <w:vAlign w:val="center"/>
          </w:tcPr>
          <w:p w14:paraId="65F285C2"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32,9</w:t>
            </w:r>
          </w:p>
        </w:tc>
        <w:tc>
          <w:tcPr>
            <w:tcW w:w="500" w:type="pct"/>
            <w:vAlign w:val="center"/>
          </w:tcPr>
          <w:p w14:paraId="24025D9D"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207</w:t>
            </w:r>
          </w:p>
        </w:tc>
        <w:tc>
          <w:tcPr>
            <w:tcW w:w="498" w:type="pct"/>
            <w:vAlign w:val="center"/>
          </w:tcPr>
          <w:p w14:paraId="09CE065D"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27,6</w:t>
            </w:r>
          </w:p>
        </w:tc>
      </w:tr>
      <w:tr w:rsidR="00E07E25" w:rsidRPr="00E07E25" w14:paraId="13903EC9" w14:textId="77777777" w:rsidTr="00057909">
        <w:trPr>
          <w:trHeight w:val="360"/>
        </w:trPr>
        <w:tc>
          <w:tcPr>
            <w:tcW w:w="981" w:type="pct"/>
            <w:vAlign w:val="center"/>
          </w:tcPr>
          <w:p w14:paraId="2D5DBD93" w14:textId="6402661B" w:rsidR="00E07E25" w:rsidRPr="00E07E25" w:rsidRDefault="00055005" w:rsidP="00057909">
            <w:pPr>
              <w:jc w:val="center"/>
              <w:rPr>
                <w:rFonts w:ascii="Times New Roman" w:hAnsi="Times New Roman"/>
                <w:bCs/>
                <w:sz w:val="22"/>
                <w:szCs w:val="22"/>
              </w:rPr>
            </w:pPr>
            <w:r>
              <w:rPr>
                <w:rFonts w:ascii="Times New Roman" w:hAnsi="Times New Roman"/>
                <w:bCs/>
                <w:sz w:val="22"/>
                <w:szCs w:val="22"/>
              </w:rPr>
              <w:t>Not obtain</w:t>
            </w:r>
          </w:p>
        </w:tc>
        <w:tc>
          <w:tcPr>
            <w:tcW w:w="504" w:type="pct"/>
            <w:vAlign w:val="center"/>
          </w:tcPr>
          <w:p w14:paraId="003E8CDE"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220</w:t>
            </w:r>
          </w:p>
        </w:tc>
        <w:tc>
          <w:tcPr>
            <w:tcW w:w="505" w:type="pct"/>
            <w:vAlign w:val="center"/>
          </w:tcPr>
          <w:p w14:paraId="7AAED9AA"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75,3</w:t>
            </w:r>
          </w:p>
        </w:tc>
        <w:tc>
          <w:tcPr>
            <w:tcW w:w="504" w:type="pct"/>
            <w:vAlign w:val="center"/>
          </w:tcPr>
          <w:p w14:paraId="20E157BB"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183</w:t>
            </w:r>
          </w:p>
        </w:tc>
        <w:tc>
          <w:tcPr>
            <w:tcW w:w="504" w:type="pct"/>
            <w:vAlign w:val="center"/>
          </w:tcPr>
          <w:p w14:paraId="7FEF644A"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73,2</w:t>
            </w:r>
          </w:p>
        </w:tc>
        <w:tc>
          <w:tcPr>
            <w:tcW w:w="502" w:type="pct"/>
            <w:vAlign w:val="center"/>
          </w:tcPr>
          <w:p w14:paraId="1DE77667"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139</w:t>
            </w:r>
          </w:p>
        </w:tc>
        <w:tc>
          <w:tcPr>
            <w:tcW w:w="502" w:type="pct"/>
            <w:vAlign w:val="center"/>
          </w:tcPr>
          <w:p w14:paraId="53B60949"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67,1</w:t>
            </w:r>
          </w:p>
        </w:tc>
        <w:tc>
          <w:tcPr>
            <w:tcW w:w="500" w:type="pct"/>
            <w:vAlign w:val="center"/>
          </w:tcPr>
          <w:p w14:paraId="098F1462"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542</w:t>
            </w:r>
          </w:p>
        </w:tc>
        <w:tc>
          <w:tcPr>
            <w:tcW w:w="498" w:type="pct"/>
            <w:vAlign w:val="center"/>
          </w:tcPr>
          <w:p w14:paraId="510DA56E"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72,4</w:t>
            </w:r>
          </w:p>
        </w:tc>
      </w:tr>
      <w:tr w:rsidR="00E07E25" w:rsidRPr="00E07E25" w14:paraId="588092A7" w14:textId="77777777" w:rsidTr="00057909">
        <w:trPr>
          <w:trHeight w:val="360"/>
        </w:trPr>
        <w:tc>
          <w:tcPr>
            <w:tcW w:w="981" w:type="pct"/>
            <w:vAlign w:val="center"/>
          </w:tcPr>
          <w:p w14:paraId="1FC565FC"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p</w:t>
            </w:r>
          </w:p>
        </w:tc>
        <w:tc>
          <w:tcPr>
            <w:tcW w:w="3021" w:type="pct"/>
            <w:gridSpan w:val="6"/>
            <w:vAlign w:val="center"/>
          </w:tcPr>
          <w:p w14:paraId="72E63A87" w14:textId="77777777" w:rsidR="00E07E25" w:rsidRPr="00E07E25" w:rsidRDefault="00E07E25" w:rsidP="00057909">
            <w:pPr>
              <w:jc w:val="center"/>
              <w:rPr>
                <w:rFonts w:ascii="Times New Roman" w:hAnsi="Times New Roman"/>
                <w:bCs/>
                <w:sz w:val="22"/>
                <w:szCs w:val="22"/>
              </w:rPr>
            </w:pPr>
            <w:r w:rsidRPr="00E07E25">
              <w:rPr>
                <w:rFonts w:ascii="Times New Roman" w:hAnsi="Times New Roman"/>
                <w:bCs/>
                <w:sz w:val="22"/>
                <w:szCs w:val="22"/>
              </w:rPr>
              <w:t>0,125</w:t>
            </w:r>
          </w:p>
        </w:tc>
        <w:tc>
          <w:tcPr>
            <w:tcW w:w="998" w:type="pct"/>
            <w:gridSpan w:val="2"/>
            <w:vAlign w:val="center"/>
          </w:tcPr>
          <w:p w14:paraId="05603FE9" w14:textId="77777777" w:rsidR="00E07E25" w:rsidRPr="00E07E25" w:rsidRDefault="00E07E25" w:rsidP="00057909">
            <w:pPr>
              <w:jc w:val="center"/>
              <w:rPr>
                <w:rFonts w:ascii="Times New Roman" w:hAnsi="Times New Roman"/>
                <w:bCs/>
                <w:sz w:val="22"/>
                <w:szCs w:val="22"/>
              </w:rPr>
            </w:pPr>
          </w:p>
        </w:tc>
      </w:tr>
      <w:tr w:rsidR="00E07E25" w:rsidRPr="00E07E25" w14:paraId="45B5D993" w14:textId="77777777" w:rsidTr="00057909">
        <w:trPr>
          <w:trHeight w:val="360"/>
        </w:trPr>
        <w:tc>
          <w:tcPr>
            <w:tcW w:w="981" w:type="pct"/>
            <w:vAlign w:val="center"/>
          </w:tcPr>
          <w:p w14:paraId="5786F5AC" w14:textId="4201A830" w:rsidR="00E07E25" w:rsidRPr="00E07E25" w:rsidRDefault="00055005" w:rsidP="00057909">
            <w:pPr>
              <w:jc w:val="center"/>
              <w:rPr>
                <w:rFonts w:ascii="Times New Roman" w:hAnsi="Times New Roman"/>
                <w:b/>
                <w:bCs/>
                <w:sz w:val="22"/>
                <w:szCs w:val="22"/>
              </w:rPr>
            </w:pPr>
            <w:r>
              <w:rPr>
                <w:rFonts w:ascii="Times New Roman" w:hAnsi="Times New Roman"/>
                <w:b/>
                <w:bCs/>
                <w:sz w:val="22"/>
                <w:szCs w:val="22"/>
              </w:rPr>
              <w:t>Total</w:t>
            </w:r>
          </w:p>
        </w:tc>
        <w:tc>
          <w:tcPr>
            <w:tcW w:w="504" w:type="pct"/>
            <w:vAlign w:val="center"/>
          </w:tcPr>
          <w:p w14:paraId="6F8B9BA0"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sz w:val="22"/>
                <w:szCs w:val="22"/>
              </w:rPr>
              <w:t>292</w:t>
            </w:r>
          </w:p>
        </w:tc>
        <w:tc>
          <w:tcPr>
            <w:tcW w:w="505" w:type="pct"/>
            <w:vAlign w:val="center"/>
          </w:tcPr>
          <w:p w14:paraId="59DE48A7"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sz w:val="22"/>
                <w:szCs w:val="22"/>
              </w:rPr>
              <w:t>100</w:t>
            </w:r>
          </w:p>
        </w:tc>
        <w:tc>
          <w:tcPr>
            <w:tcW w:w="504" w:type="pct"/>
            <w:vAlign w:val="center"/>
          </w:tcPr>
          <w:p w14:paraId="3F960E80"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sz w:val="22"/>
                <w:szCs w:val="22"/>
              </w:rPr>
              <w:t>250</w:t>
            </w:r>
          </w:p>
        </w:tc>
        <w:tc>
          <w:tcPr>
            <w:tcW w:w="504" w:type="pct"/>
            <w:vAlign w:val="center"/>
          </w:tcPr>
          <w:p w14:paraId="7AB72A8D"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sz w:val="22"/>
                <w:szCs w:val="22"/>
              </w:rPr>
              <w:t>100</w:t>
            </w:r>
          </w:p>
        </w:tc>
        <w:tc>
          <w:tcPr>
            <w:tcW w:w="502" w:type="pct"/>
            <w:vAlign w:val="center"/>
          </w:tcPr>
          <w:p w14:paraId="5FE84C32"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sz w:val="22"/>
                <w:szCs w:val="22"/>
              </w:rPr>
              <w:t>207</w:t>
            </w:r>
          </w:p>
        </w:tc>
        <w:tc>
          <w:tcPr>
            <w:tcW w:w="502" w:type="pct"/>
            <w:vAlign w:val="center"/>
          </w:tcPr>
          <w:p w14:paraId="6DC0066F"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sz w:val="22"/>
                <w:szCs w:val="22"/>
              </w:rPr>
              <w:t>100</w:t>
            </w:r>
          </w:p>
        </w:tc>
        <w:tc>
          <w:tcPr>
            <w:tcW w:w="500" w:type="pct"/>
            <w:vAlign w:val="center"/>
          </w:tcPr>
          <w:p w14:paraId="7AC3BC38"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sz w:val="22"/>
                <w:szCs w:val="22"/>
              </w:rPr>
              <w:t>749</w:t>
            </w:r>
          </w:p>
        </w:tc>
        <w:tc>
          <w:tcPr>
            <w:tcW w:w="498" w:type="pct"/>
            <w:vAlign w:val="center"/>
          </w:tcPr>
          <w:p w14:paraId="42189FC3" w14:textId="77777777" w:rsidR="00E07E25" w:rsidRPr="00E07E25" w:rsidRDefault="00E07E25" w:rsidP="00057909">
            <w:pPr>
              <w:jc w:val="center"/>
              <w:rPr>
                <w:rFonts w:ascii="Times New Roman" w:hAnsi="Times New Roman"/>
                <w:b/>
                <w:bCs/>
                <w:sz w:val="22"/>
                <w:szCs w:val="22"/>
              </w:rPr>
            </w:pPr>
            <w:r w:rsidRPr="00E07E25">
              <w:rPr>
                <w:rFonts w:ascii="Times New Roman" w:hAnsi="Times New Roman"/>
                <w:b/>
                <w:sz w:val="22"/>
                <w:szCs w:val="22"/>
              </w:rPr>
              <w:t>100</w:t>
            </w:r>
          </w:p>
        </w:tc>
      </w:tr>
    </w:tbl>
    <w:p w14:paraId="353EBEB0" w14:textId="02A3AF78" w:rsidR="00057A20" w:rsidRDefault="000F15EF" w:rsidP="003725CB">
      <w:pPr>
        <w:spacing w:line="276" w:lineRule="auto"/>
        <w:jc w:val="both"/>
        <w:rPr>
          <w:rFonts w:ascii="Times New Roman" w:hAnsi="Times New Roman"/>
          <w:sz w:val="22"/>
          <w:szCs w:val="22"/>
        </w:rPr>
      </w:pPr>
      <w:r w:rsidRPr="000F15EF">
        <w:rPr>
          <w:rFonts w:ascii="Times New Roman" w:hAnsi="Times New Roman"/>
          <w:b/>
          <w:sz w:val="22"/>
          <w:szCs w:val="22"/>
        </w:rPr>
        <w:t>Remarks</w:t>
      </w:r>
      <w:r w:rsidR="00055005" w:rsidRPr="00055005">
        <w:rPr>
          <w:rFonts w:ascii="Times New Roman" w:hAnsi="Times New Roman"/>
          <w:sz w:val="22"/>
          <w:szCs w:val="22"/>
        </w:rPr>
        <w:t xml:space="preserve">: 27.6% of treated hypertensive patients reached target blood pressure (&lt;140/90 mmHg). 72.4% of treated </w:t>
      </w:r>
      <w:r w:rsidR="00057A20">
        <w:rPr>
          <w:rFonts w:ascii="Times New Roman" w:hAnsi="Times New Roman"/>
          <w:sz w:val="22"/>
          <w:szCs w:val="22"/>
        </w:rPr>
        <w:t xml:space="preserve">hypertensive </w:t>
      </w:r>
      <w:r w:rsidR="00055005" w:rsidRPr="00055005">
        <w:rPr>
          <w:rFonts w:ascii="Times New Roman" w:hAnsi="Times New Roman"/>
          <w:sz w:val="22"/>
          <w:szCs w:val="22"/>
        </w:rPr>
        <w:lastRenderedPageBreak/>
        <w:t xml:space="preserve">patients did not achieve the target blood pressure. There was no difference between districts </w:t>
      </w:r>
      <w:r w:rsidR="00057A20">
        <w:rPr>
          <w:rFonts w:ascii="Times New Roman" w:hAnsi="Times New Roman"/>
          <w:sz w:val="22"/>
          <w:szCs w:val="22"/>
        </w:rPr>
        <w:t xml:space="preserve">with </w:t>
      </w:r>
      <w:r w:rsidR="00055005" w:rsidRPr="00055005">
        <w:rPr>
          <w:rFonts w:ascii="Times New Roman" w:hAnsi="Times New Roman"/>
          <w:sz w:val="22"/>
          <w:szCs w:val="22"/>
        </w:rPr>
        <w:t>p&gt;0.05.</w:t>
      </w:r>
    </w:p>
    <w:p w14:paraId="097A4ACF" w14:textId="152A354E" w:rsidR="00E07E25" w:rsidRPr="00E07E25" w:rsidRDefault="00057A20" w:rsidP="00E07E25">
      <w:pPr>
        <w:spacing w:line="276" w:lineRule="auto"/>
        <w:jc w:val="center"/>
        <w:rPr>
          <w:rFonts w:ascii="Times New Roman" w:hAnsi="Times New Roman"/>
          <w:b/>
          <w:bCs/>
          <w:sz w:val="22"/>
          <w:szCs w:val="22"/>
          <w:lang w:val="sv-SE"/>
        </w:rPr>
      </w:pPr>
      <w:bookmarkStart w:id="37" w:name="_Toc85269899"/>
      <w:r w:rsidRPr="00057A20">
        <w:rPr>
          <w:rFonts w:ascii="Times New Roman" w:hAnsi="Times New Roman"/>
          <w:b/>
          <w:sz w:val="22"/>
          <w:szCs w:val="22"/>
        </w:rPr>
        <w:t>Table 3.18: Satisfaction of patients</w:t>
      </w:r>
      <w:r>
        <w:rPr>
          <w:rFonts w:ascii="Times New Roman" w:hAnsi="Times New Roman"/>
          <w:b/>
          <w:sz w:val="22"/>
          <w:szCs w:val="22"/>
        </w:rPr>
        <w:t xml:space="preserve"> for health care activities </w:t>
      </w:r>
      <w:bookmarkEnd w:id="37"/>
      <w:r>
        <w:rPr>
          <w:rFonts w:ascii="Times New Roman" w:hAnsi="Times New Roman"/>
          <w:b/>
          <w:sz w:val="22"/>
          <w:szCs w:val="22"/>
        </w:rPr>
        <w:t>at commune health care settings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743"/>
        <w:gridCol w:w="601"/>
        <w:gridCol w:w="630"/>
        <w:gridCol w:w="630"/>
        <w:gridCol w:w="628"/>
        <w:gridCol w:w="628"/>
        <w:gridCol w:w="573"/>
        <w:gridCol w:w="671"/>
      </w:tblGrid>
      <w:tr w:rsidR="00E07E25" w:rsidRPr="00E07E25" w14:paraId="4879A6FD" w14:textId="77777777" w:rsidTr="000F15EF">
        <w:trPr>
          <w:trHeight w:val="360"/>
        </w:trPr>
        <w:tc>
          <w:tcPr>
            <w:tcW w:w="975" w:type="pct"/>
            <w:vMerge w:val="restart"/>
            <w:vAlign w:val="center"/>
          </w:tcPr>
          <w:p w14:paraId="3394A29E" w14:textId="2A69253E" w:rsidR="00E07E25" w:rsidRPr="00BE175C" w:rsidRDefault="00057A20" w:rsidP="00057909">
            <w:pPr>
              <w:spacing w:line="276" w:lineRule="auto"/>
              <w:ind w:right="-129"/>
              <w:rPr>
                <w:rFonts w:ascii="Times New Roman" w:hAnsi="Times New Roman"/>
                <w:b/>
                <w:bCs/>
                <w:sz w:val="22"/>
                <w:szCs w:val="22"/>
                <w:lang w:val="sv-SE"/>
              </w:rPr>
            </w:pPr>
            <w:r>
              <w:rPr>
                <w:rFonts w:ascii="Times New Roman" w:hAnsi="Times New Roman"/>
                <w:b/>
                <w:bCs/>
                <w:sz w:val="22"/>
                <w:szCs w:val="22"/>
                <w:lang w:val="sv-SE"/>
              </w:rPr>
              <w:t>Healthcare</w:t>
            </w:r>
          </w:p>
        </w:tc>
        <w:tc>
          <w:tcPr>
            <w:tcW w:w="1060" w:type="pct"/>
            <w:gridSpan w:val="2"/>
            <w:vAlign w:val="center"/>
          </w:tcPr>
          <w:p w14:paraId="682F62CF" w14:textId="04F094F9"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Ti</w:t>
            </w:r>
            <w:r w:rsidR="00057A20">
              <w:rPr>
                <w:rFonts w:ascii="Times New Roman" w:hAnsi="Times New Roman"/>
                <w:b/>
                <w:bCs/>
                <w:sz w:val="22"/>
                <w:szCs w:val="22"/>
              </w:rPr>
              <w:t>e</w:t>
            </w:r>
            <w:r w:rsidRPr="00E07E25">
              <w:rPr>
                <w:rFonts w:ascii="Times New Roman" w:hAnsi="Times New Roman"/>
                <w:b/>
                <w:bCs/>
                <w:sz w:val="22"/>
                <w:szCs w:val="22"/>
              </w:rPr>
              <w:t>n L</w:t>
            </w:r>
            <w:r w:rsidR="00057A20">
              <w:rPr>
                <w:rFonts w:ascii="Times New Roman" w:hAnsi="Times New Roman"/>
                <w:b/>
                <w:bCs/>
                <w:sz w:val="22"/>
                <w:szCs w:val="22"/>
              </w:rPr>
              <w:t>a</w:t>
            </w:r>
            <w:r w:rsidRPr="00E07E25">
              <w:rPr>
                <w:rFonts w:ascii="Times New Roman" w:hAnsi="Times New Roman"/>
                <w:b/>
                <w:bCs/>
                <w:sz w:val="22"/>
                <w:szCs w:val="22"/>
              </w:rPr>
              <w:t>ng</w:t>
            </w:r>
          </w:p>
        </w:tc>
        <w:tc>
          <w:tcPr>
            <w:tcW w:w="994" w:type="pct"/>
            <w:gridSpan w:val="2"/>
            <w:vAlign w:val="center"/>
          </w:tcPr>
          <w:p w14:paraId="7CEE901D" w14:textId="5368E852" w:rsidR="00E07E25" w:rsidRPr="00E07E25" w:rsidRDefault="00E07E25" w:rsidP="00057909">
            <w:pPr>
              <w:spacing w:line="276" w:lineRule="auto"/>
              <w:jc w:val="center"/>
              <w:rPr>
                <w:rFonts w:ascii="Times New Roman" w:hAnsi="Times New Roman"/>
                <w:b/>
                <w:bCs/>
                <w:sz w:val="22"/>
                <w:szCs w:val="22"/>
              </w:rPr>
            </w:pPr>
            <w:proofErr w:type="gramStart"/>
            <w:r w:rsidRPr="00E07E25">
              <w:rPr>
                <w:rFonts w:ascii="Times New Roman" w:hAnsi="Times New Roman"/>
                <w:b/>
                <w:bCs/>
                <w:sz w:val="22"/>
                <w:szCs w:val="22"/>
              </w:rPr>
              <w:t>An</w:t>
            </w:r>
            <w:proofErr w:type="gramEnd"/>
            <w:r w:rsidRPr="00E07E25">
              <w:rPr>
                <w:rFonts w:ascii="Times New Roman" w:hAnsi="Times New Roman"/>
                <w:b/>
                <w:bCs/>
                <w:sz w:val="22"/>
                <w:szCs w:val="22"/>
              </w:rPr>
              <w:t xml:space="preserve"> L</w:t>
            </w:r>
            <w:r w:rsidR="00057A20">
              <w:rPr>
                <w:rFonts w:ascii="Times New Roman" w:hAnsi="Times New Roman"/>
                <w:b/>
                <w:bCs/>
                <w:sz w:val="22"/>
                <w:szCs w:val="22"/>
              </w:rPr>
              <w:t>a</w:t>
            </w:r>
            <w:r w:rsidRPr="00E07E25">
              <w:rPr>
                <w:rFonts w:ascii="Times New Roman" w:hAnsi="Times New Roman"/>
                <w:b/>
                <w:bCs/>
                <w:sz w:val="22"/>
                <w:szCs w:val="22"/>
              </w:rPr>
              <w:t>o</w:t>
            </w:r>
          </w:p>
        </w:tc>
        <w:tc>
          <w:tcPr>
            <w:tcW w:w="989" w:type="pct"/>
            <w:gridSpan w:val="2"/>
            <w:vAlign w:val="center"/>
          </w:tcPr>
          <w:p w14:paraId="671B9E78" w14:textId="48B80586"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V</w:t>
            </w:r>
            <w:r w:rsidR="00057A20">
              <w:rPr>
                <w:rFonts w:ascii="Times New Roman" w:hAnsi="Times New Roman"/>
                <w:b/>
                <w:bCs/>
                <w:sz w:val="22"/>
                <w:szCs w:val="22"/>
              </w:rPr>
              <w:t>i</w:t>
            </w:r>
            <w:r w:rsidRPr="00E07E25">
              <w:rPr>
                <w:rFonts w:ascii="Times New Roman" w:hAnsi="Times New Roman"/>
                <w:b/>
                <w:bCs/>
                <w:sz w:val="22"/>
                <w:szCs w:val="22"/>
              </w:rPr>
              <w:t>nh B</w:t>
            </w:r>
            <w:r w:rsidR="00057A20">
              <w:rPr>
                <w:rFonts w:ascii="Times New Roman" w:hAnsi="Times New Roman"/>
                <w:b/>
                <w:bCs/>
                <w:sz w:val="22"/>
                <w:szCs w:val="22"/>
              </w:rPr>
              <w:t>a</w:t>
            </w:r>
            <w:r w:rsidRPr="00E07E25">
              <w:rPr>
                <w:rFonts w:ascii="Times New Roman" w:hAnsi="Times New Roman"/>
                <w:b/>
                <w:bCs/>
                <w:sz w:val="22"/>
                <w:szCs w:val="22"/>
              </w:rPr>
              <w:t>o</w:t>
            </w:r>
          </w:p>
        </w:tc>
        <w:tc>
          <w:tcPr>
            <w:tcW w:w="982" w:type="pct"/>
            <w:gridSpan w:val="2"/>
            <w:vAlign w:val="center"/>
          </w:tcPr>
          <w:p w14:paraId="299B5E34"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Chung</w:t>
            </w:r>
          </w:p>
        </w:tc>
      </w:tr>
      <w:tr w:rsidR="00E07E25" w:rsidRPr="00E07E25" w14:paraId="33621A9C" w14:textId="77777777" w:rsidTr="000F15EF">
        <w:trPr>
          <w:trHeight w:val="360"/>
        </w:trPr>
        <w:tc>
          <w:tcPr>
            <w:tcW w:w="975" w:type="pct"/>
            <w:vMerge/>
            <w:vAlign w:val="center"/>
          </w:tcPr>
          <w:p w14:paraId="7E08174A" w14:textId="77777777" w:rsidR="00E07E25" w:rsidRPr="00E07E25" w:rsidRDefault="00E07E25" w:rsidP="00057909">
            <w:pPr>
              <w:spacing w:line="276" w:lineRule="auto"/>
              <w:ind w:right="-129"/>
              <w:rPr>
                <w:rFonts w:ascii="Times New Roman" w:hAnsi="Times New Roman"/>
                <w:b/>
                <w:bCs/>
                <w:sz w:val="22"/>
                <w:szCs w:val="22"/>
              </w:rPr>
            </w:pPr>
          </w:p>
        </w:tc>
        <w:tc>
          <w:tcPr>
            <w:tcW w:w="586" w:type="pct"/>
            <w:vAlign w:val="center"/>
          </w:tcPr>
          <w:p w14:paraId="17727ADB"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74" w:type="pct"/>
            <w:vAlign w:val="center"/>
          </w:tcPr>
          <w:p w14:paraId="1DDFD889"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97" w:type="pct"/>
            <w:vAlign w:val="center"/>
          </w:tcPr>
          <w:p w14:paraId="2F82C35B"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7" w:type="pct"/>
            <w:vAlign w:val="center"/>
          </w:tcPr>
          <w:p w14:paraId="468D4DC1"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95" w:type="pct"/>
            <w:vAlign w:val="center"/>
          </w:tcPr>
          <w:p w14:paraId="35ECBAD5"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495" w:type="pct"/>
            <w:vAlign w:val="center"/>
          </w:tcPr>
          <w:p w14:paraId="55C84F6D"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c>
          <w:tcPr>
            <w:tcW w:w="452" w:type="pct"/>
            <w:vAlign w:val="center"/>
          </w:tcPr>
          <w:p w14:paraId="009BDE78"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n</w:t>
            </w:r>
          </w:p>
        </w:tc>
        <w:tc>
          <w:tcPr>
            <w:tcW w:w="530" w:type="pct"/>
            <w:vAlign w:val="center"/>
          </w:tcPr>
          <w:p w14:paraId="76B25B36"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Cs/>
                <w:sz w:val="22"/>
                <w:szCs w:val="22"/>
              </w:rPr>
              <w:t>%</w:t>
            </w:r>
          </w:p>
        </w:tc>
      </w:tr>
      <w:tr w:rsidR="00E07E25" w:rsidRPr="00E07E25" w14:paraId="1E36B556" w14:textId="77777777" w:rsidTr="000F15EF">
        <w:trPr>
          <w:trHeight w:val="360"/>
        </w:trPr>
        <w:tc>
          <w:tcPr>
            <w:tcW w:w="975" w:type="pct"/>
            <w:vAlign w:val="center"/>
          </w:tcPr>
          <w:p w14:paraId="55A39894" w14:textId="559C26A1" w:rsidR="00E07E25" w:rsidRPr="00E07E25" w:rsidRDefault="009340B8" w:rsidP="00057909">
            <w:pPr>
              <w:spacing w:line="276" w:lineRule="auto"/>
              <w:rPr>
                <w:rFonts w:ascii="Times New Roman" w:hAnsi="Times New Roman"/>
                <w:bCs/>
                <w:sz w:val="22"/>
                <w:szCs w:val="22"/>
              </w:rPr>
            </w:pPr>
            <w:r w:rsidRPr="009340B8">
              <w:rPr>
                <w:rFonts w:ascii="Times New Roman" w:hAnsi="Times New Roman"/>
                <w:bCs/>
                <w:sz w:val="22"/>
                <w:szCs w:val="22"/>
              </w:rPr>
              <w:t>Satisfied</w:t>
            </w:r>
          </w:p>
        </w:tc>
        <w:tc>
          <w:tcPr>
            <w:tcW w:w="586" w:type="pct"/>
            <w:vAlign w:val="center"/>
          </w:tcPr>
          <w:p w14:paraId="002151AB"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101</w:t>
            </w:r>
          </w:p>
        </w:tc>
        <w:tc>
          <w:tcPr>
            <w:tcW w:w="474" w:type="pct"/>
            <w:vAlign w:val="center"/>
          </w:tcPr>
          <w:p w14:paraId="1946AFD1"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34,6</w:t>
            </w:r>
          </w:p>
        </w:tc>
        <w:tc>
          <w:tcPr>
            <w:tcW w:w="497" w:type="pct"/>
            <w:vAlign w:val="center"/>
          </w:tcPr>
          <w:p w14:paraId="47D39C39"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92</w:t>
            </w:r>
          </w:p>
        </w:tc>
        <w:tc>
          <w:tcPr>
            <w:tcW w:w="497" w:type="pct"/>
            <w:vAlign w:val="center"/>
          </w:tcPr>
          <w:p w14:paraId="1C1D20DD"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36,8</w:t>
            </w:r>
          </w:p>
        </w:tc>
        <w:tc>
          <w:tcPr>
            <w:tcW w:w="495" w:type="pct"/>
            <w:vAlign w:val="center"/>
          </w:tcPr>
          <w:p w14:paraId="24828864"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93</w:t>
            </w:r>
          </w:p>
        </w:tc>
        <w:tc>
          <w:tcPr>
            <w:tcW w:w="495" w:type="pct"/>
            <w:vAlign w:val="center"/>
          </w:tcPr>
          <w:p w14:paraId="3EB73075"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44,9</w:t>
            </w:r>
          </w:p>
        </w:tc>
        <w:tc>
          <w:tcPr>
            <w:tcW w:w="452" w:type="pct"/>
            <w:vAlign w:val="center"/>
          </w:tcPr>
          <w:p w14:paraId="14CAC0F6"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286</w:t>
            </w:r>
          </w:p>
        </w:tc>
        <w:tc>
          <w:tcPr>
            <w:tcW w:w="530" w:type="pct"/>
            <w:vAlign w:val="center"/>
          </w:tcPr>
          <w:p w14:paraId="415969A5"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38,2</w:t>
            </w:r>
          </w:p>
        </w:tc>
      </w:tr>
      <w:tr w:rsidR="00E07E25" w:rsidRPr="00E07E25" w14:paraId="5600EE96" w14:textId="77777777" w:rsidTr="000F15EF">
        <w:trPr>
          <w:trHeight w:val="360"/>
        </w:trPr>
        <w:tc>
          <w:tcPr>
            <w:tcW w:w="975" w:type="pct"/>
            <w:vAlign w:val="center"/>
          </w:tcPr>
          <w:p w14:paraId="33D76847" w14:textId="5784E4C5" w:rsidR="00E07E25" w:rsidRPr="00E07E25" w:rsidRDefault="009340B8" w:rsidP="00057909">
            <w:pPr>
              <w:spacing w:line="276" w:lineRule="auto"/>
              <w:rPr>
                <w:rFonts w:ascii="Times New Roman" w:hAnsi="Times New Roman"/>
                <w:bCs/>
                <w:sz w:val="22"/>
                <w:szCs w:val="22"/>
              </w:rPr>
            </w:pPr>
            <w:r>
              <w:rPr>
                <w:rFonts w:ascii="Times New Roman" w:hAnsi="Times New Roman"/>
                <w:bCs/>
                <w:sz w:val="22"/>
                <w:szCs w:val="22"/>
              </w:rPr>
              <w:t>U</w:t>
            </w:r>
            <w:r w:rsidR="000F15EF">
              <w:rPr>
                <w:rFonts w:ascii="Times New Roman" w:hAnsi="Times New Roman"/>
                <w:bCs/>
                <w:sz w:val="22"/>
                <w:szCs w:val="22"/>
              </w:rPr>
              <w:t>n</w:t>
            </w:r>
            <w:r>
              <w:rPr>
                <w:rFonts w:ascii="Times New Roman" w:hAnsi="Times New Roman"/>
                <w:bCs/>
                <w:sz w:val="22"/>
                <w:szCs w:val="22"/>
              </w:rPr>
              <w:t>satisfied</w:t>
            </w:r>
          </w:p>
        </w:tc>
        <w:tc>
          <w:tcPr>
            <w:tcW w:w="586" w:type="pct"/>
            <w:vAlign w:val="center"/>
          </w:tcPr>
          <w:p w14:paraId="69C842EF"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14</w:t>
            </w:r>
          </w:p>
        </w:tc>
        <w:tc>
          <w:tcPr>
            <w:tcW w:w="474" w:type="pct"/>
            <w:vAlign w:val="center"/>
          </w:tcPr>
          <w:p w14:paraId="42BCAE2E"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4,8</w:t>
            </w:r>
          </w:p>
        </w:tc>
        <w:tc>
          <w:tcPr>
            <w:tcW w:w="497" w:type="pct"/>
            <w:vAlign w:val="center"/>
          </w:tcPr>
          <w:p w14:paraId="5B72EF01"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78</w:t>
            </w:r>
          </w:p>
        </w:tc>
        <w:tc>
          <w:tcPr>
            <w:tcW w:w="497" w:type="pct"/>
            <w:vAlign w:val="center"/>
          </w:tcPr>
          <w:p w14:paraId="6347E076"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31,2</w:t>
            </w:r>
          </w:p>
        </w:tc>
        <w:tc>
          <w:tcPr>
            <w:tcW w:w="495" w:type="pct"/>
            <w:vAlign w:val="center"/>
          </w:tcPr>
          <w:p w14:paraId="577B0CAC"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44</w:t>
            </w:r>
          </w:p>
        </w:tc>
        <w:tc>
          <w:tcPr>
            <w:tcW w:w="495" w:type="pct"/>
            <w:vAlign w:val="center"/>
          </w:tcPr>
          <w:p w14:paraId="26A1FB5A"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21,3</w:t>
            </w:r>
          </w:p>
        </w:tc>
        <w:tc>
          <w:tcPr>
            <w:tcW w:w="452" w:type="pct"/>
            <w:vAlign w:val="center"/>
          </w:tcPr>
          <w:p w14:paraId="2F346F82"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136</w:t>
            </w:r>
          </w:p>
        </w:tc>
        <w:tc>
          <w:tcPr>
            <w:tcW w:w="530" w:type="pct"/>
            <w:vAlign w:val="center"/>
          </w:tcPr>
          <w:p w14:paraId="09A69078"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18,2</w:t>
            </w:r>
          </w:p>
        </w:tc>
      </w:tr>
      <w:tr w:rsidR="00E07E25" w:rsidRPr="00E07E25" w14:paraId="7BDDEEF1" w14:textId="77777777" w:rsidTr="000F15EF">
        <w:trPr>
          <w:trHeight w:val="360"/>
        </w:trPr>
        <w:tc>
          <w:tcPr>
            <w:tcW w:w="975" w:type="pct"/>
            <w:vAlign w:val="center"/>
          </w:tcPr>
          <w:p w14:paraId="7CCDC3A9" w14:textId="57E38487" w:rsidR="00E07E25" w:rsidRPr="00E07E25" w:rsidRDefault="009340B8" w:rsidP="00057909">
            <w:pPr>
              <w:spacing w:line="276" w:lineRule="auto"/>
              <w:rPr>
                <w:rFonts w:ascii="Times New Roman" w:hAnsi="Times New Roman"/>
                <w:bCs/>
                <w:sz w:val="22"/>
                <w:szCs w:val="22"/>
              </w:rPr>
            </w:pPr>
            <w:r>
              <w:rPr>
                <w:rFonts w:ascii="Times New Roman" w:hAnsi="Times New Roman"/>
                <w:bCs/>
                <w:sz w:val="22"/>
                <w:szCs w:val="22"/>
              </w:rPr>
              <w:t xml:space="preserve">Never visit </w:t>
            </w:r>
          </w:p>
        </w:tc>
        <w:tc>
          <w:tcPr>
            <w:tcW w:w="586" w:type="pct"/>
            <w:vAlign w:val="center"/>
          </w:tcPr>
          <w:p w14:paraId="7CD81C0F"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177</w:t>
            </w:r>
          </w:p>
        </w:tc>
        <w:tc>
          <w:tcPr>
            <w:tcW w:w="474" w:type="pct"/>
            <w:vAlign w:val="center"/>
          </w:tcPr>
          <w:p w14:paraId="09B95A6C"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60,6</w:t>
            </w:r>
          </w:p>
        </w:tc>
        <w:tc>
          <w:tcPr>
            <w:tcW w:w="497" w:type="pct"/>
            <w:vAlign w:val="center"/>
          </w:tcPr>
          <w:p w14:paraId="26CE9529"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80</w:t>
            </w:r>
          </w:p>
        </w:tc>
        <w:tc>
          <w:tcPr>
            <w:tcW w:w="497" w:type="pct"/>
            <w:vAlign w:val="center"/>
          </w:tcPr>
          <w:p w14:paraId="5E3D1B03"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32,0</w:t>
            </w:r>
          </w:p>
        </w:tc>
        <w:tc>
          <w:tcPr>
            <w:tcW w:w="495" w:type="pct"/>
            <w:vAlign w:val="center"/>
          </w:tcPr>
          <w:p w14:paraId="6942291D"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70</w:t>
            </w:r>
          </w:p>
        </w:tc>
        <w:tc>
          <w:tcPr>
            <w:tcW w:w="495" w:type="pct"/>
            <w:vAlign w:val="center"/>
          </w:tcPr>
          <w:p w14:paraId="2A303460"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33,8</w:t>
            </w:r>
          </w:p>
        </w:tc>
        <w:tc>
          <w:tcPr>
            <w:tcW w:w="452" w:type="pct"/>
            <w:vAlign w:val="center"/>
          </w:tcPr>
          <w:p w14:paraId="1655FD80"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327</w:t>
            </w:r>
          </w:p>
        </w:tc>
        <w:tc>
          <w:tcPr>
            <w:tcW w:w="530" w:type="pct"/>
            <w:vAlign w:val="center"/>
          </w:tcPr>
          <w:p w14:paraId="7BEADAEF" w14:textId="77777777" w:rsidR="00E07E25" w:rsidRPr="00E07E25" w:rsidRDefault="00E07E25" w:rsidP="00057909">
            <w:pPr>
              <w:spacing w:line="276" w:lineRule="auto"/>
              <w:jc w:val="center"/>
              <w:rPr>
                <w:rFonts w:ascii="Times New Roman" w:eastAsia="Calibri" w:hAnsi="Times New Roman"/>
                <w:bCs/>
                <w:sz w:val="22"/>
                <w:szCs w:val="22"/>
              </w:rPr>
            </w:pPr>
            <w:r w:rsidRPr="00E07E25">
              <w:rPr>
                <w:rFonts w:ascii="Times New Roman" w:eastAsia="Calibri" w:hAnsi="Times New Roman"/>
                <w:bCs/>
                <w:sz w:val="22"/>
                <w:szCs w:val="22"/>
              </w:rPr>
              <w:t>43,7</w:t>
            </w:r>
          </w:p>
        </w:tc>
      </w:tr>
      <w:tr w:rsidR="00E07E25" w:rsidRPr="00E07E25" w14:paraId="56CDC5DE" w14:textId="77777777" w:rsidTr="000F15EF">
        <w:trPr>
          <w:trHeight w:val="360"/>
        </w:trPr>
        <w:tc>
          <w:tcPr>
            <w:tcW w:w="975" w:type="pct"/>
            <w:vAlign w:val="center"/>
          </w:tcPr>
          <w:p w14:paraId="0C2497F4" w14:textId="01F9642E" w:rsidR="00E07E25" w:rsidRPr="00E07E25" w:rsidRDefault="00E07E25" w:rsidP="000F15EF">
            <w:pPr>
              <w:spacing w:line="276" w:lineRule="auto"/>
              <w:jc w:val="center"/>
              <w:rPr>
                <w:rFonts w:ascii="Times New Roman" w:hAnsi="Times New Roman"/>
                <w:b/>
                <w:bCs/>
                <w:sz w:val="22"/>
                <w:szCs w:val="22"/>
              </w:rPr>
            </w:pPr>
            <w:r w:rsidRPr="00E07E25">
              <w:rPr>
                <w:rFonts w:ascii="Times New Roman" w:hAnsi="Times New Roman"/>
                <w:b/>
                <w:bCs/>
                <w:sz w:val="22"/>
                <w:szCs w:val="22"/>
              </w:rPr>
              <w:t>T</w:t>
            </w:r>
            <w:r w:rsidR="000F15EF">
              <w:rPr>
                <w:rFonts w:ascii="Times New Roman" w:hAnsi="Times New Roman"/>
                <w:b/>
                <w:bCs/>
                <w:sz w:val="22"/>
                <w:szCs w:val="22"/>
              </w:rPr>
              <w:t>otal</w:t>
            </w:r>
          </w:p>
        </w:tc>
        <w:tc>
          <w:tcPr>
            <w:tcW w:w="586" w:type="pct"/>
            <w:vAlign w:val="center"/>
          </w:tcPr>
          <w:p w14:paraId="72E61D9D"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292</w:t>
            </w:r>
          </w:p>
        </w:tc>
        <w:tc>
          <w:tcPr>
            <w:tcW w:w="474" w:type="pct"/>
            <w:vAlign w:val="center"/>
          </w:tcPr>
          <w:p w14:paraId="010B1629"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497" w:type="pct"/>
            <w:vAlign w:val="center"/>
          </w:tcPr>
          <w:p w14:paraId="215DDBC4"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250</w:t>
            </w:r>
          </w:p>
        </w:tc>
        <w:tc>
          <w:tcPr>
            <w:tcW w:w="497" w:type="pct"/>
            <w:vAlign w:val="center"/>
          </w:tcPr>
          <w:p w14:paraId="28C4C2E0"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495" w:type="pct"/>
            <w:vAlign w:val="center"/>
          </w:tcPr>
          <w:p w14:paraId="1F74D418"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207</w:t>
            </w:r>
          </w:p>
        </w:tc>
        <w:tc>
          <w:tcPr>
            <w:tcW w:w="495" w:type="pct"/>
            <w:vAlign w:val="center"/>
          </w:tcPr>
          <w:p w14:paraId="5FF96E34"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c>
          <w:tcPr>
            <w:tcW w:w="452" w:type="pct"/>
            <w:vAlign w:val="center"/>
          </w:tcPr>
          <w:p w14:paraId="7F059C0A"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749</w:t>
            </w:r>
          </w:p>
        </w:tc>
        <w:tc>
          <w:tcPr>
            <w:tcW w:w="530" w:type="pct"/>
            <w:vAlign w:val="center"/>
          </w:tcPr>
          <w:p w14:paraId="15401762" w14:textId="77777777" w:rsidR="00E07E25" w:rsidRPr="00E07E25" w:rsidRDefault="00E07E25" w:rsidP="00057909">
            <w:pPr>
              <w:spacing w:line="276" w:lineRule="auto"/>
              <w:jc w:val="center"/>
              <w:rPr>
                <w:rFonts w:ascii="Times New Roman" w:hAnsi="Times New Roman"/>
                <w:b/>
                <w:bCs/>
                <w:sz w:val="22"/>
                <w:szCs w:val="22"/>
              </w:rPr>
            </w:pPr>
            <w:r w:rsidRPr="00E07E25">
              <w:rPr>
                <w:rFonts w:ascii="Times New Roman" w:hAnsi="Times New Roman"/>
                <w:b/>
                <w:bCs/>
                <w:sz w:val="22"/>
                <w:szCs w:val="22"/>
              </w:rPr>
              <w:t>100</w:t>
            </w:r>
          </w:p>
        </w:tc>
      </w:tr>
    </w:tbl>
    <w:p w14:paraId="725E9942" w14:textId="19FE44FE" w:rsidR="009340B8" w:rsidRDefault="000F15EF" w:rsidP="003725CB">
      <w:pPr>
        <w:spacing w:line="276" w:lineRule="auto"/>
        <w:jc w:val="both"/>
        <w:rPr>
          <w:rFonts w:ascii="Times New Roman" w:hAnsi="Times New Roman"/>
          <w:sz w:val="22"/>
          <w:szCs w:val="22"/>
        </w:rPr>
      </w:pPr>
      <w:r w:rsidRPr="000F15EF">
        <w:rPr>
          <w:rFonts w:ascii="Times New Roman" w:hAnsi="Times New Roman"/>
          <w:b/>
          <w:sz w:val="22"/>
          <w:szCs w:val="22"/>
        </w:rPr>
        <w:t>Remarks</w:t>
      </w:r>
      <w:r w:rsidR="009340B8" w:rsidRPr="009340B8">
        <w:rPr>
          <w:rFonts w:ascii="Times New Roman" w:hAnsi="Times New Roman"/>
          <w:sz w:val="22"/>
          <w:szCs w:val="22"/>
        </w:rPr>
        <w:t xml:space="preserve">: 43.7% of the </w:t>
      </w:r>
      <w:r w:rsidR="009340B8">
        <w:rPr>
          <w:rFonts w:ascii="Times New Roman" w:hAnsi="Times New Roman"/>
          <w:sz w:val="22"/>
          <w:szCs w:val="22"/>
        </w:rPr>
        <w:t xml:space="preserve">hypertensive </w:t>
      </w:r>
      <w:r w:rsidR="009340B8" w:rsidRPr="009340B8">
        <w:rPr>
          <w:rFonts w:ascii="Times New Roman" w:hAnsi="Times New Roman"/>
          <w:sz w:val="22"/>
          <w:szCs w:val="22"/>
        </w:rPr>
        <w:t xml:space="preserve">patients </w:t>
      </w:r>
      <w:r w:rsidR="009340B8">
        <w:rPr>
          <w:rFonts w:ascii="Times New Roman" w:hAnsi="Times New Roman"/>
          <w:sz w:val="22"/>
          <w:szCs w:val="22"/>
        </w:rPr>
        <w:t xml:space="preserve">responded never visit </w:t>
      </w:r>
      <w:r w:rsidR="009340B8" w:rsidRPr="009340B8">
        <w:rPr>
          <w:rFonts w:ascii="Times New Roman" w:hAnsi="Times New Roman"/>
          <w:sz w:val="22"/>
          <w:szCs w:val="22"/>
        </w:rPr>
        <w:t xml:space="preserve">to the </w:t>
      </w:r>
      <w:r w:rsidR="009A0F29">
        <w:rPr>
          <w:rFonts w:ascii="Times New Roman" w:hAnsi="Times New Roman"/>
          <w:sz w:val="22"/>
          <w:szCs w:val="22"/>
        </w:rPr>
        <w:t xml:space="preserve">commune </w:t>
      </w:r>
      <w:r w:rsidR="009340B8" w:rsidRPr="009340B8">
        <w:rPr>
          <w:rFonts w:ascii="Times New Roman" w:hAnsi="Times New Roman"/>
          <w:sz w:val="22"/>
          <w:szCs w:val="22"/>
        </w:rPr>
        <w:t>health</w:t>
      </w:r>
      <w:r w:rsidR="009A0F29">
        <w:rPr>
          <w:rFonts w:ascii="Times New Roman" w:hAnsi="Times New Roman"/>
          <w:sz w:val="22"/>
          <w:szCs w:val="22"/>
        </w:rPr>
        <w:t>care</w:t>
      </w:r>
      <w:r w:rsidR="009340B8" w:rsidRPr="009340B8">
        <w:rPr>
          <w:rFonts w:ascii="Times New Roman" w:hAnsi="Times New Roman"/>
          <w:sz w:val="22"/>
          <w:szCs w:val="22"/>
        </w:rPr>
        <w:t xml:space="preserve"> s</w:t>
      </w:r>
      <w:r w:rsidR="009A0F29">
        <w:rPr>
          <w:rFonts w:ascii="Times New Roman" w:hAnsi="Times New Roman"/>
          <w:sz w:val="22"/>
          <w:szCs w:val="22"/>
        </w:rPr>
        <w:t>ettings</w:t>
      </w:r>
      <w:r w:rsidR="009340B8" w:rsidRPr="009340B8">
        <w:rPr>
          <w:rFonts w:ascii="Times New Roman" w:hAnsi="Times New Roman"/>
          <w:sz w:val="22"/>
          <w:szCs w:val="22"/>
        </w:rPr>
        <w:t xml:space="preserve">, 38.2% of the </w:t>
      </w:r>
      <w:r w:rsidR="009A0F29">
        <w:rPr>
          <w:rFonts w:ascii="Times New Roman" w:hAnsi="Times New Roman"/>
          <w:sz w:val="22"/>
          <w:szCs w:val="22"/>
        </w:rPr>
        <w:t xml:space="preserve">hypertensive </w:t>
      </w:r>
      <w:r w:rsidR="009340B8" w:rsidRPr="009340B8">
        <w:rPr>
          <w:rFonts w:ascii="Times New Roman" w:hAnsi="Times New Roman"/>
          <w:sz w:val="22"/>
          <w:szCs w:val="22"/>
        </w:rPr>
        <w:t xml:space="preserve">patients were satisfied with the medical services of the </w:t>
      </w:r>
      <w:r w:rsidR="009A0F29">
        <w:rPr>
          <w:rFonts w:ascii="Times New Roman" w:hAnsi="Times New Roman"/>
          <w:sz w:val="22"/>
          <w:szCs w:val="22"/>
        </w:rPr>
        <w:t xml:space="preserve">commune </w:t>
      </w:r>
      <w:r w:rsidR="009340B8" w:rsidRPr="009340B8">
        <w:rPr>
          <w:rFonts w:ascii="Times New Roman" w:hAnsi="Times New Roman"/>
          <w:sz w:val="22"/>
          <w:szCs w:val="22"/>
        </w:rPr>
        <w:t>health</w:t>
      </w:r>
      <w:r w:rsidR="009A0F29">
        <w:rPr>
          <w:rFonts w:ascii="Times New Roman" w:hAnsi="Times New Roman"/>
          <w:sz w:val="22"/>
          <w:szCs w:val="22"/>
        </w:rPr>
        <w:t>care settings</w:t>
      </w:r>
      <w:r w:rsidR="009340B8" w:rsidRPr="009340B8">
        <w:rPr>
          <w:rFonts w:ascii="Times New Roman" w:hAnsi="Times New Roman"/>
          <w:sz w:val="22"/>
          <w:szCs w:val="22"/>
        </w:rPr>
        <w:t>.</w:t>
      </w:r>
    </w:p>
    <w:p w14:paraId="643A9334" w14:textId="1AAE2ACF" w:rsidR="00E07E25" w:rsidRPr="00E07E25" w:rsidRDefault="00E07E25" w:rsidP="00E07E25">
      <w:pPr>
        <w:tabs>
          <w:tab w:val="left" w:pos="567"/>
        </w:tabs>
        <w:spacing w:line="276" w:lineRule="auto"/>
        <w:rPr>
          <w:rFonts w:ascii="Times New Roman" w:hAnsi="Times New Roman"/>
          <w:b/>
          <w:i/>
          <w:sz w:val="22"/>
          <w:szCs w:val="22"/>
        </w:rPr>
      </w:pPr>
      <w:bookmarkStart w:id="38" w:name="_Toc484617956"/>
      <w:bookmarkStart w:id="39" w:name="_Toc14191511"/>
      <w:r w:rsidRPr="00E07E25">
        <w:rPr>
          <w:rFonts w:ascii="Times New Roman" w:hAnsi="Times New Roman"/>
          <w:b/>
          <w:i/>
          <w:sz w:val="22"/>
          <w:szCs w:val="22"/>
        </w:rPr>
        <w:t xml:space="preserve">3.1.2. </w:t>
      </w:r>
      <w:r w:rsidR="009A0F29">
        <w:rPr>
          <w:rFonts w:ascii="Times New Roman" w:hAnsi="Times New Roman"/>
          <w:b/>
          <w:i/>
          <w:sz w:val="22"/>
          <w:szCs w:val="22"/>
        </w:rPr>
        <w:t>The</w:t>
      </w:r>
      <w:r w:rsidR="009A0F29" w:rsidRPr="009A0F29">
        <w:rPr>
          <w:rFonts w:ascii="Times New Roman" w:hAnsi="Times New Roman"/>
          <w:b/>
          <w:i/>
          <w:sz w:val="22"/>
          <w:szCs w:val="22"/>
        </w:rPr>
        <w:t xml:space="preserve"> factors related to effective management of hypertension treatment</w:t>
      </w:r>
      <w:bookmarkEnd w:id="38"/>
      <w:bookmarkEnd w:id="39"/>
    </w:p>
    <w:p w14:paraId="362E2714" w14:textId="3B946168" w:rsidR="00E07E25" w:rsidRPr="00E07E25" w:rsidRDefault="009A0F29" w:rsidP="00E07E25">
      <w:pPr>
        <w:pStyle w:val="Caption"/>
        <w:tabs>
          <w:tab w:val="left" w:pos="0"/>
        </w:tabs>
        <w:spacing w:line="276" w:lineRule="auto"/>
        <w:jc w:val="center"/>
        <w:rPr>
          <w:sz w:val="22"/>
          <w:szCs w:val="22"/>
        </w:rPr>
      </w:pPr>
      <w:bookmarkStart w:id="40" w:name="_Toc14517083"/>
      <w:bookmarkStart w:id="41" w:name="_Toc479294192"/>
      <w:r>
        <w:rPr>
          <w:sz w:val="22"/>
          <w:szCs w:val="22"/>
        </w:rPr>
        <w:t>Table</w:t>
      </w:r>
      <w:r w:rsidR="00E07E25" w:rsidRPr="00E07E25">
        <w:rPr>
          <w:sz w:val="22"/>
          <w:szCs w:val="22"/>
        </w:rPr>
        <w:t xml:space="preserve"> 3.31. </w:t>
      </w:r>
      <w:bookmarkEnd w:id="40"/>
      <w:r w:rsidRPr="009A0F29">
        <w:rPr>
          <w:sz w:val="22"/>
          <w:szCs w:val="22"/>
        </w:rPr>
        <w:t xml:space="preserve">Multivariate analysis of </w:t>
      </w:r>
      <w:r>
        <w:rPr>
          <w:sz w:val="22"/>
          <w:szCs w:val="22"/>
        </w:rPr>
        <w:t>the</w:t>
      </w:r>
      <w:r w:rsidRPr="009A0F29">
        <w:rPr>
          <w:sz w:val="22"/>
          <w:szCs w:val="22"/>
        </w:rPr>
        <w:t xml:space="preserve"> factors related to failure </w:t>
      </w:r>
      <w:r>
        <w:rPr>
          <w:sz w:val="22"/>
          <w:szCs w:val="22"/>
        </w:rPr>
        <w:t xml:space="preserve">in </w:t>
      </w:r>
      <w:r w:rsidRPr="009A0F29">
        <w:rPr>
          <w:sz w:val="22"/>
          <w:szCs w:val="22"/>
        </w:rPr>
        <w:t xml:space="preserve">treatment goal </w:t>
      </w:r>
      <w:r>
        <w:rPr>
          <w:sz w:val="22"/>
          <w:szCs w:val="22"/>
        </w:rPr>
        <w:t>for</w:t>
      </w:r>
      <w:r w:rsidRPr="009A0F29">
        <w:rPr>
          <w:sz w:val="22"/>
          <w:szCs w:val="22"/>
        </w:rPr>
        <w:t xml:space="preserve"> hypertensive patients </w:t>
      </w:r>
      <w:r w:rsidR="00E07E25" w:rsidRPr="00E07E25">
        <w:rPr>
          <w:sz w:val="22"/>
          <w:szCs w:val="22"/>
        </w:rPr>
        <w:t>(n=749)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072"/>
        <w:gridCol w:w="1009"/>
      </w:tblGrid>
      <w:tr w:rsidR="00E07E25" w:rsidRPr="00E07E25" w14:paraId="32D7310D" w14:textId="77777777" w:rsidTr="000F15EF">
        <w:trPr>
          <w:trHeight w:val="360"/>
          <w:jc w:val="center"/>
        </w:trPr>
        <w:tc>
          <w:tcPr>
            <w:tcW w:w="2570" w:type="pct"/>
            <w:shd w:val="clear" w:color="auto" w:fill="auto"/>
            <w:vAlign w:val="center"/>
          </w:tcPr>
          <w:p w14:paraId="239E0767" w14:textId="317B6EC7" w:rsidR="00E07E25" w:rsidRPr="00E07E25" w:rsidRDefault="009A0F29" w:rsidP="00057909">
            <w:pPr>
              <w:spacing w:line="276" w:lineRule="auto"/>
              <w:jc w:val="center"/>
              <w:rPr>
                <w:rFonts w:ascii="Times New Roman" w:hAnsi="Times New Roman"/>
                <w:b/>
                <w:sz w:val="22"/>
                <w:szCs w:val="22"/>
              </w:rPr>
            </w:pPr>
            <w:r>
              <w:rPr>
                <w:rFonts w:ascii="Times New Roman" w:hAnsi="Times New Roman"/>
                <w:b/>
                <w:sz w:val="22"/>
                <w:szCs w:val="22"/>
              </w:rPr>
              <w:t>Variables</w:t>
            </w:r>
          </w:p>
        </w:tc>
        <w:tc>
          <w:tcPr>
            <w:tcW w:w="1634" w:type="pct"/>
            <w:shd w:val="clear" w:color="auto" w:fill="auto"/>
            <w:vAlign w:val="center"/>
          </w:tcPr>
          <w:p w14:paraId="008ECBCB" w14:textId="67559C5C"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bCs/>
                <w:sz w:val="22"/>
                <w:szCs w:val="22"/>
              </w:rPr>
              <w:t>OR (95% CI)</w:t>
            </w:r>
          </w:p>
        </w:tc>
        <w:tc>
          <w:tcPr>
            <w:tcW w:w="796" w:type="pct"/>
            <w:shd w:val="clear" w:color="auto" w:fill="auto"/>
            <w:vAlign w:val="center"/>
          </w:tcPr>
          <w:p w14:paraId="012CE844"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bCs/>
                <w:sz w:val="22"/>
                <w:szCs w:val="22"/>
              </w:rPr>
              <w:t>p</w:t>
            </w:r>
          </w:p>
        </w:tc>
      </w:tr>
      <w:tr w:rsidR="00E07E25" w:rsidRPr="00E07E25" w14:paraId="4C2DABF7" w14:textId="77777777" w:rsidTr="000F15EF">
        <w:trPr>
          <w:trHeight w:val="360"/>
          <w:jc w:val="center"/>
        </w:trPr>
        <w:tc>
          <w:tcPr>
            <w:tcW w:w="2570" w:type="pct"/>
            <w:shd w:val="clear" w:color="auto" w:fill="auto"/>
          </w:tcPr>
          <w:p w14:paraId="0481957B" w14:textId="06CB2A06" w:rsidR="00E07E25" w:rsidRPr="00E07E25" w:rsidRDefault="009A0F29" w:rsidP="00057909">
            <w:pPr>
              <w:spacing w:line="276" w:lineRule="auto"/>
              <w:rPr>
                <w:rFonts w:ascii="Times New Roman" w:hAnsi="Times New Roman"/>
                <w:sz w:val="22"/>
                <w:szCs w:val="22"/>
              </w:rPr>
            </w:pPr>
            <w:r>
              <w:rPr>
                <w:rFonts w:ascii="Times New Roman" w:hAnsi="Times New Roman"/>
                <w:sz w:val="22"/>
                <w:szCs w:val="22"/>
              </w:rPr>
              <w:t>Adherence</w:t>
            </w:r>
          </w:p>
        </w:tc>
        <w:tc>
          <w:tcPr>
            <w:tcW w:w="1634" w:type="pct"/>
            <w:shd w:val="clear" w:color="auto" w:fill="auto"/>
          </w:tcPr>
          <w:p w14:paraId="7A503B07" w14:textId="77777777" w:rsidR="00E07E25" w:rsidRPr="00E07E25" w:rsidRDefault="00E07E25" w:rsidP="00057909">
            <w:pPr>
              <w:spacing w:line="276" w:lineRule="auto"/>
              <w:jc w:val="center"/>
              <w:rPr>
                <w:rFonts w:ascii="Times New Roman" w:hAnsi="Times New Roman"/>
                <w:sz w:val="22"/>
                <w:szCs w:val="22"/>
              </w:rPr>
            </w:pPr>
          </w:p>
        </w:tc>
        <w:tc>
          <w:tcPr>
            <w:tcW w:w="796" w:type="pct"/>
            <w:shd w:val="clear" w:color="auto" w:fill="auto"/>
          </w:tcPr>
          <w:p w14:paraId="72F56B98" w14:textId="77777777" w:rsidR="00E07E25" w:rsidRPr="00E07E25" w:rsidRDefault="00E07E25" w:rsidP="00057909">
            <w:pPr>
              <w:spacing w:line="276" w:lineRule="auto"/>
              <w:jc w:val="center"/>
              <w:rPr>
                <w:rFonts w:ascii="Times New Roman" w:hAnsi="Times New Roman"/>
                <w:sz w:val="22"/>
                <w:szCs w:val="22"/>
              </w:rPr>
            </w:pPr>
          </w:p>
        </w:tc>
      </w:tr>
      <w:tr w:rsidR="00E07E25" w:rsidRPr="00E07E25" w14:paraId="40D93261" w14:textId="77777777" w:rsidTr="000F15EF">
        <w:trPr>
          <w:trHeight w:val="360"/>
          <w:jc w:val="center"/>
        </w:trPr>
        <w:tc>
          <w:tcPr>
            <w:tcW w:w="2570" w:type="pct"/>
            <w:shd w:val="clear" w:color="auto" w:fill="auto"/>
            <w:vAlign w:val="center"/>
          </w:tcPr>
          <w:p w14:paraId="0F2B056A" w14:textId="0FCD231A" w:rsidR="00E07E25" w:rsidRPr="00E07E25" w:rsidRDefault="009A0F29" w:rsidP="00057909">
            <w:pPr>
              <w:spacing w:line="276" w:lineRule="auto"/>
              <w:ind w:firstLine="493"/>
              <w:rPr>
                <w:rFonts w:ascii="Times New Roman" w:hAnsi="Times New Roman"/>
                <w:sz w:val="22"/>
                <w:szCs w:val="22"/>
              </w:rPr>
            </w:pPr>
            <w:r>
              <w:rPr>
                <w:rFonts w:ascii="Times New Roman" w:hAnsi="Times New Roman"/>
                <w:sz w:val="22"/>
                <w:szCs w:val="22"/>
              </w:rPr>
              <w:t>No</w:t>
            </w:r>
            <w:r w:rsidR="00E07E25" w:rsidRPr="00E07E25">
              <w:rPr>
                <w:rFonts w:ascii="Times New Roman" w:hAnsi="Times New Roman"/>
                <w:sz w:val="22"/>
                <w:szCs w:val="22"/>
              </w:rPr>
              <w:t xml:space="preserve"> vs </w:t>
            </w:r>
            <w:r>
              <w:rPr>
                <w:rFonts w:ascii="Times New Roman" w:hAnsi="Times New Roman"/>
                <w:sz w:val="22"/>
                <w:szCs w:val="22"/>
              </w:rPr>
              <w:t>yes</w:t>
            </w:r>
          </w:p>
        </w:tc>
        <w:tc>
          <w:tcPr>
            <w:tcW w:w="1634" w:type="pct"/>
            <w:shd w:val="clear" w:color="auto" w:fill="auto"/>
          </w:tcPr>
          <w:p w14:paraId="007B6F74"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8,58; (5,57 – 13,23)</w:t>
            </w:r>
          </w:p>
        </w:tc>
        <w:tc>
          <w:tcPr>
            <w:tcW w:w="796" w:type="pct"/>
            <w:shd w:val="clear" w:color="auto" w:fill="auto"/>
          </w:tcPr>
          <w:p w14:paraId="1A6F749C"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0,000</w:t>
            </w:r>
          </w:p>
        </w:tc>
      </w:tr>
      <w:tr w:rsidR="00E07E25" w:rsidRPr="00E07E25" w14:paraId="1206F462" w14:textId="77777777" w:rsidTr="000F15EF">
        <w:trPr>
          <w:trHeight w:val="360"/>
          <w:jc w:val="center"/>
        </w:trPr>
        <w:tc>
          <w:tcPr>
            <w:tcW w:w="2570" w:type="pct"/>
            <w:shd w:val="clear" w:color="auto" w:fill="auto"/>
            <w:vAlign w:val="center"/>
          </w:tcPr>
          <w:p w14:paraId="676E90EF" w14:textId="3B897599" w:rsidR="00E07E25" w:rsidRPr="00E07E25" w:rsidRDefault="009A0F29" w:rsidP="00057909">
            <w:pPr>
              <w:spacing w:line="276" w:lineRule="auto"/>
              <w:rPr>
                <w:rFonts w:ascii="Times New Roman" w:hAnsi="Times New Roman"/>
                <w:color w:val="FF0000"/>
                <w:sz w:val="22"/>
                <w:szCs w:val="22"/>
              </w:rPr>
            </w:pPr>
            <w:r>
              <w:rPr>
                <w:rFonts w:ascii="Times New Roman" w:hAnsi="Times New Roman"/>
                <w:bCs/>
                <w:sz w:val="22"/>
                <w:szCs w:val="22"/>
              </w:rPr>
              <w:t>Physical activities</w:t>
            </w:r>
            <w:r w:rsidR="00E07E25" w:rsidRPr="00E07E25">
              <w:rPr>
                <w:rFonts w:ascii="Times New Roman" w:hAnsi="Times New Roman"/>
                <w:bCs/>
                <w:sz w:val="22"/>
                <w:szCs w:val="22"/>
              </w:rPr>
              <w:t xml:space="preserve"> </w:t>
            </w:r>
          </w:p>
        </w:tc>
        <w:tc>
          <w:tcPr>
            <w:tcW w:w="1634" w:type="pct"/>
            <w:shd w:val="clear" w:color="auto" w:fill="auto"/>
          </w:tcPr>
          <w:p w14:paraId="17BB1351" w14:textId="77777777" w:rsidR="00E07E25" w:rsidRPr="00E07E25" w:rsidRDefault="00E07E25" w:rsidP="00057909">
            <w:pPr>
              <w:spacing w:line="276" w:lineRule="auto"/>
              <w:jc w:val="center"/>
              <w:rPr>
                <w:rFonts w:ascii="Times New Roman" w:hAnsi="Times New Roman"/>
                <w:sz w:val="22"/>
                <w:szCs w:val="22"/>
              </w:rPr>
            </w:pPr>
          </w:p>
        </w:tc>
        <w:tc>
          <w:tcPr>
            <w:tcW w:w="796" w:type="pct"/>
            <w:shd w:val="clear" w:color="auto" w:fill="auto"/>
          </w:tcPr>
          <w:p w14:paraId="7EE0D2E1" w14:textId="77777777" w:rsidR="00E07E25" w:rsidRPr="00E07E25" w:rsidRDefault="00E07E25" w:rsidP="00057909">
            <w:pPr>
              <w:spacing w:line="276" w:lineRule="auto"/>
              <w:jc w:val="center"/>
              <w:rPr>
                <w:rFonts w:ascii="Times New Roman" w:hAnsi="Times New Roman"/>
                <w:sz w:val="22"/>
                <w:szCs w:val="22"/>
              </w:rPr>
            </w:pPr>
          </w:p>
        </w:tc>
      </w:tr>
      <w:tr w:rsidR="00E07E25" w:rsidRPr="00E07E25" w14:paraId="4F553612" w14:textId="77777777" w:rsidTr="000F15EF">
        <w:trPr>
          <w:trHeight w:val="360"/>
          <w:jc w:val="center"/>
        </w:trPr>
        <w:tc>
          <w:tcPr>
            <w:tcW w:w="2570" w:type="pct"/>
            <w:shd w:val="clear" w:color="auto" w:fill="auto"/>
            <w:vAlign w:val="center"/>
          </w:tcPr>
          <w:p w14:paraId="2FDA03C8" w14:textId="638E2EFB" w:rsidR="00E07E25" w:rsidRPr="00E07E25" w:rsidRDefault="00E07E25" w:rsidP="00057909">
            <w:pPr>
              <w:spacing w:line="276" w:lineRule="auto"/>
              <w:ind w:firstLine="270"/>
              <w:rPr>
                <w:rFonts w:ascii="Times New Roman" w:hAnsi="Times New Roman"/>
                <w:sz w:val="22"/>
                <w:szCs w:val="22"/>
              </w:rPr>
            </w:pPr>
            <w:r w:rsidRPr="00E07E25">
              <w:rPr>
                <w:rFonts w:ascii="Times New Roman" w:hAnsi="Times New Roman"/>
                <w:sz w:val="22"/>
                <w:szCs w:val="22"/>
              </w:rPr>
              <w:t xml:space="preserve">   </w:t>
            </w:r>
            <w:r w:rsidR="009A0F29">
              <w:rPr>
                <w:rFonts w:ascii="Times New Roman" w:hAnsi="Times New Roman"/>
                <w:sz w:val="22"/>
                <w:szCs w:val="22"/>
              </w:rPr>
              <w:t>No</w:t>
            </w:r>
            <w:r w:rsidRPr="00E07E25">
              <w:rPr>
                <w:rFonts w:ascii="Times New Roman" w:hAnsi="Times New Roman"/>
                <w:sz w:val="22"/>
                <w:szCs w:val="22"/>
              </w:rPr>
              <w:t xml:space="preserve"> vs </w:t>
            </w:r>
            <w:r w:rsidR="009A0F29">
              <w:rPr>
                <w:rFonts w:ascii="Times New Roman" w:hAnsi="Times New Roman"/>
                <w:sz w:val="22"/>
                <w:szCs w:val="22"/>
              </w:rPr>
              <w:t>yes</w:t>
            </w:r>
          </w:p>
        </w:tc>
        <w:tc>
          <w:tcPr>
            <w:tcW w:w="1634" w:type="pct"/>
            <w:shd w:val="clear" w:color="auto" w:fill="auto"/>
          </w:tcPr>
          <w:p w14:paraId="59CFE1A0"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3,61; (2,20 – 5,919)</w:t>
            </w:r>
          </w:p>
        </w:tc>
        <w:tc>
          <w:tcPr>
            <w:tcW w:w="796" w:type="pct"/>
            <w:shd w:val="clear" w:color="auto" w:fill="auto"/>
          </w:tcPr>
          <w:p w14:paraId="170FAC64"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0,000</w:t>
            </w:r>
          </w:p>
        </w:tc>
      </w:tr>
      <w:tr w:rsidR="00E07E25" w:rsidRPr="00E07E25" w14:paraId="6650356E" w14:textId="77777777" w:rsidTr="000F15EF">
        <w:trPr>
          <w:trHeight w:val="360"/>
          <w:jc w:val="center"/>
        </w:trPr>
        <w:tc>
          <w:tcPr>
            <w:tcW w:w="2570" w:type="pct"/>
            <w:shd w:val="clear" w:color="auto" w:fill="auto"/>
            <w:vAlign w:val="center"/>
          </w:tcPr>
          <w:p w14:paraId="13081DCB" w14:textId="78DB4546" w:rsidR="00E07E25" w:rsidRPr="00E07E25" w:rsidRDefault="009A0F29" w:rsidP="00057909">
            <w:pPr>
              <w:spacing w:line="276" w:lineRule="auto"/>
              <w:rPr>
                <w:rFonts w:ascii="Times New Roman" w:hAnsi="Times New Roman"/>
                <w:sz w:val="22"/>
                <w:szCs w:val="22"/>
              </w:rPr>
            </w:pPr>
            <w:r>
              <w:rPr>
                <w:rFonts w:ascii="Times New Roman" w:hAnsi="Times New Roman"/>
                <w:sz w:val="22"/>
                <w:szCs w:val="22"/>
              </w:rPr>
              <w:t>Diabetes history</w:t>
            </w:r>
          </w:p>
        </w:tc>
        <w:tc>
          <w:tcPr>
            <w:tcW w:w="1634" w:type="pct"/>
            <w:shd w:val="clear" w:color="auto" w:fill="auto"/>
          </w:tcPr>
          <w:p w14:paraId="396BB2A3" w14:textId="77777777" w:rsidR="00E07E25" w:rsidRPr="00E07E25" w:rsidRDefault="00E07E25" w:rsidP="00057909">
            <w:pPr>
              <w:spacing w:line="276" w:lineRule="auto"/>
              <w:jc w:val="center"/>
              <w:rPr>
                <w:rFonts w:ascii="Times New Roman" w:hAnsi="Times New Roman"/>
                <w:sz w:val="22"/>
                <w:szCs w:val="22"/>
              </w:rPr>
            </w:pPr>
          </w:p>
        </w:tc>
        <w:tc>
          <w:tcPr>
            <w:tcW w:w="796" w:type="pct"/>
            <w:shd w:val="clear" w:color="auto" w:fill="auto"/>
          </w:tcPr>
          <w:p w14:paraId="73B0F266" w14:textId="77777777" w:rsidR="00E07E25" w:rsidRPr="00E07E25" w:rsidRDefault="00E07E25" w:rsidP="00057909">
            <w:pPr>
              <w:spacing w:line="276" w:lineRule="auto"/>
              <w:jc w:val="center"/>
              <w:rPr>
                <w:rFonts w:ascii="Times New Roman" w:hAnsi="Times New Roman"/>
                <w:sz w:val="22"/>
                <w:szCs w:val="22"/>
              </w:rPr>
            </w:pPr>
          </w:p>
        </w:tc>
      </w:tr>
      <w:tr w:rsidR="00E07E25" w:rsidRPr="00E07E25" w14:paraId="65E61B48" w14:textId="77777777" w:rsidTr="000F15EF">
        <w:trPr>
          <w:trHeight w:val="360"/>
          <w:jc w:val="center"/>
        </w:trPr>
        <w:tc>
          <w:tcPr>
            <w:tcW w:w="2570" w:type="pct"/>
            <w:shd w:val="clear" w:color="auto" w:fill="auto"/>
            <w:vAlign w:val="center"/>
          </w:tcPr>
          <w:p w14:paraId="2E1E98E6" w14:textId="360C7247" w:rsidR="00E07E25" w:rsidRPr="00E07E25" w:rsidRDefault="009A0F29" w:rsidP="00057909">
            <w:pPr>
              <w:spacing w:line="276" w:lineRule="auto"/>
              <w:ind w:firstLine="270"/>
              <w:rPr>
                <w:rFonts w:ascii="Times New Roman" w:hAnsi="Times New Roman"/>
                <w:sz w:val="22"/>
                <w:szCs w:val="22"/>
              </w:rPr>
            </w:pPr>
            <w:proofErr w:type="gramStart"/>
            <w:r>
              <w:rPr>
                <w:rFonts w:ascii="Times New Roman" w:hAnsi="Times New Roman"/>
                <w:sz w:val="22"/>
                <w:szCs w:val="22"/>
              </w:rPr>
              <w:t>Yes</w:t>
            </w:r>
            <w:proofErr w:type="gramEnd"/>
            <w:r>
              <w:rPr>
                <w:rFonts w:ascii="Times New Roman" w:hAnsi="Times New Roman"/>
                <w:sz w:val="22"/>
                <w:szCs w:val="22"/>
              </w:rPr>
              <w:t xml:space="preserve"> </w:t>
            </w:r>
            <w:r w:rsidR="00E07E25" w:rsidRPr="00E07E25">
              <w:rPr>
                <w:rFonts w:ascii="Times New Roman" w:hAnsi="Times New Roman"/>
                <w:sz w:val="22"/>
                <w:szCs w:val="22"/>
              </w:rPr>
              <w:t xml:space="preserve">vs </w:t>
            </w:r>
            <w:r>
              <w:rPr>
                <w:rFonts w:ascii="Times New Roman" w:hAnsi="Times New Roman"/>
                <w:sz w:val="22"/>
                <w:szCs w:val="22"/>
              </w:rPr>
              <w:t>No</w:t>
            </w:r>
          </w:p>
        </w:tc>
        <w:tc>
          <w:tcPr>
            <w:tcW w:w="1634" w:type="pct"/>
            <w:shd w:val="clear" w:color="auto" w:fill="auto"/>
          </w:tcPr>
          <w:p w14:paraId="66DC8485"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2,95; (1,55 – 5,63)</w:t>
            </w:r>
          </w:p>
        </w:tc>
        <w:tc>
          <w:tcPr>
            <w:tcW w:w="796" w:type="pct"/>
            <w:shd w:val="clear" w:color="auto" w:fill="auto"/>
          </w:tcPr>
          <w:p w14:paraId="34D4E1C5"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0,001</w:t>
            </w:r>
          </w:p>
        </w:tc>
      </w:tr>
      <w:tr w:rsidR="00E07E25" w:rsidRPr="00E07E25" w14:paraId="0432B926" w14:textId="77777777" w:rsidTr="000F15EF">
        <w:trPr>
          <w:trHeight w:val="360"/>
          <w:jc w:val="center"/>
        </w:trPr>
        <w:tc>
          <w:tcPr>
            <w:tcW w:w="2570" w:type="pct"/>
            <w:shd w:val="clear" w:color="auto" w:fill="auto"/>
            <w:vAlign w:val="center"/>
          </w:tcPr>
          <w:p w14:paraId="47B17565" w14:textId="26DC3955" w:rsidR="00E07E25" w:rsidRPr="00E07E25" w:rsidRDefault="009A0F29" w:rsidP="00057909">
            <w:pPr>
              <w:spacing w:line="276" w:lineRule="auto"/>
              <w:rPr>
                <w:rFonts w:ascii="Times New Roman" w:hAnsi="Times New Roman"/>
                <w:sz w:val="22"/>
                <w:szCs w:val="22"/>
              </w:rPr>
            </w:pPr>
            <w:r>
              <w:rPr>
                <w:rFonts w:ascii="Times New Roman" w:hAnsi="Times New Roman"/>
                <w:sz w:val="22"/>
                <w:szCs w:val="22"/>
              </w:rPr>
              <w:t>D</w:t>
            </w:r>
            <w:r w:rsidR="003927F2">
              <w:rPr>
                <w:rFonts w:ascii="Times New Roman" w:hAnsi="Times New Roman"/>
                <w:sz w:val="22"/>
                <w:szCs w:val="22"/>
              </w:rPr>
              <w:t>iet</w:t>
            </w:r>
          </w:p>
        </w:tc>
        <w:tc>
          <w:tcPr>
            <w:tcW w:w="1634" w:type="pct"/>
            <w:shd w:val="clear" w:color="auto" w:fill="auto"/>
          </w:tcPr>
          <w:p w14:paraId="7DF16E2B" w14:textId="77777777" w:rsidR="00E07E25" w:rsidRPr="00E07E25" w:rsidRDefault="00E07E25" w:rsidP="00057909">
            <w:pPr>
              <w:spacing w:line="276" w:lineRule="auto"/>
              <w:jc w:val="center"/>
              <w:rPr>
                <w:rFonts w:ascii="Times New Roman" w:hAnsi="Times New Roman"/>
                <w:sz w:val="22"/>
                <w:szCs w:val="22"/>
              </w:rPr>
            </w:pPr>
          </w:p>
        </w:tc>
        <w:tc>
          <w:tcPr>
            <w:tcW w:w="796" w:type="pct"/>
            <w:shd w:val="clear" w:color="auto" w:fill="auto"/>
          </w:tcPr>
          <w:p w14:paraId="321C5697" w14:textId="77777777" w:rsidR="00E07E25" w:rsidRPr="00E07E25" w:rsidRDefault="00E07E25" w:rsidP="00057909">
            <w:pPr>
              <w:spacing w:line="276" w:lineRule="auto"/>
              <w:jc w:val="center"/>
              <w:rPr>
                <w:rFonts w:ascii="Times New Roman" w:hAnsi="Times New Roman"/>
                <w:sz w:val="22"/>
                <w:szCs w:val="22"/>
              </w:rPr>
            </w:pPr>
          </w:p>
        </w:tc>
      </w:tr>
      <w:tr w:rsidR="00E07E25" w:rsidRPr="00E07E25" w14:paraId="3D11C262" w14:textId="77777777" w:rsidTr="000F15EF">
        <w:trPr>
          <w:trHeight w:val="360"/>
          <w:jc w:val="center"/>
        </w:trPr>
        <w:tc>
          <w:tcPr>
            <w:tcW w:w="2570" w:type="pct"/>
            <w:shd w:val="clear" w:color="auto" w:fill="auto"/>
            <w:vAlign w:val="center"/>
          </w:tcPr>
          <w:p w14:paraId="28F59590" w14:textId="78FD2733" w:rsidR="00E07E25" w:rsidRPr="00E07E25" w:rsidRDefault="003927F2" w:rsidP="00057909">
            <w:pPr>
              <w:spacing w:line="276" w:lineRule="auto"/>
              <w:ind w:firstLine="270"/>
              <w:rPr>
                <w:rFonts w:ascii="Times New Roman" w:hAnsi="Times New Roman"/>
                <w:sz w:val="22"/>
                <w:szCs w:val="22"/>
              </w:rPr>
            </w:pPr>
            <w:r>
              <w:rPr>
                <w:rFonts w:ascii="Times New Roman" w:hAnsi="Times New Roman"/>
                <w:sz w:val="22"/>
                <w:szCs w:val="22"/>
              </w:rPr>
              <w:t>With salt</w:t>
            </w:r>
            <w:r w:rsidR="00E07E25" w:rsidRPr="00E07E25">
              <w:rPr>
                <w:rFonts w:ascii="Times New Roman" w:hAnsi="Times New Roman"/>
                <w:sz w:val="22"/>
                <w:szCs w:val="22"/>
              </w:rPr>
              <w:t xml:space="preserve"> vs </w:t>
            </w:r>
            <w:r>
              <w:rPr>
                <w:rFonts w:ascii="Times New Roman" w:hAnsi="Times New Roman"/>
                <w:sz w:val="22"/>
                <w:szCs w:val="22"/>
              </w:rPr>
              <w:t>limited salt</w:t>
            </w:r>
          </w:p>
        </w:tc>
        <w:tc>
          <w:tcPr>
            <w:tcW w:w="1634" w:type="pct"/>
            <w:shd w:val="clear" w:color="auto" w:fill="auto"/>
          </w:tcPr>
          <w:p w14:paraId="707775F9"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3,76; (2,50 – 5,65)</w:t>
            </w:r>
          </w:p>
        </w:tc>
        <w:tc>
          <w:tcPr>
            <w:tcW w:w="796" w:type="pct"/>
            <w:shd w:val="clear" w:color="auto" w:fill="auto"/>
          </w:tcPr>
          <w:p w14:paraId="31F5C84B"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0,000</w:t>
            </w:r>
          </w:p>
        </w:tc>
      </w:tr>
      <w:tr w:rsidR="00E07E25" w:rsidRPr="00E07E25" w14:paraId="411B0DC4" w14:textId="77777777" w:rsidTr="000F15EF">
        <w:trPr>
          <w:trHeight w:val="360"/>
          <w:jc w:val="center"/>
        </w:trPr>
        <w:tc>
          <w:tcPr>
            <w:tcW w:w="2570" w:type="pct"/>
            <w:shd w:val="clear" w:color="auto" w:fill="auto"/>
            <w:vAlign w:val="center"/>
          </w:tcPr>
          <w:p w14:paraId="6D5AFAF9" w14:textId="50A4F0CA" w:rsidR="00E07E25" w:rsidRPr="00E07E25" w:rsidRDefault="003927F2" w:rsidP="00057909">
            <w:pPr>
              <w:spacing w:line="276" w:lineRule="auto"/>
              <w:rPr>
                <w:rFonts w:ascii="Times New Roman" w:hAnsi="Times New Roman"/>
                <w:sz w:val="22"/>
                <w:szCs w:val="22"/>
              </w:rPr>
            </w:pPr>
            <w:r w:rsidRPr="003927F2">
              <w:rPr>
                <w:rFonts w:ascii="Times New Roman" w:hAnsi="Times New Roman"/>
                <w:sz w:val="22"/>
                <w:szCs w:val="22"/>
              </w:rPr>
              <w:lastRenderedPageBreak/>
              <w:t>Waist circumference</w:t>
            </w:r>
          </w:p>
        </w:tc>
        <w:tc>
          <w:tcPr>
            <w:tcW w:w="1634" w:type="pct"/>
            <w:shd w:val="clear" w:color="auto" w:fill="auto"/>
          </w:tcPr>
          <w:p w14:paraId="565B0656" w14:textId="77777777" w:rsidR="00E07E25" w:rsidRPr="00E07E25" w:rsidRDefault="00E07E25" w:rsidP="00057909">
            <w:pPr>
              <w:spacing w:line="276" w:lineRule="auto"/>
              <w:jc w:val="center"/>
              <w:rPr>
                <w:rFonts w:ascii="Times New Roman" w:hAnsi="Times New Roman"/>
                <w:sz w:val="22"/>
                <w:szCs w:val="22"/>
              </w:rPr>
            </w:pPr>
          </w:p>
        </w:tc>
        <w:tc>
          <w:tcPr>
            <w:tcW w:w="796" w:type="pct"/>
            <w:shd w:val="clear" w:color="auto" w:fill="auto"/>
          </w:tcPr>
          <w:p w14:paraId="7D0EF006" w14:textId="77777777" w:rsidR="00E07E25" w:rsidRPr="00E07E25" w:rsidRDefault="00E07E25" w:rsidP="00057909">
            <w:pPr>
              <w:spacing w:line="276" w:lineRule="auto"/>
              <w:jc w:val="center"/>
              <w:rPr>
                <w:rFonts w:ascii="Times New Roman" w:hAnsi="Times New Roman"/>
                <w:sz w:val="22"/>
                <w:szCs w:val="22"/>
              </w:rPr>
            </w:pPr>
          </w:p>
        </w:tc>
      </w:tr>
      <w:tr w:rsidR="00E07E25" w:rsidRPr="00E07E25" w14:paraId="60724345" w14:textId="77777777" w:rsidTr="000F15EF">
        <w:trPr>
          <w:trHeight w:val="360"/>
          <w:jc w:val="center"/>
        </w:trPr>
        <w:tc>
          <w:tcPr>
            <w:tcW w:w="2570" w:type="pct"/>
            <w:shd w:val="clear" w:color="auto" w:fill="auto"/>
            <w:vAlign w:val="center"/>
          </w:tcPr>
          <w:p w14:paraId="45EBEE25" w14:textId="314DBB2E" w:rsidR="00E07E25" w:rsidRPr="00E07E25" w:rsidRDefault="006D1BBF" w:rsidP="00057909">
            <w:pPr>
              <w:spacing w:line="276" w:lineRule="auto"/>
              <w:ind w:firstLine="270"/>
              <w:rPr>
                <w:rFonts w:ascii="Times New Roman" w:hAnsi="Times New Roman"/>
                <w:sz w:val="22"/>
                <w:szCs w:val="22"/>
              </w:rPr>
            </w:pPr>
            <w:r>
              <w:rPr>
                <w:rFonts w:ascii="Times New Roman" w:hAnsi="Times New Roman"/>
                <w:sz w:val="22"/>
                <w:szCs w:val="22"/>
              </w:rPr>
              <w:t>Large</w:t>
            </w:r>
            <w:r w:rsidR="003927F2">
              <w:rPr>
                <w:rFonts w:ascii="Times New Roman" w:hAnsi="Times New Roman"/>
                <w:sz w:val="22"/>
                <w:szCs w:val="22"/>
              </w:rPr>
              <w:t xml:space="preserve"> </w:t>
            </w:r>
            <w:r w:rsidR="00E07E25" w:rsidRPr="00E07E25">
              <w:rPr>
                <w:rFonts w:ascii="Times New Roman" w:hAnsi="Times New Roman"/>
                <w:sz w:val="22"/>
                <w:szCs w:val="22"/>
              </w:rPr>
              <w:t xml:space="preserve">vs </w:t>
            </w:r>
            <w:r w:rsidR="003927F2">
              <w:rPr>
                <w:rFonts w:ascii="Times New Roman" w:hAnsi="Times New Roman"/>
                <w:sz w:val="22"/>
                <w:szCs w:val="22"/>
              </w:rPr>
              <w:t>Normal</w:t>
            </w:r>
          </w:p>
        </w:tc>
        <w:tc>
          <w:tcPr>
            <w:tcW w:w="1634" w:type="pct"/>
            <w:shd w:val="clear" w:color="auto" w:fill="auto"/>
          </w:tcPr>
          <w:p w14:paraId="071BE866"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1,32; (0,84 – 2,08)</w:t>
            </w:r>
          </w:p>
        </w:tc>
        <w:tc>
          <w:tcPr>
            <w:tcW w:w="796" w:type="pct"/>
            <w:shd w:val="clear" w:color="auto" w:fill="auto"/>
          </w:tcPr>
          <w:p w14:paraId="54AF3432"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0,229</w:t>
            </w:r>
          </w:p>
        </w:tc>
      </w:tr>
      <w:tr w:rsidR="00E07E25" w:rsidRPr="00E07E25" w14:paraId="6F4D4D61" w14:textId="77777777" w:rsidTr="000F15EF">
        <w:trPr>
          <w:trHeight w:val="360"/>
          <w:jc w:val="center"/>
        </w:trPr>
        <w:tc>
          <w:tcPr>
            <w:tcW w:w="2570" w:type="pct"/>
            <w:shd w:val="clear" w:color="auto" w:fill="auto"/>
            <w:vAlign w:val="center"/>
          </w:tcPr>
          <w:p w14:paraId="1A8B977E" w14:textId="74C67F30" w:rsidR="00E07E25" w:rsidRPr="00E07E25" w:rsidRDefault="006D1BBF" w:rsidP="00057909">
            <w:pPr>
              <w:spacing w:line="276" w:lineRule="auto"/>
              <w:rPr>
                <w:rFonts w:ascii="Times New Roman" w:hAnsi="Times New Roman"/>
                <w:sz w:val="22"/>
                <w:szCs w:val="22"/>
              </w:rPr>
            </w:pPr>
            <w:r w:rsidRPr="006D1BBF">
              <w:rPr>
                <w:rFonts w:ascii="Times New Roman" w:hAnsi="Times New Roman"/>
                <w:bCs/>
                <w:sz w:val="22"/>
                <w:szCs w:val="22"/>
              </w:rPr>
              <w:t>waist and hip index</w:t>
            </w:r>
          </w:p>
        </w:tc>
        <w:tc>
          <w:tcPr>
            <w:tcW w:w="1634" w:type="pct"/>
            <w:shd w:val="clear" w:color="auto" w:fill="auto"/>
          </w:tcPr>
          <w:p w14:paraId="783F860D" w14:textId="77777777" w:rsidR="00E07E25" w:rsidRPr="00E07E25" w:rsidRDefault="00E07E25" w:rsidP="00057909">
            <w:pPr>
              <w:spacing w:line="276" w:lineRule="auto"/>
              <w:jc w:val="center"/>
              <w:rPr>
                <w:rFonts w:ascii="Times New Roman" w:hAnsi="Times New Roman"/>
                <w:sz w:val="22"/>
                <w:szCs w:val="22"/>
              </w:rPr>
            </w:pPr>
          </w:p>
        </w:tc>
        <w:tc>
          <w:tcPr>
            <w:tcW w:w="796" w:type="pct"/>
            <w:shd w:val="clear" w:color="auto" w:fill="auto"/>
          </w:tcPr>
          <w:p w14:paraId="3806934A" w14:textId="77777777" w:rsidR="00E07E25" w:rsidRPr="00E07E25" w:rsidRDefault="00E07E25" w:rsidP="00057909">
            <w:pPr>
              <w:spacing w:line="276" w:lineRule="auto"/>
              <w:jc w:val="center"/>
              <w:rPr>
                <w:rFonts w:ascii="Times New Roman" w:hAnsi="Times New Roman"/>
                <w:sz w:val="22"/>
                <w:szCs w:val="22"/>
              </w:rPr>
            </w:pPr>
          </w:p>
        </w:tc>
      </w:tr>
      <w:tr w:rsidR="00E07E25" w:rsidRPr="00E07E25" w14:paraId="35B042F6" w14:textId="77777777" w:rsidTr="000F15EF">
        <w:trPr>
          <w:trHeight w:val="360"/>
          <w:jc w:val="center"/>
        </w:trPr>
        <w:tc>
          <w:tcPr>
            <w:tcW w:w="2570" w:type="pct"/>
            <w:shd w:val="clear" w:color="auto" w:fill="auto"/>
            <w:vAlign w:val="center"/>
          </w:tcPr>
          <w:p w14:paraId="039E77BB" w14:textId="76FAB8DD" w:rsidR="00E07E25" w:rsidRPr="00E07E25" w:rsidRDefault="006D1BBF" w:rsidP="00057909">
            <w:pPr>
              <w:spacing w:line="276" w:lineRule="auto"/>
              <w:ind w:firstLine="270"/>
              <w:rPr>
                <w:rFonts w:ascii="Times New Roman" w:hAnsi="Times New Roman"/>
                <w:sz w:val="22"/>
                <w:szCs w:val="22"/>
              </w:rPr>
            </w:pPr>
            <w:r>
              <w:rPr>
                <w:rFonts w:ascii="Times New Roman" w:hAnsi="Times New Roman"/>
                <w:sz w:val="22"/>
                <w:szCs w:val="22"/>
              </w:rPr>
              <w:t>Large</w:t>
            </w:r>
            <w:r w:rsidR="003927F2">
              <w:rPr>
                <w:rFonts w:ascii="Times New Roman" w:hAnsi="Times New Roman"/>
                <w:sz w:val="22"/>
                <w:szCs w:val="22"/>
              </w:rPr>
              <w:t xml:space="preserve"> </w:t>
            </w:r>
            <w:r w:rsidR="00E07E25" w:rsidRPr="00E07E25">
              <w:rPr>
                <w:rFonts w:ascii="Times New Roman" w:hAnsi="Times New Roman"/>
                <w:sz w:val="22"/>
                <w:szCs w:val="22"/>
              </w:rPr>
              <w:t xml:space="preserve">vs </w:t>
            </w:r>
            <w:r w:rsidR="003927F2">
              <w:rPr>
                <w:rFonts w:ascii="Times New Roman" w:hAnsi="Times New Roman"/>
                <w:sz w:val="22"/>
                <w:szCs w:val="22"/>
              </w:rPr>
              <w:t xml:space="preserve">Normal </w:t>
            </w:r>
          </w:p>
        </w:tc>
        <w:tc>
          <w:tcPr>
            <w:tcW w:w="1634" w:type="pct"/>
            <w:shd w:val="clear" w:color="auto" w:fill="auto"/>
          </w:tcPr>
          <w:p w14:paraId="7163ED37"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1,62; (1,01 – 2,61)</w:t>
            </w:r>
          </w:p>
        </w:tc>
        <w:tc>
          <w:tcPr>
            <w:tcW w:w="796" w:type="pct"/>
            <w:shd w:val="clear" w:color="auto" w:fill="auto"/>
          </w:tcPr>
          <w:p w14:paraId="21903E3C" w14:textId="77777777" w:rsidR="00E07E25" w:rsidRPr="00E07E25" w:rsidRDefault="00E07E25" w:rsidP="00057909">
            <w:pPr>
              <w:spacing w:line="276" w:lineRule="auto"/>
              <w:jc w:val="center"/>
              <w:rPr>
                <w:rFonts w:ascii="Times New Roman" w:hAnsi="Times New Roman"/>
                <w:b/>
                <w:sz w:val="22"/>
                <w:szCs w:val="22"/>
              </w:rPr>
            </w:pPr>
            <w:r w:rsidRPr="00E07E25">
              <w:rPr>
                <w:rFonts w:ascii="Times New Roman" w:hAnsi="Times New Roman"/>
                <w:b/>
                <w:sz w:val="22"/>
                <w:szCs w:val="22"/>
              </w:rPr>
              <w:t>0,046</w:t>
            </w:r>
          </w:p>
        </w:tc>
      </w:tr>
      <w:tr w:rsidR="00E07E25" w:rsidRPr="00E07E25" w14:paraId="0131D66A" w14:textId="77777777" w:rsidTr="000F15EF">
        <w:trPr>
          <w:trHeight w:val="360"/>
          <w:jc w:val="center"/>
        </w:trPr>
        <w:tc>
          <w:tcPr>
            <w:tcW w:w="2570" w:type="pct"/>
            <w:shd w:val="clear" w:color="auto" w:fill="auto"/>
            <w:vAlign w:val="center"/>
          </w:tcPr>
          <w:p w14:paraId="4605B5ED" w14:textId="3135DD6C" w:rsidR="00E07E25" w:rsidRPr="00E07E25" w:rsidRDefault="003927F2" w:rsidP="00057909">
            <w:pPr>
              <w:spacing w:line="276" w:lineRule="auto"/>
              <w:rPr>
                <w:rFonts w:ascii="Times New Roman" w:hAnsi="Times New Roman"/>
                <w:sz w:val="22"/>
                <w:szCs w:val="22"/>
              </w:rPr>
            </w:pPr>
            <w:r>
              <w:rPr>
                <w:rFonts w:ascii="Times New Roman" w:hAnsi="Times New Roman"/>
                <w:sz w:val="22"/>
                <w:szCs w:val="22"/>
              </w:rPr>
              <w:t>Treatment settings</w:t>
            </w:r>
            <w:r w:rsidR="00E07E25" w:rsidRPr="00E07E25">
              <w:rPr>
                <w:rFonts w:ascii="Times New Roman" w:hAnsi="Times New Roman"/>
                <w:sz w:val="22"/>
                <w:szCs w:val="22"/>
              </w:rPr>
              <w:t xml:space="preserve"> </w:t>
            </w:r>
          </w:p>
        </w:tc>
        <w:tc>
          <w:tcPr>
            <w:tcW w:w="1634" w:type="pct"/>
            <w:shd w:val="clear" w:color="auto" w:fill="auto"/>
          </w:tcPr>
          <w:p w14:paraId="642127C7" w14:textId="77777777" w:rsidR="00E07E25" w:rsidRPr="00E07E25" w:rsidRDefault="00E07E25" w:rsidP="00057909">
            <w:pPr>
              <w:spacing w:line="276" w:lineRule="auto"/>
              <w:jc w:val="center"/>
              <w:rPr>
                <w:rFonts w:ascii="Times New Roman" w:hAnsi="Times New Roman"/>
                <w:sz w:val="22"/>
                <w:szCs w:val="22"/>
              </w:rPr>
            </w:pPr>
          </w:p>
        </w:tc>
        <w:tc>
          <w:tcPr>
            <w:tcW w:w="796" w:type="pct"/>
            <w:shd w:val="clear" w:color="auto" w:fill="auto"/>
          </w:tcPr>
          <w:p w14:paraId="66FFDF99" w14:textId="77777777" w:rsidR="00E07E25" w:rsidRPr="00E07E25" w:rsidRDefault="00E07E25" w:rsidP="00057909">
            <w:pPr>
              <w:spacing w:line="276" w:lineRule="auto"/>
              <w:jc w:val="center"/>
              <w:rPr>
                <w:rFonts w:ascii="Times New Roman" w:hAnsi="Times New Roman"/>
                <w:sz w:val="22"/>
                <w:szCs w:val="22"/>
              </w:rPr>
            </w:pPr>
          </w:p>
        </w:tc>
      </w:tr>
      <w:tr w:rsidR="00E07E25" w:rsidRPr="00E07E25" w14:paraId="6C302BDC" w14:textId="77777777" w:rsidTr="000F15EF">
        <w:trPr>
          <w:trHeight w:val="360"/>
          <w:jc w:val="center"/>
        </w:trPr>
        <w:tc>
          <w:tcPr>
            <w:tcW w:w="2570" w:type="pct"/>
            <w:shd w:val="clear" w:color="auto" w:fill="auto"/>
            <w:vAlign w:val="center"/>
          </w:tcPr>
          <w:p w14:paraId="6FFB4E36" w14:textId="7384829C" w:rsidR="00E07E25" w:rsidRPr="00E07E25" w:rsidRDefault="003927F2" w:rsidP="000F15EF">
            <w:pPr>
              <w:spacing w:line="276" w:lineRule="auto"/>
              <w:ind w:firstLine="270"/>
              <w:rPr>
                <w:rFonts w:ascii="Times New Roman" w:hAnsi="Times New Roman"/>
                <w:sz w:val="22"/>
                <w:szCs w:val="22"/>
              </w:rPr>
            </w:pPr>
            <w:r>
              <w:rPr>
                <w:rFonts w:ascii="Times New Roman" w:hAnsi="Times New Roman"/>
                <w:sz w:val="22"/>
                <w:szCs w:val="22"/>
              </w:rPr>
              <w:t>Others</w:t>
            </w:r>
            <w:r w:rsidR="00E07E25" w:rsidRPr="00E07E25">
              <w:rPr>
                <w:rFonts w:ascii="Times New Roman" w:hAnsi="Times New Roman"/>
                <w:sz w:val="22"/>
                <w:szCs w:val="22"/>
              </w:rPr>
              <w:t xml:space="preserve"> vs </w:t>
            </w:r>
            <w:r>
              <w:rPr>
                <w:rFonts w:ascii="Times New Roman" w:hAnsi="Times New Roman"/>
                <w:sz w:val="22"/>
                <w:szCs w:val="22"/>
              </w:rPr>
              <w:t>commune health</w:t>
            </w:r>
            <w:r w:rsidR="000F15EF">
              <w:rPr>
                <w:rFonts w:ascii="Times New Roman" w:hAnsi="Times New Roman"/>
                <w:sz w:val="22"/>
                <w:szCs w:val="22"/>
              </w:rPr>
              <w:t xml:space="preserve"> stations</w:t>
            </w:r>
          </w:p>
        </w:tc>
        <w:tc>
          <w:tcPr>
            <w:tcW w:w="1634" w:type="pct"/>
            <w:shd w:val="clear" w:color="auto" w:fill="auto"/>
          </w:tcPr>
          <w:p w14:paraId="16F4662E"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0,936; (0,41 – 2,16)</w:t>
            </w:r>
          </w:p>
        </w:tc>
        <w:tc>
          <w:tcPr>
            <w:tcW w:w="796" w:type="pct"/>
            <w:shd w:val="clear" w:color="auto" w:fill="auto"/>
          </w:tcPr>
          <w:p w14:paraId="3900BBC4" w14:textId="77777777" w:rsidR="00E07E25" w:rsidRPr="00E07E25" w:rsidRDefault="00E07E25" w:rsidP="00057909">
            <w:pPr>
              <w:spacing w:line="276" w:lineRule="auto"/>
              <w:jc w:val="center"/>
              <w:rPr>
                <w:rFonts w:ascii="Times New Roman" w:hAnsi="Times New Roman"/>
                <w:sz w:val="22"/>
                <w:szCs w:val="22"/>
              </w:rPr>
            </w:pPr>
            <w:r w:rsidRPr="00E07E25">
              <w:rPr>
                <w:rFonts w:ascii="Times New Roman" w:hAnsi="Times New Roman"/>
                <w:sz w:val="22"/>
                <w:szCs w:val="22"/>
              </w:rPr>
              <w:t>0,877</w:t>
            </w:r>
          </w:p>
        </w:tc>
      </w:tr>
      <w:tr w:rsidR="00E07E25" w:rsidRPr="00E07E25" w14:paraId="22F2BE64" w14:textId="77777777" w:rsidTr="000F15EF">
        <w:trPr>
          <w:trHeight w:val="360"/>
          <w:jc w:val="center"/>
        </w:trPr>
        <w:tc>
          <w:tcPr>
            <w:tcW w:w="2570" w:type="pct"/>
            <w:shd w:val="clear" w:color="auto" w:fill="auto"/>
            <w:vAlign w:val="center"/>
          </w:tcPr>
          <w:p w14:paraId="0F0F9913" w14:textId="77777777" w:rsidR="00E07E25" w:rsidRPr="00E07E25" w:rsidRDefault="00E07E25" w:rsidP="00057909">
            <w:pPr>
              <w:spacing w:line="276" w:lineRule="auto"/>
              <w:ind w:firstLine="575"/>
              <w:rPr>
                <w:rFonts w:ascii="Times New Roman" w:hAnsi="Times New Roman"/>
                <w:b/>
                <w:bCs/>
                <w:sz w:val="22"/>
                <w:szCs w:val="22"/>
              </w:rPr>
            </w:pPr>
            <w:r w:rsidRPr="00E07E25">
              <w:rPr>
                <w:rFonts w:ascii="Times New Roman" w:hAnsi="Times New Roman"/>
                <w:b/>
                <w:bCs/>
                <w:sz w:val="22"/>
                <w:szCs w:val="22"/>
              </w:rPr>
              <w:t>p = 0,000 , R</w:t>
            </w:r>
            <w:r w:rsidRPr="00E07E25">
              <w:rPr>
                <w:rFonts w:ascii="Times New Roman" w:hAnsi="Times New Roman"/>
                <w:b/>
                <w:bCs/>
                <w:sz w:val="22"/>
                <w:szCs w:val="22"/>
                <w:vertAlign w:val="superscript"/>
              </w:rPr>
              <w:t xml:space="preserve">2 </w:t>
            </w:r>
            <w:r w:rsidRPr="00E07E25">
              <w:rPr>
                <w:rFonts w:ascii="Times New Roman" w:hAnsi="Times New Roman"/>
                <w:b/>
                <w:bCs/>
                <w:sz w:val="22"/>
                <w:szCs w:val="22"/>
              </w:rPr>
              <w:t>= 39,1%</w:t>
            </w:r>
          </w:p>
        </w:tc>
        <w:tc>
          <w:tcPr>
            <w:tcW w:w="1634" w:type="pct"/>
            <w:shd w:val="clear" w:color="auto" w:fill="auto"/>
          </w:tcPr>
          <w:p w14:paraId="64703502" w14:textId="77777777" w:rsidR="00E07E25" w:rsidRPr="00E07E25" w:rsidRDefault="00E07E25" w:rsidP="00057909">
            <w:pPr>
              <w:spacing w:line="276" w:lineRule="auto"/>
              <w:jc w:val="center"/>
              <w:rPr>
                <w:rFonts w:ascii="Times New Roman" w:hAnsi="Times New Roman"/>
                <w:b/>
                <w:sz w:val="22"/>
                <w:szCs w:val="22"/>
              </w:rPr>
            </w:pPr>
          </w:p>
        </w:tc>
        <w:tc>
          <w:tcPr>
            <w:tcW w:w="796" w:type="pct"/>
            <w:shd w:val="clear" w:color="auto" w:fill="auto"/>
          </w:tcPr>
          <w:p w14:paraId="3FAE7607" w14:textId="77777777" w:rsidR="00E07E25" w:rsidRPr="00E07E25" w:rsidRDefault="00E07E25" w:rsidP="00057909">
            <w:pPr>
              <w:spacing w:line="276" w:lineRule="auto"/>
              <w:jc w:val="center"/>
              <w:rPr>
                <w:rFonts w:ascii="Times New Roman" w:hAnsi="Times New Roman"/>
                <w:b/>
                <w:sz w:val="22"/>
                <w:szCs w:val="22"/>
              </w:rPr>
            </w:pPr>
          </w:p>
        </w:tc>
      </w:tr>
    </w:tbl>
    <w:p w14:paraId="557EBF9E" w14:textId="32269264" w:rsidR="00E07E25" w:rsidRPr="006D1BBF" w:rsidRDefault="000F15EF" w:rsidP="003725CB">
      <w:pPr>
        <w:spacing w:line="276" w:lineRule="auto"/>
        <w:jc w:val="both"/>
        <w:rPr>
          <w:rFonts w:ascii="Times New Roman" w:hAnsi="Times New Roman"/>
          <w:bCs/>
          <w:sz w:val="22"/>
          <w:szCs w:val="22"/>
        </w:rPr>
      </w:pPr>
      <w:r w:rsidRPr="000F15EF">
        <w:rPr>
          <w:rFonts w:ascii="Times New Roman" w:hAnsi="Times New Roman"/>
          <w:b/>
          <w:sz w:val="22"/>
          <w:szCs w:val="22"/>
        </w:rPr>
        <w:t>Remarks</w:t>
      </w:r>
      <w:r w:rsidR="003927F2" w:rsidRPr="003927F2">
        <w:rPr>
          <w:rFonts w:ascii="Times New Roman" w:hAnsi="Times New Roman"/>
          <w:b/>
          <w:sz w:val="22"/>
          <w:szCs w:val="22"/>
        </w:rPr>
        <w:t xml:space="preserve">: </w:t>
      </w:r>
      <w:r w:rsidR="003927F2" w:rsidRPr="006D1BBF">
        <w:rPr>
          <w:rFonts w:ascii="Times New Roman" w:hAnsi="Times New Roman"/>
          <w:bCs/>
          <w:sz w:val="22"/>
          <w:szCs w:val="22"/>
        </w:rPr>
        <w:t xml:space="preserve">The results of multivariable analysis showed that the factors related to blood pressure control did not reach the target in patients: </w:t>
      </w:r>
      <w:proofErr w:type="gramStart"/>
      <w:r w:rsidR="003927F2" w:rsidRPr="006D1BBF">
        <w:rPr>
          <w:rFonts w:ascii="Times New Roman" w:hAnsi="Times New Roman"/>
          <w:bCs/>
          <w:sz w:val="22"/>
          <w:szCs w:val="22"/>
        </w:rPr>
        <w:t>Non-adherence</w:t>
      </w:r>
      <w:proofErr w:type="gramEnd"/>
      <w:r w:rsidR="003927F2" w:rsidRPr="006D1BBF">
        <w:rPr>
          <w:rFonts w:ascii="Times New Roman" w:hAnsi="Times New Roman"/>
          <w:bCs/>
          <w:sz w:val="22"/>
          <w:szCs w:val="22"/>
        </w:rPr>
        <w:t xml:space="preserve"> to drug therapy (OR=8.58; p&lt;0.001), activity insufficient physical strength as recommended (OR=3.61; p&lt;0.001), history of diabetes (OR=2.95; p&lt;0.001), salty diet (OR=3.76; p&lt;0.001) and large waist and hip index (OR = 1.62; p&lt;0.05)</w:t>
      </w:r>
      <w:r w:rsidR="006D1BBF" w:rsidRPr="006D1BBF">
        <w:rPr>
          <w:rFonts w:ascii="Times New Roman" w:hAnsi="Times New Roman"/>
          <w:bCs/>
          <w:sz w:val="22"/>
          <w:szCs w:val="22"/>
        </w:rPr>
        <w:t xml:space="preserve">. </w:t>
      </w:r>
    </w:p>
    <w:p w14:paraId="7A8A0090" w14:textId="3F67243B" w:rsidR="00E07E25" w:rsidRDefault="006D1BBF" w:rsidP="00E07E25">
      <w:pPr>
        <w:pStyle w:val="ListParagraph"/>
        <w:numPr>
          <w:ilvl w:val="1"/>
          <w:numId w:val="7"/>
        </w:numPr>
        <w:spacing w:line="276" w:lineRule="auto"/>
        <w:ind w:left="0" w:firstLine="0"/>
        <w:rPr>
          <w:rFonts w:cs="Times New Roman"/>
          <w:b/>
          <w:sz w:val="22"/>
          <w:szCs w:val="22"/>
          <w:lang w:val="nl-NL"/>
        </w:rPr>
      </w:pPr>
      <w:bookmarkStart w:id="42" w:name="_Toc484617957"/>
      <w:bookmarkStart w:id="43" w:name="_Toc14191512"/>
      <w:bookmarkEnd w:id="41"/>
      <w:r w:rsidRPr="006D1BBF">
        <w:rPr>
          <w:rFonts w:cs="Times New Roman"/>
          <w:b/>
          <w:sz w:val="22"/>
          <w:szCs w:val="22"/>
          <w:lang w:val="nl-NL"/>
        </w:rPr>
        <w:t>Effective</w:t>
      </w:r>
      <w:r>
        <w:rPr>
          <w:rFonts w:cs="Times New Roman"/>
          <w:b/>
          <w:sz w:val="22"/>
          <w:szCs w:val="22"/>
          <w:lang w:val="nl-NL"/>
        </w:rPr>
        <w:t xml:space="preserve">ness of </w:t>
      </w:r>
      <w:r w:rsidR="000F15EF">
        <w:rPr>
          <w:rFonts w:cs="Times New Roman"/>
          <w:b/>
          <w:sz w:val="22"/>
          <w:szCs w:val="22"/>
          <w:lang w:val="nl-NL"/>
        </w:rPr>
        <w:t xml:space="preserve">hypertension </w:t>
      </w:r>
      <w:r w:rsidRPr="006D1BBF">
        <w:rPr>
          <w:rFonts w:cs="Times New Roman"/>
          <w:b/>
          <w:sz w:val="22"/>
          <w:szCs w:val="22"/>
          <w:lang w:val="nl-NL"/>
        </w:rPr>
        <w:t>manageme</w:t>
      </w:r>
      <w:r w:rsidR="000F15EF">
        <w:rPr>
          <w:rFonts w:cs="Times New Roman"/>
          <w:b/>
          <w:sz w:val="22"/>
          <w:szCs w:val="22"/>
          <w:lang w:val="nl-NL"/>
        </w:rPr>
        <w:t>nt and treatment</w:t>
      </w:r>
      <w:r w:rsidRPr="006D1BBF">
        <w:rPr>
          <w:rFonts w:cs="Times New Roman"/>
          <w:b/>
          <w:sz w:val="22"/>
          <w:szCs w:val="22"/>
          <w:lang w:val="nl-NL"/>
        </w:rPr>
        <w:t xml:space="preserve"> at commune health</w:t>
      </w:r>
      <w:bookmarkEnd w:id="42"/>
      <w:bookmarkEnd w:id="43"/>
      <w:r w:rsidR="000F15EF">
        <w:rPr>
          <w:rFonts w:cs="Times New Roman"/>
          <w:b/>
          <w:sz w:val="22"/>
          <w:szCs w:val="22"/>
          <w:lang w:val="nl-NL"/>
        </w:rPr>
        <w:t xml:space="preserve"> stations applying FM principles</w:t>
      </w:r>
      <w:r>
        <w:rPr>
          <w:rFonts w:cs="Times New Roman"/>
          <w:b/>
          <w:sz w:val="22"/>
          <w:szCs w:val="22"/>
          <w:lang w:val="nl-NL"/>
        </w:rPr>
        <w:t>.</w:t>
      </w:r>
    </w:p>
    <w:p w14:paraId="61AC1D63" w14:textId="0FF27ED3" w:rsidR="008E0A9C" w:rsidRDefault="008E0A9C" w:rsidP="008E0A9C">
      <w:pPr>
        <w:pStyle w:val="ListParagraph"/>
        <w:numPr>
          <w:ilvl w:val="2"/>
          <w:numId w:val="7"/>
        </w:numPr>
        <w:spacing w:line="276" w:lineRule="auto"/>
        <w:ind w:left="0" w:firstLine="0"/>
        <w:rPr>
          <w:rFonts w:cs="Times New Roman"/>
          <w:b/>
          <w:i/>
          <w:iCs/>
          <w:sz w:val="22"/>
          <w:szCs w:val="22"/>
          <w:lang w:val="nl-NL"/>
        </w:rPr>
      </w:pPr>
      <w:r w:rsidRPr="008E0A9C">
        <w:rPr>
          <w:rFonts w:cs="Times New Roman"/>
          <w:b/>
          <w:i/>
          <w:iCs/>
          <w:sz w:val="22"/>
          <w:szCs w:val="22"/>
          <w:lang w:val="nl-NL"/>
        </w:rPr>
        <w:t>Education and counseling from medical staffs</w:t>
      </w:r>
    </w:p>
    <w:p w14:paraId="1BE245C0" w14:textId="77777777" w:rsidR="008E0A9C" w:rsidRPr="008E0A9C" w:rsidRDefault="008E0A9C" w:rsidP="00744E5B">
      <w:pPr>
        <w:pStyle w:val="ListParagraph"/>
        <w:spacing w:line="276" w:lineRule="auto"/>
        <w:ind w:left="0"/>
        <w:rPr>
          <w:sz w:val="22"/>
          <w:szCs w:val="22"/>
          <w:lang w:val="nl-NL"/>
        </w:rPr>
      </w:pPr>
      <w:r w:rsidRPr="008E0A9C">
        <w:rPr>
          <w:sz w:val="22"/>
          <w:szCs w:val="22"/>
          <w:lang w:val="nl-NL"/>
        </w:rPr>
        <w:t xml:space="preserve">Table 3.33: Effectiveness of intervention in counseling on salt reduction and physical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156"/>
        <w:gridCol w:w="1301"/>
        <w:gridCol w:w="1434"/>
      </w:tblGrid>
      <w:tr w:rsidR="008E0A9C" w:rsidRPr="002C39C5" w14:paraId="410824DA" w14:textId="77777777" w:rsidTr="00C3082B">
        <w:trPr>
          <w:trHeight w:val="360"/>
        </w:trPr>
        <w:tc>
          <w:tcPr>
            <w:tcW w:w="1931" w:type="pct"/>
            <w:vMerge w:val="restart"/>
            <w:shd w:val="clear" w:color="auto" w:fill="auto"/>
            <w:vAlign w:val="center"/>
          </w:tcPr>
          <w:p w14:paraId="529A9850"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Interventions</w:t>
            </w:r>
          </w:p>
        </w:tc>
        <w:tc>
          <w:tcPr>
            <w:tcW w:w="1938" w:type="pct"/>
            <w:gridSpan w:val="2"/>
            <w:shd w:val="clear" w:color="auto" w:fill="auto"/>
            <w:vAlign w:val="center"/>
          </w:tcPr>
          <w:p w14:paraId="0FD20C6F"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CSHQ (%)</w:t>
            </w:r>
          </w:p>
        </w:tc>
        <w:tc>
          <w:tcPr>
            <w:tcW w:w="1131" w:type="pct"/>
            <w:vMerge w:val="restart"/>
            <w:shd w:val="clear" w:color="auto" w:fill="auto"/>
            <w:vAlign w:val="center"/>
          </w:tcPr>
          <w:p w14:paraId="0833A9DC"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HQCT (%)</w:t>
            </w:r>
          </w:p>
        </w:tc>
      </w:tr>
      <w:tr w:rsidR="008E0A9C" w:rsidRPr="002C39C5" w14:paraId="1ACC38AD" w14:textId="77777777" w:rsidTr="00C3082B">
        <w:trPr>
          <w:trHeight w:val="360"/>
        </w:trPr>
        <w:tc>
          <w:tcPr>
            <w:tcW w:w="1931" w:type="pct"/>
            <w:vMerge/>
            <w:shd w:val="clear" w:color="auto" w:fill="auto"/>
            <w:vAlign w:val="center"/>
          </w:tcPr>
          <w:p w14:paraId="707AA76B" w14:textId="77777777" w:rsidR="008E0A9C" w:rsidRPr="002C39C5" w:rsidRDefault="008E0A9C" w:rsidP="00C3082B">
            <w:pPr>
              <w:spacing w:line="276" w:lineRule="auto"/>
              <w:rPr>
                <w:rFonts w:ascii="Times New Roman" w:hAnsi="Times New Roman"/>
                <w:sz w:val="22"/>
                <w:szCs w:val="22"/>
                <w:lang w:val="nl-NL"/>
              </w:rPr>
            </w:pPr>
          </w:p>
        </w:tc>
        <w:tc>
          <w:tcPr>
            <w:tcW w:w="912" w:type="pct"/>
            <w:shd w:val="clear" w:color="auto" w:fill="auto"/>
            <w:vAlign w:val="center"/>
          </w:tcPr>
          <w:p w14:paraId="2C75A71D"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IGs</w:t>
            </w:r>
          </w:p>
        </w:tc>
        <w:tc>
          <w:tcPr>
            <w:tcW w:w="1026" w:type="pct"/>
            <w:shd w:val="clear" w:color="auto" w:fill="auto"/>
            <w:vAlign w:val="center"/>
          </w:tcPr>
          <w:p w14:paraId="3898C519"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CGs</w:t>
            </w:r>
          </w:p>
        </w:tc>
        <w:tc>
          <w:tcPr>
            <w:tcW w:w="1131" w:type="pct"/>
            <w:vMerge/>
            <w:shd w:val="clear" w:color="auto" w:fill="auto"/>
            <w:vAlign w:val="center"/>
          </w:tcPr>
          <w:p w14:paraId="57CE2773" w14:textId="77777777" w:rsidR="008E0A9C" w:rsidRPr="002C39C5" w:rsidRDefault="008E0A9C" w:rsidP="00C3082B">
            <w:pPr>
              <w:spacing w:line="276" w:lineRule="auto"/>
              <w:rPr>
                <w:rFonts w:ascii="Times New Roman" w:hAnsi="Times New Roman"/>
                <w:sz w:val="22"/>
                <w:szCs w:val="22"/>
                <w:lang w:val="nl-NL"/>
              </w:rPr>
            </w:pPr>
          </w:p>
        </w:tc>
      </w:tr>
      <w:tr w:rsidR="008E0A9C" w:rsidRPr="002C39C5" w14:paraId="3AF41B32" w14:textId="77777777" w:rsidTr="00C3082B">
        <w:trPr>
          <w:trHeight w:val="360"/>
        </w:trPr>
        <w:tc>
          <w:tcPr>
            <w:tcW w:w="1931" w:type="pct"/>
            <w:shd w:val="clear" w:color="auto" w:fill="auto"/>
            <w:vAlign w:val="center"/>
          </w:tcPr>
          <w:p w14:paraId="27A70CC8" w14:textId="77777777" w:rsidR="008E0A9C" w:rsidRPr="002C39C5" w:rsidRDefault="008E0A9C" w:rsidP="00C3082B">
            <w:pPr>
              <w:spacing w:line="276" w:lineRule="auto"/>
              <w:rPr>
                <w:rFonts w:ascii="Times New Roman" w:hAnsi="Times New Roman"/>
                <w:sz w:val="22"/>
                <w:szCs w:val="22"/>
                <w:lang w:val="nl-NL"/>
              </w:rPr>
            </w:pPr>
            <w:r w:rsidRPr="002C39C5">
              <w:rPr>
                <w:rFonts w:ascii="Times New Roman" w:hAnsi="Times New Roman"/>
                <w:sz w:val="22"/>
                <w:szCs w:val="22"/>
                <w:lang w:val="nl-NL"/>
              </w:rPr>
              <w:t>Reduce salt</w:t>
            </w:r>
          </w:p>
        </w:tc>
        <w:tc>
          <w:tcPr>
            <w:tcW w:w="912" w:type="pct"/>
            <w:shd w:val="clear" w:color="auto" w:fill="auto"/>
            <w:vAlign w:val="center"/>
          </w:tcPr>
          <w:p w14:paraId="4EA21685"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68,5</w:t>
            </w:r>
          </w:p>
        </w:tc>
        <w:tc>
          <w:tcPr>
            <w:tcW w:w="1026" w:type="pct"/>
            <w:shd w:val="clear" w:color="auto" w:fill="auto"/>
            <w:vAlign w:val="center"/>
          </w:tcPr>
          <w:p w14:paraId="3B46B932"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2,0</w:t>
            </w:r>
          </w:p>
        </w:tc>
        <w:tc>
          <w:tcPr>
            <w:tcW w:w="1131" w:type="pct"/>
            <w:shd w:val="clear" w:color="auto" w:fill="auto"/>
            <w:vAlign w:val="center"/>
          </w:tcPr>
          <w:p w14:paraId="233B7494"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66,5</w:t>
            </w:r>
          </w:p>
        </w:tc>
      </w:tr>
      <w:tr w:rsidR="008E0A9C" w:rsidRPr="002C39C5" w14:paraId="504CEAFD" w14:textId="77777777" w:rsidTr="00C3082B">
        <w:trPr>
          <w:trHeight w:val="360"/>
        </w:trPr>
        <w:tc>
          <w:tcPr>
            <w:tcW w:w="1931" w:type="pct"/>
            <w:shd w:val="clear" w:color="auto" w:fill="auto"/>
            <w:vAlign w:val="center"/>
          </w:tcPr>
          <w:p w14:paraId="41C4274E" w14:textId="77777777" w:rsidR="008E0A9C" w:rsidRPr="002C39C5" w:rsidRDefault="008E0A9C" w:rsidP="00C3082B">
            <w:pPr>
              <w:spacing w:line="276" w:lineRule="auto"/>
              <w:rPr>
                <w:rFonts w:ascii="Times New Roman" w:hAnsi="Times New Roman"/>
                <w:sz w:val="22"/>
                <w:szCs w:val="22"/>
                <w:lang w:val="nl-NL"/>
              </w:rPr>
            </w:pPr>
            <w:r w:rsidRPr="002C39C5">
              <w:rPr>
                <w:rFonts w:ascii="Times New Roman" w:hAnsi="Times New Roman"/>
                <w:sz w:val="22"/>
                <w:szCs w:val="22"/>
                <w:lang w:val="nl-NL"/>
              </w:rPr>
              <w:t xml:space="preserve">Physical activities </w:t>
            </w:r>
          </w:p>
        </w:tc>
        <w:tc>
          <w:tcPr>
            <w:tcW w:w="912" w:type="pct"/>
            <w:shd w:val="clear" w:color="auto" w:fill="auto"/>
            <w:vAlign w:val="center"/>
          </w:tcPr>
          <w:p w14:paraId="1D24A285"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93,8</w:t>
            </w:r>
          </w:p>
        </w:tc>
        <w:tc>
          <w:tcPr>
            <w:tcW w:w="1026" w:type="pct"/>
            <w:shd w:val="clear" w:color="auto" w:fill="auto"/>
            <w:vAlign w:val="center"/>
          </w:tcPr>
          <w:p w14:paraId="217B9139"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1,7</w:t>
            </w:r>
          </w:p>
        </w:tc>
        <w:tc>
          <w:tcPr>
            <w:tcW w:w="1131" w:type="pct"/>
            <w:shd w:val="clear" w:color="auto" w:fill="auto"/>
            <w:vAlign w:val="center"/>
          </w:tcPr>
          <w:p w14:paraId="1C7F076F"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92,1</w:t>
            </w:r>
          </w:p>
        </w:tc>
      </w:tr>
    </w:tbl>
    <w:p w14:paraId="31DFD88F" w14:textId="77777777" w:rsidR="008E0A9C" w:rsidRPr="008E0A9C" w:rsidRDefault="008E0A9C" w:rsidP="00744E5B">
      <w:pPr>
        <w:pStyle w:val="ListParagraph"/>
        <w:tabs>
          <w:tab w:val="left" w:pos="426"/>
        </w:tabs>
        <w:spacing w:line="276" w:lineRule="auto"/>
        <w:ind w:left="426" w:hanging="568"/>
        <w:rPr>
          <w:bCs/>
          <w:sz w:val="22"/>
          <w:szCs w:val="22"/>
        </w:rPr>
      </w:pPr>
      <w:r w:rsidRPr="008E0A9C">
        <w:rPr>
          <w:i/>
          <w:iCs/>
          <w:sz w:val="22"/>
          <w:szCs w:val="22"/>
        </w:rPr>
        <w:t>Note: ICs: Intervention groups; CGs Controlled groups</w:t>
      </w:r>
    </w:p>
    <w:p w14:paraId="7383A7F5" w14:textId="77777777" w:rsidR="008E0A9C" w:rsidRPr="008E0A9C" w:rsidRDefault="008E0A9C" w:rsidP="00744E5B">
      <w:pPr>
        <w:pStyle w:val="ListParagraph"/>
        <w:spacing w:line="276" w:lineRule="auto"/>
        <w:ind w:left="-142"/>
        <w:rPr>
          <w:sz w:val="22"/>
          <w:szCs w:val="22"/>
        </w:rPr>
      </w:pPr>
      <w:r w:rsidRPr="008E0A9C">
        <w:rPr>
          <w:b/>
          <w:sz w:val="22"/>
          <w:szCs w:val="22"/>
        </w:rPr>
        <w:t>Remarks</w:t>
      </w:r>
      <w:r w:rsidRPr="008E0A9C">
        <w:rPr>
          <w:sz w:val="22"/>
          <w:szCs w:val="22"/>
        </w:rPr>
        <w:t xml:space="preserve">: The effectiveness of salt reduction and physical activity after receiving counseling intervention after 1 year was 66.5% and 92.1%, respectively. </w:t>
      </w:r>
    </w:p>
    <w:p w14:paraId="1CCF632F" w14:textId="1390F691" w:rsidR="008E0A9C" w:rsidRPr="008E0A9C" w:rsidRDefault="008E0A9C" w:rsidP="00744E5B">
      <w:pPr>
        <w:spacing w:line="276" w:lineRule="auto"/>
        <w:ind w:left="-142"/>
        <w:rPr>
          <w:bCs/>
          <w:sz w:val="22"/>
          <w:szCs w:val="22"/>
          <w:lang w:val="sv-SE"/>
        </w:rPr>
      </w:pPr>
      <w:bookmarkStart w:id="44" w:name="_Toc85269918"/>
      <w:r w:rsidRPr="008E0A9C">
        <w:rPr>
          <w:sz w:val="22"/>
          <w:szCs w:val="22"/>
        </w:rPr>
        <w:lastRenderedPageBreak/>
        <w:t>Table 3.</w:t>
      </w:r>
      <w:r w:rsidR="00744E5B">
        <w:rPr>
          <w:sz w:val="22"/>
          <w:szCs w:val="22"/>
        </w:rPr>
        <w:t>35</w:t>
      </w:r>
      <w:r w:rsidRPr="008E0A9C">
        <w:rPr>
          <w:sz w:val="22"/>
          <w:szCs w:val="22"/>
        </w:rPr>
        <w:t xml:space="preserve">: Effectiveness of intervention for weight management and smoking after receiving counseling </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156"/>
        <w:gridCol w:w="1301"/>
        <w:gridCol w:w="1434"/>
      </w:tblGrid>
      <w:tr w:rsidR="008E0A9C" w:rsidRPr="002C39C5" w14:paraId="4571BED7" w14:textId="77777777" w:rsidTr="00C3082B">
        <w:trPr>
          <w:trHeight w:val="360"/>
        </w:trPr>
        <w:tc>
          <w:tcPr>
            <w:tcW w:w="1931" w:type="pct"/>
            <w:vMerge w:val="restart"/>
            <w:shd w:val="clear" w:color="auto" w:fill="auto"/>
            <w:vAlign w:val="center"/>
          </w:tcPr>
          <w:p w14:paraId="5B1CBB3E"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Interventions</w:t>
            </w:r>
          </w:p>
        </w:tc>
        <w:tc>
          <w:tcPr>
            <w:tcW w:w="1938" w:type="pct"/>
            <w:gridSpan w:val="2"/>
            <w:shd w:val="clear" w:color="auto" w:fill="auto"/>
            <w:vAlign w:val="center"/>
          </w:tcPr>
          <w:p w14:paraId="78482A10"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CSHQ (%)</w:t>
            </w:r>
          </w:p>
        </w:tc>
        <w:tc>
          <w:tcPr>
            <w:tcW w:w="1131" w:type="pct"/>
            <w:vMerge w:val="restart"/>
            <w:shd w:val="clear" w:color="auto" w:fill="auto"/>
            <w:vAlign w:val="center"/>
          </w:tcPr>
          <w:p w14:paraId="0382A146"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HQCT (%)</w:t>
            </w:r>
          </w:p>
        </w:tc>
      </w:tr>
      <w:tr w:rsidR="008E0A9C" w:rsidRPr="002C39C5" w14:paraId="294D2562" w14:textId="77777777" w:rsidTr="00C3082B">
        <w:trPr>
          <w:trHeight w:val="360"/>
        </w:trPr>
        <w:tc>
          <w:tcPr>
            <w:tcW w:w="1931" w:type="pct"/>
            <w:vMerge/>
            <w:shd w:val="clear" w:color="auto" w:fill="auto"/>
            <w:vAlign w:val="center"/>
          </w:tcPr>
          <w:p w14:paraId="37B311BA" w14:textId="77777777" w:rsidR="008E0A9C" w:rsidRPr="002C39C5" w:rsidRDefault="008E0A9C" w:rsidP="00C3082B">
            <w:pPr>
              <w:spacing w:line="276" w:lineRule="auto"/>
              <w:rPr>
                <w:rFonts w:ascii="Times New Roman" w:hAnsi="Times New Roman"/>
                <w:sz w:val="22"/>
                <w:szCs w:val="22"/>
                <w:lang w:val="nl-NL"/>
              </w:rPr>
            </w:pPr>
          </w:p>
        </w:tc>
        <w:tc>
          <w:tcPr>
            <w:tcW w:w="912" w:type="pct"/>
            <w:shd w:val="clear" w:color="auto" w:fill="auto"/>
            <w:vAlign w:val="center"/>
          </w:tcPr>
          <w:p w14:paraId="6BBBDB51"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IGs</w:t>
            </w:r>
          </w:p>
        </w:tc>
        <w:tc>
          <w:tcPr>
            <w:tcW w:w="1026" w:type="pct"/>
            <w:shd w:val="clear" w:color="auto" w:fill="auto"/>
            <w:vAlign w:val="center"/>
          </w:tcPr>
          <w:p w14:paraId="20D9AEF5" w14:textId="77777777" w:rsidR="008E0A9C" w:rsidRPr="002C39C5" w:rsidRDefault="008E0A9C"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CGs</w:t>
            </w:r>
          </w:p>
        </w:tc>
        <w:tc>
          <w:tcPr>
            <w:tcW w:w="1131" w:type="pct"/>
            <w:vMerge/>
            <w:shd w:val="clear" w:color="auto" w:fill="auto"/>
            <w:vAlign w:val="center"/>
          </w:tcPr>
          <w:p w14:paraId="5A19C2A5" w14:textId="77777777" w:rsidR="008E0A9C" w:rsidRPr="002C39C5" w:rsidRDefault="008E0A9C" w:rsidP="00C3082B">
            <w:pPr>
              <w:spacing w:line="276" w:lineRule="auto"/>
              <w:rPr>
                <w:rFonts w:ascii="Times New Roman" w:hAnsi="Times New Roman"/>
                <w:sz w:val="22"/>
                <w:szCs w:val="22"/>
                <w:lang w:val="nl-NL"/>
              </w:rPr>
            </w:pPr>
          </w:p>
        </w:tc>
      </w:tr>
      <w:tr w:rsidR="008E0A9C" w:rsidRPr="002C39C5" w14:paraId="6B94EAB0" w14:textId="77777777" w:rsidTr="00C3082B">
        <w:trPr>
          <w:trHeight w:val="360"/>
        </w:trPr>
        <w:tc>
          <w:tcPr>
            <w:tcW w:w="1931" w:type="pct"/>
            <w:shd w:val="clear" w:color="auto" w:fill="auto"/>
            <w:vAlign w:val="center"/>
          </w:tcPr>
          <w:p w14:paraId="0F9FFA98"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 xml:space="preserve">Weight management </w:t>
            </w:r>
          </w:p>
        </w:tc>
        <w:tc>
          <w:tcPr>
            <w:tcW w:w="912" w:type="pct"/>
            <w:shd w:val="clear" w:color="auto" w:fill="auto"/>
            <w:vAlign w:val="center"/>
          </w:tcPr>
          <w:p w14:paraId="075D5278"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123,3</w:t>
            </w:r>
          </w:p>
        </w:tc>
        <w:tc>
          <w:tcPr>
            <w:tcW w:w="1026" w:type="pct"/>
            <w:shd w:val="clear" w:color="auto" w:fill="auto"/>
            <w:vAlign w:val="center"/>
          </w:tcPr>
          <w:p w14:paraId="22317061"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2,1</w:t>
            </w:r>
          </w:p>
        </w:tc>
        <w:tc>
          <w:tcPr>
            <w:tcW w:w="1131" w:type="pct"/>
            <w:shd w:val="clear" w:color="auto" w:fill="auto"/>
            <w:vAlign w:val="center"/>
          </w:tcPr>
          <w:p w14:paraId="5DB10836"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121,1</w:t>
            </w:r>
          </w:p>
        </w:tc>
      </w:tr>
      <w:tr w:rsidR="008E0A9C" w:rsidRPr="002C39C5" w14:paraId="54414ECD" w14:textId="77777777" w:rsidTr="00C3082B">
        <w:trPr>
          <w:trHeight w:val="360"/>
        </w:trPr>
        <w:tc>
          <w:tcPr>
            <w:tcW w:w="1931" w:type="pct"/>
            <w:shd w:val="clear" w:color="auto" w:fill="auto"/>
            <w:vAlign w:val="center"/>
          </w:tcPr>
          <w:p w14:paraId="4AFC516E"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Smoking harm</w:t>
            </w:r>
          </w:p>
        </w:tc>
        <w:tc>
          <w:tcPr>
            <w:tcW w:w="912" w:type="pct"/>
            <w:shd w:val="clear" w:color="auto" w:fill="auto"/>
            <w:vAlign w:val="center"/>
          </w:tcPr>
          <w:p w14:paraId="4CCCCD97"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83,5</w:t>
            </w:r>
          </w:p>
        </w:tc>
        <w:tc>
          <w:tcPr>
            <w:tcW w:w="1026" w:type="pct"/>
            <w:shd w:val="clear" w:color="auto" w:fill="auto"/>
            <w:vAlign w:val="center"/>
          </w:tcPr>
          <w:p w14:paraId="67F7F185"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12,3</w:t>
            </w:r>
          </w:p>
        </w:tc>
        <w:tc>
          <w:tcPr>
            <w:tcW w:w="1131" w:type="pct"/>
            <w:shd w:val="clear" w:color="auto" w:fill="auto"/>
            <w:vAlign w:val="center"/>
          </w:tcPr>
          <w:p w14:paraId="2DF96916" w14:textId="77777777" w:rsidR="008E0A9C" w:rsidRPr="002C39C5" w:rsidRDefault="008E0A9C"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71,2</w:t>
            </w:r>
          </w:p>
        </w:tc>
      </w:tr>
    </w:tbl>
    <w:p w14:paraId="6878F832" w14:textId="77777777" w:rsidR="008E0A9C" w:rsidRPr="008E0A9C" w:rsidRDefault="008E0A9C" w:rsidP="00744E5B">
      <w:pPr>
        <w:pStyle w:val="ListParagraph"/>
        <w:spacing w:line="276" w:lineRule="auto"/>
        <w:ind w:left="-142"/>
        <w:rPr>
          <w:bCs/>
          <w:sz w:val="22"/>
          <w:szCs w:val="22"/>
        </w:rPr>
      </w:pPr>
      <w:r w:rsidRPr="008E0A9C">
        <w:rPr>
          <w:i/>
          <w:iCs/>
          <w:sz w:val="22"/>
          <w:szCs w:val="22"/>
        </w:rPr>
        <w:t>Note: ICs: Intervention groups; CGs Controlled groups</w:t>
      </w:r>
    </w:p>
    <w:p w14:paraId="03D67B52" w14:textId="2D3FDE12" w:rsidR="008E0A9C" w:rsidRDefault="008E0A9C" w:rsidP="00744E5B">
      <w:pPr>
        <w:pStyle w:val="ListParagraph"/>
        <w:spacing w:line="276" w:lineRule="auto"/>
        <w:ind w:left="-142"/>
        <w:rPr>
          <w:sz w:val="22"/>
          <w:szCs w:val="22"/>
        </w:rPr>
      </w:pPr>
      <w:r w:rsidRPr="008E0A9C">
        <w:rPr>
          <w:b/>
          <w:sz w:val="22"/>
          <w:szCs w:val="22"/>
        </w:rPr>
        <w:t>Remarks:</w:t>
      </w:r>
      <w:r w:rsidRPr="008E0A9C">
        <w:rPr>
          <w:sz w:val="22"/>
          <w:szCs w:val="22"/>
        </w:rPr>
        <w:t xml:space="preserve"> The effectiveness of intervention for weight management and smoking harm after 1 year, the percentage of patients received counseling regarding to weight management and smoking harm were 121.1% and 71.2% respectively.</w:t>
      </w:r>
    </w:p>
    <w:p w14:paraId="3ADB9294" w14:textId="5C3475AE" w:rsidR="00744E5B" w:rsidRPr="00E07E25" w:rsidRDefault="00744E5B" w:rsidP="00744E5B">
      <w:pPr>
        <w:spacing w:line="276" w:lineRule="auto"/>
        <w:jc w:val="both"/>
        <w:rPr>
          <w:rFonts w:ascii="Times New Roman" w:hAnsi="Times New Roman"/>
          <w:b/>
          <w:i/>
          <w:sz w:val="22"/>
          <w:szCs w:val="22"/>
          <w:lang w:val="nl-NL"/>
        </w:rPr>
      </w:pPr>
      <w:r w:rsidRPr="00E07E25">
        <w:rPr>
          <w:rFonts w:ascii="Times New Roman" w:hAnsi="Times New Roman"/>
          <w:b/>
          <w:i/>
          <w:sz w:val="22"/>
          <w:szCs w:val="22"/>
          <w:lang w:val="nl-NL"/>
        </w:rPr>
        <w:t>3.2.2</w:t>
      </w:r>
      <w:r w:rsidRPr="00E07E25">
        <w:rPr>
          <w:rFonts w:ascii="Times New Roman" w:hAnsi="Times New Roman"/>
          <w:b/>
          <w:i/>
          <w:sz w:val="22"/>
          <w:szCs w:val="22"/>
          <w:lang w:val="nl-NL"/>
        </w:rPr>
        <w:tab/>
      </w:r>
      <w:r w:rsidRPr="00071347">
        <w:rPr>
          <w:rFonts w:ascii="Times New Roman" w:hAnsi="Times New Roman"/>
          <w:b/>
          <w:i/>
          <w:sz w:val="22"/>
          <w:szCs w:val="22"/>
          <w:lang w:val="nl-NL"/>
        </w:rPr>
        <w:t xml:space="preserve">Evaluation of the effectiveness of </w:t>
      </w:r>
      <w:r>
        <w:rPr>
          <w:rFonts w:ascii="Times New Roman" w:hAnsi="Times New Roman"/>
          <w:b/>
          <w:i/>
          <w:sz w:val="22"/>
          <w:szCs w:val="22"/>
          <w:lang w:val="nl-NL"/>
        </w:rPr>
        <w:t xml:space="preserve">hypertension </w:t>
      </w:r>
      <w:r w:rsidRPr="00071347">
        <w:rPr>
          <w:rFonts w:ascii="Times New Roman" w:hAnsi="Times New Roman"/>
          <w:b/>
          <w:i/>
          <w:sz w:val="22"/>
          <w:szCs w:val="22"/>
          <w:lang w:val="nl-NL"/>
        </w:rPr>
        <w:t>management and treatment</w:t>
      </w:r>
      <w:r>
        <w:rPr>
          <w:rFonts w:ascii="Times New Roman" w:hAnsi="Times New Roman"/>
          <w:b/>
          <w:i/>
          <w:sz w:val="22"/>
          <w:szCs w:val="22"/>
          <w:lang w:val="nl-NL"/>
        </w:rPr>
        <w:t xml:space="preserve"> </w:t>
      </w:r>
      <w:r w:rsidRPr="00744E5B">
        <w:rPr>
          <w:rFonts w:ascii="Times New Roman" w:hAnsi="Times New Roman"/>
          <w:b/>
          <w:i/>
          <w:sz w:val="22"/>
          <w:szCs w:val="22"/>
          <w:lang w:val="nl-NL"/>
        </w:rPr>
        <w:t>on anthropometric index after intervention</w:t>
      </w:r>
      <w:r w:rsidRPr="00071347">
        <w:rPr>
          <w:rFonts w:ascii="Times New Roman" w:hAnsi="Times New Roman"/>
          <w:b/>
          <w:i/>
          <w:sz w:val="22"/>
          <w:szCs w:val="22"/>
          <w:lang w:val="nl-NL"/>
        </w:rPr>
        <w:t xml:space="preserve"> </w:t>
      </w:r>
      <w:r>
        <w:rPr>
          <w:rFonts w:ascii="Times New Roman" w:hAnsi="Times New Roman"/>
          <w:b/>
          <w:i/>
          <w:sz w:val="22"/>
          <w:szCs w:val="22"/>
          <w:lang w:val="nl-NL"/>
        </w:rPr>
        <w:t>at</w:t>
      </w:r>
      <w:r w:rsidRPr="00071347">
        <w:rPr>
          <w:rFonts w:ascii="Times New Roman" w:hAnsi="Times New Roman"/>
          <w:b/>
          <w:i/>
          <w:sz w:val="22"/>
          <w:szCs w:val="22"/>
          <w:lang w:val="nl-NL"/>
        </w:rPr>
        <w:t xml:space="preserve"> commun</w:t>
      </w:r>
      <w:r>
        <w:rPr>
          <w:rFonts w:ascii="Times New Roman" w:hAnsi="Times New Roman"/>
          <w:b/>
          <w:i/>
          <w:sz w:val="22"/>
          <w:szCs w:val="22"/>
          <w:lang w:val="nl-NL"/>
        </w:rPr>
        <w:t>e</w:t>
      </w:r>
      <w:r w:rsidRPr="00071347">
        <w:rPr>
          <w:rFonts w:ascii="Times New Roman" w:hAnsi="Times New Roman"/>
          <w:b/>
          <w:i/>
          <w:sz w:val="22"/>
          <w:szCs w:val="22"/>
          <w:lang w:val="nl-NL"/>
        </w:rPr>
        <w:t xml:space="preserve"> health</w:t>
      </w:r>
      <w:r>
        <w:rPr>
          <w:rFonts w:ascii="Times New Roman" w:hAnsi="Times New Roman"/>
          <w:b/>
          <w:i/>
          <w:sz w:val="22"/>
          <w:szCs w:val="22"/>
          <w:lang w:val="nl-NL"/>
        </w:rPr>
        <w:t xml:space="preserve"> stations</w:t>
      </w:r>
      <w:r w:rsidRPr="00071347">
        <w:rPr>
          <w:rFonts w:ascii="Times New Roman" w:hAnsi="Times New Roman"/>
          <w:b/>
          <w:i/>
          <w:sz w:val="22"/>
          <w:szCs w:val="22"/>
          <w:lang w:val="nl-NL"/>
        </w:rPr>
        <w:t xml:space="preserve"> </w:t>
      </w:r>
      <w:r>
        <w:rPr>
          <w:rFonts w:ascii="Times New Roman" w:hAnsi="Times New Roman"/>
          <w:b/>
          <w:i/>
          <w:sz w:val="22"/>
          <w:szCs w:val="22"/>
          <w:lang w:val="nl-NL"/>
        </w:rPr>
        <w:t>applying</w:t>
      </w:r>
      <w:r w:rsidRPr="00071347">
        <w:rPr>
          <w:rFonts w:ascii="Times New Roman" w:hAnsi="Times New Roman"/>
          <w:b/>
          <w:i/>
          <w:sz w:val="22"/>
          <w:szCs w:val="22"/>
          <w:lang w:val="nl-NL"/>
        </w:rPr>
        <w:t xml:space="preserve"> the principles of family medicine </w:t>
      </w:r>
    </w:p>
    <w:p w14:paraId="6A5EEA3C" w14:textId="5A6D0507" w:rsidR="00744E5B" w:rsidRPr="00862F2C" w:rsidRDefault="00744E5B" w:rsidP="00744E5B">
      <w:pPr>
        <w:spacing w:line="276" w:lineRule="auto"/>
        <w:jc w:val="center"/>
        <w:rPr>
          <w:rFonts w:ascii="Times New Roman" w:hAnsi="Times New Roman"/>
          <w:sz w:val="22"/>
          <w:szCs w:val="22"/>
          <w:lang w:val="nl-NL"/>
        </w:rPr>
      </w:pPr>
      <w:bookmarkStart w:id="45" w:name="_Toc85269920"/>
      <w:r w:rsidRPr="00862F2C">
        <w:rPr>
          <w:rFonts w:ascii="Times New Roman" w:hAnsi="Times New Roman"/>
          <w:sz w:val="22"/>
          <w:szCs w:val="22"/>
          <w:lang w:val="nl-NL"/>
        </w:rPr>
        <w:t xml:space="preserve">Table </w:t>
      </w:r>
      <w:r>
        <w:rPr>
          <w:rFonts w:ascii="Times New Roman" w:hAnsi="Times New Roman"/>
          <w:sz w:val="22"/>
          <w:szCs w:val="22"/>
        </w:rPr>
        <w:t>3.</w:t>
      </w:r>
      <w:r>
        <w:rPr>
          <w:rFonts w:ascii="Times New Roman" w:hAnsi="Times New Roman"/>
          <w:sz w:val="22"/>
          <w:szCs w:val="22"/>
          <w:lang w:val="vi-VN"/>
        </w:rPr>
        <w:t>37</w:t>
      </w:r>
      <w:r w:rsidRPr="00862F2C">
        <w:rPr>
          <w:rFonts w:ascii="Times New Roman" w:hAnsi="Times New Roman"/>
          <w:sz w:val="22"/>
          <w:szCs w:val="22"/>
          <w:lang w:val="vi-VN"/>
        </w:rPr>
        <w:t xml:space="preserve"> </w:t>
      </w:r>
      <w:r w:rsidRPr="00862F2C">
        <w:rPr>
          <w:rFonts w:ascii="Times New Roman" w:hAnsi="Times New Roman"/>
          <w:sz w:val="22"/>
          <w:szCs w:val="22"/>
        </w:rPr>
        <w:t>and</w:t>
      </w:r>
      <w:r w:rsidRPr="00862F2C">
        <w:rPr>
          <w:rFonts w:ascii="Times New Roman" w:hAnsi="Times New Roman"/>
          <w:sz w:val="22"/>
          <w:szCs w:val="22"/>
          <w:lang w:val="vi-VN"/>
        </w:rPr>
        <w:t xml:space="preserve"> </w:t>
      </w:r>
      <w:r w:rsidRPr="00862F2C">
        <w:rPr>
          <w:rFonts w:ascii="Times New Roman" w:hAnsi="Times New Roman"/>
          <w:sz w:val="22"/>
          <w:szCs w:val="22"/>
        </w:rPr>
        <w:t>Table</w:t>
      </w:r>
      <w:r w:rsidRPr="00862F2C">
        <w:rPr>
          <w:rFonts w:ascii="Times New Roman" w:hAnsi="Times New Roman"/>
          <w:sz w:val="22"/>
          <w:szCs w:val="22"/>
          <w:lang w:val="vi-VN"/>
        </w:rPr>
        <w:t xml:space="preserve"> 3.</w:t>
      </w:r>
      <w:r>
        <w:rPr>
          <w:rFonts w:ascii="Times New Roman" w:hAnsi="Times New Roman"/>
          <w:sz w:val="22"/>
          <w:szCs w:val="22"/>
          <w:lang w:val="vi-VN"/>
        </w:rPr>
        <w:t>39</w:t>
      </w:r>
      <w:r w:rsidRPr="00862F2C">
        <w:rPr>
          <w:rFonts w:ascii="Times New Roman" w:hAnsi="Times New Roman"/>
          <w:sz w:val="22"/>
          <w:szCs w:val="22"/>
          <w:lang w:val="nl-NL"/>
        </w:rPr>
        <w:t xml:space="preserve">: </w:t>
      </w:r>
      <w:bookmarkEnd w:id="45"/>
      <w:r w:rsidRPr="00862F2C">
        <w:rPr>
          <w:rFonts w:ascii="Times New Roman" w:hAnsi="Times New Roman"/>
          <w:sz w:val="22"/>
          <w:szCs w:val="22"/>
          <w:lang w:val="nl-NL"/>
        </w:rPr>
        <w:t>Effectiveness on anthropometric index after intervention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325"/>
        <w:gridCol w:w="1301"/>
        <w:gridCol w:w="1434"/>
      </w:tblGrid>
      <w:tr w:rsidR="00744E5B" w:rsidRPr="00E07E25" w14:paraId="7A54E0D5" w14:textId="77777777" w:rsidTr="00C3082B">
        <w:trPr>
          <w:trHeight w:val="360"/>
        </w:trPr>
        <w:tc>
          <w:tcPr>
            <w:tcW w:w="1798" w:type="pct"/>
            <w:vMerge w:val="restart"/>
            <w:shd w:val="clear" w:color="auto" w:fill="auto"/>
            <w:vAlign w:val="center"/>
          </w:tcPr>
          <w:p w14:paraId="564CF61C" w14:textId="77777777" w:rsidR="00744E5B" w:rsidRPr="00E07E25" w:rsidRDefault="00744E5B"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Interventions</w:t>
            </w:r>
          </w:p>
        </w:tc>
        <w:tc>
          <w:tcPr>
            <w:tcW w:w="2071" w:type="pct"/>
            <w:gridSpan w:val="2"/>
            <w:shd w:val="clear" w:color="auto" w:fill="auto"/>
            <w:vAlign w:val="center"/>
          </w:tcPr>
          <w:p w14:paraId="618A62BE" w14:textId="77777777" w:rsidR="00744E5B" w:rsidRPr="00E07E25" w:rsidRDefault="00744E5B"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14:paraId="14FAF34F" w14:textId="77777777" w:rsidR="00744E5B" w:rsidRPr="00E07E25" w:rsidRDefault="00744E5B"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744E5B" w:rsidRPr="00E07E25" w14:paraId="1FE3570F" w14:textId="77777777" w:rsidTr="00C3082B">
        <w:trPr>
          <w:trHeight w:val="360"/>
        </w:trPr>
        <w:tc>
          <w:tcPr>
            <w:tcW w:w="1798" w:type="pct"/>
            <w:vMerge/>
            <w:shd w:val="clear" w:color="auto" w:fill="auto"/>
            <w:vAlign w:val="center"/>
          </w:tcPr>
          <w:p w14:paraId="254241FE" w14:textId="77777777" w:rsidR="00744E5B" w:rsidRPr="00E07E25" w:rsidRDefault="00744E5B" w:rsidP="00C3082B">
            <w:pPr>
              <w:spacing w:line="276" w:lineRule="auto"/>
              <w:rPr>
                <w:rFonts w:ascii="Times New Roman" w:hAnsi="Times New Roman"/>
                <w:sz w:val="22"/>
                <w:szCs w:val="22"/>
                <w:lang w:val="nl-NL"/>
              </w:rPr>
            </w:pPr>
          </w:p>
        </w:tc>
        <w:tc>
          <w:tcPr>
            <w:tcW w:w="1045" w:type="pct"/>
            <w:shd w:val="clear" w:color="auto" w:fill="auto"/>
            <w:vAlign w:val="center"/>
          </w:tcPr>
          <w:p w14:paraId="79EA756D" w14:textId="77777777" w:rsidR="00744E5B" w:rsidRPr="00E07E25" w:rsidRDefault="00744E5B"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IGs</w:t>
            </w:r>
          </w:p>
        </w:tc>
        <w:tc>
          <w:tcPr>
            <w:tcW w:w="1026" w:type="pct"/>
            <w:shd w:val="clear" w:color="auto" w:fill="auto"/>
            <w:vAlign w:val="center"/>
          </w:tcPr>
          <w:p w14:paraId="32A7D3BB" w14:textId="77777777" w:rsidR="00744E5B" w:rsidRPr="00E07E25" w:rsidRDefault="00744E5B"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CGs</w:t>
            </w:r>
          </w:p>
        </w:tc>
        <w:tc>
          <w:tcPr>
            <w:tcW w:w="1131" w:type="pct"/>
            <w:vMerge/>
            <w:shd w:val="clear" w:color="auto" w:fill="auto"/>
            <w:vAlign w:val="center"/>
          </w:tcPr>
          <w:p w14:paraId="6B726D98" w14:textId="77777777" w:rsidR="00744E5B" w:rsidRPr="00E07E25" w:rsidRDefault="00744E5B" w:rsidP="00C3082B">
            <w:pPr>
              <w:spacing w:line="276" w:lineRule="auto"/>
              <w:rPr>
                <w:rFonts w:ascii="Times New Roman" w:hAnsi="Times New Roman"/>
                <w:sz w:val="22"/>
                <w:szCs w:val="22"/>
                <w:lang w:val="nl-NL"/>
              </w:rPr>
            </w:pPr>
          </w:p>
        </w:tc>
      </w:tr>
      <w:tr w:rsidR="00744E5B" w:rsidRPr="00E07E25" w14:paraId="62F64012" w14:textId="77777777" w:rsidTr="00C3082B">
        <w:trPr>
          <w:trHeight w:val="360"/>
        </w:trPr>
        <w:tc>
          <w:tcPr>
            <w:tcW w:w="1798" w:type="pct"/>
            <w:shd w:val="clear" w:color="auto" w:fill="auto"/>
            <w:vAlign w:val="center"/>
          </w:tcPr>
          <w:p w14:paraId="6F8F9138" w14:textId="77777777" w:rsidR="00744E5B" w:rsidRPr="00E07E25" w:rsidRDefault="00744E5B" w:rsidP="00C3082B">
            <w:pPr>
              <w:spacing w:line="276" w:lineRule="auto"/>
              <w:jc w:val="center"/>
              <w:rPr>
                <w:rFonts w:ascii="Times New Roman" w:hAnsi="Times New Roman"/>
                <w:sz w:val="22"/>
                <w:szCs w:val="22"/>
                <w:lang w:val="nl-NL"/>
              </w:rPr>
            </w:pPr>
            <w:r>
              <w:rPr>
                <w:rFonts w:ascii="Times New Roman" w:hAnsi="Times New Roman"/>
                <w:sz w:val="22"/>
                <w:szCs w:val="22"/>
                <w:lang w:val="nl-NL"/>
              </w:rPr>
              <w:t>Waist</w:t>
            </w:r>
            <w:r w:rsidRPr="00E07E25">
              <w:rPr>
                <w:rFonts w:ascii="Times New Roman" w:hAnsi="Times New Roman"/>
                <w:sz w:val="22"/>
                <w:szCs w:val="22"/>
                <w:lang w:val="nl-NL"/>
              </w:rPr>
              <w:t xml:space="preserve"> </w:t>
            </w:r>
          </w:p>
        </w:tc>
        <w:tc>
          <w:tcPr>
            <w:tcW w:w="1045" w:type="pct"/>
            <w:shd w:val="clear" w:color="auto" w:fill="auto"/>
            <w:vAlign w:val="center"/>
          </w:tcPr>
          <w:p w14:paraId="71C30914"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2,5</w:t>
            </w:r>
          </w:p>
        </w:tc>
        <w:tc>
          <w:tcPr>
            <w:tcW w:w="1026" w:type="pct"/>
            <w:shd w:val="clear" w:color="auto" w:fill="auto"/>
            <w:vAlign w:val="center"/>
          </w:tcPr>
          <w:p w14:paraId="6240284B"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-0,9</w:t>
            </w:r>
          </w:p>
        </w:tc>
        <w:tc>
          <w:tcPr>
            <w:tcW w:w="1131" w:type="pct"/>
            <w:shd w:val="clear" w:color="auto" w:fill="auto"/>
            <w:vAlign w:val="center"/>
          </w:tcPr>
          <w:p w14:paraId="5256B1F7"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3,4</w:t>
            </w:r>
          </w:p>
        </w:tc>
      </w:tr>
      <w:tr w:rsidR="00744E5B" w:rsidRPr="00E07E25" w14:paraId="6E659851" w14:textId="77777777" w:rsidTr="00C3082B">
        <w:trPr>
          <w:trHeight w:val="360"/>
        </w:trPr>
        <w:tc>
          <w:tcPr>
            <w:tcW w:w="1798" w:type="pct"/>
            <w:shd w:val="clear" w:color="auto" w:fill="auto"/>
            <w:vAlign w:val="center"/>
          </w:tcPr>
          <w:p w14:paraId="1C04EF99" w14:textId="77777777" w:rsidR="00744E5B" w:rsidRPr="00E07E25" w:rsidRDefault="00744E5B" w:rsidP="00C3082B">
            <w:pPr>
              <w:spacing w:line="276" w:lineRule="auto"/>
              <w:jc w:val="center"/>
              <w:rPr>
                <w:rFonts w:ascii="Times New Roman" w:hAnsi="Times New Roman"/>
                <w:sz w:val="22"/>
                <w:szCs w:val="22"/>
                <w:lang w:val="nl-NL"/>
              </w:rPr>
            </w:pPr>
            <w:r w:rsidRPr="0058090F">
              <w:rPr>
                <w:rFonts w:ascii="Times New Roman" w:hAnsi="Times New Roman"/>
                <w:sz w:val="22"/>
                <w:szCs w:val="22"/>
                <w:lang w:val="nl-NL"/>
              </w:rPr>
              <w:t xml:space="preserve">Waist/hip </w:t>
            </w:r>
            <w:r>
              <w:rPr>
                <w:rFonts w:ascii="Times New Roman" w:hAnsi="Times New Roman"/>
                <w:sz w:val="22"/>
                <w:szCs w:val="22"/>
                <w:lang w:val="nl-NL"/>
              </w:rPr>
              <w:t>index</w:t>
            </w:r>
          </w:p>
        </w:tc>
        <w:tc>
          <w:tcPr>
            <w:tcW w:w="1045" w:type="pct"/>
            <w:shd w:val="clear" w:color="auto" w:fill="auto"/>
            <w:vAlign w:val="center"/>
          </w:tcPr>
          <w:p w14:paraId="04687A22"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2,5</w:t>
            </w:r>
          </w:p>
        </w:tc>
        <w:tc>
          <w:tcPr>
            <w:tcW w:w="1026" w:type="pct"/>
            <w:shd w:val="clear" w:color="auto" w:fill="auto"/>
            <w:vAlign w:val="center"/>
          </w:tcPr>
          <w:p w14:paraId="37220AA6"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-0.4</w:t>
            </w:r>
          </w:p>
        </w:tc>
        <w:tc>
          <w:tcPr>
            <w:tcW w:w="1131" w:type="pct"/>
            <w:shd w:val="clear" w:color="auto" w:fill="auto"/>
            <w:vAlign w:val="center"/>
          </w:tcPr>
          <w:p w14:paraId="2FFF40CC"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2,9</w:t>
            </w:r>
          </w:p>
        </w:tc>
      </w:tr>
      <w:tr w:rsidR="00744E5B" w:rsidRPr="00E07E25" w14:paraId="35441F7C" w14:textId="77777777" w:rsidTr="00C3082B">
        <w:trPr>
          <w:trHeight w:val="360"/>
        </w:trPr>
        <w:tc>
          <w:tcPr>
            <w:tcW w:w="1798" w:type="pct"/>
            <w:shd w:val="clear" w:color="auto" w:fill="auto"/>
            <w:vAlign w:val="center"/>
          </w:tcPr>
          <w:p w14:paraId="4A913CD5"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BMI</w:t>
            </w:r>
            <w:r>
              <w:rPr>
                <w:rFonts w:ascii="Times New Roman" w:hAnsi="Times New Roman"/>
                <w:sz w:val="22"/>
                <w:szCs w:val="22"/>
                <w:lang w:val="nl-NL"/>
              </w:rPr>
              <w:t xml:space="preserve"> index</w:t>
            </w:r>
          </w:p>
        </w:tc>
        <w:tc>
          <w:tcPr>
            <w:tcW w:w="1045" w:type="pct"/>
            <w:shd w:val="clear" w:color="auto" w:fill="auto"/>
            <w:vAlign w:val="center"/>
          </w:tcPr>
          <w:p w14:paraId="40D79650"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1,9</w:t>
            </w:r>
          </w:p>
        </w:tc>
        <w:tc>
          <w:tcPr>
            <w:tcW w:w="1026" w:type="pct"/>
            <w:shd w:val="clear" w:color="auto" w:fill="auto"/>
            <w:vAlign w:val="center"/>
          </w:tcPr>
          <w:p w14:paraId="29AE5A39"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0,4</w:t>
            </w:r>
          </w:p>
        </w:tc>
        <w:tc>
          <w:tcPr>
            <w:tcW w:w="1131" w:type="pct"/>
            <w:shd w:val="clear" w:color="auto" w:fill="auto"/>
            <w:vAlign w:val="center"/>
          </w:tcPr>
          <w:p w14:paraId="20C80A69" w14:textId="77777777" w:rsidR="00744E5B" w:rsidRPr="00E07E25" w:rsidRDefault="00744E5B"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1,6</w:t>
            </w:r>
          </w:p>
        </w:tc>
      </w:tr>
    </w:tbl>
    <w:p w14:paraId="11789A83" w14:textId="77777777" w:rsidR="00744E5B" w:rsidRDefault="00744E5B" w:rsidP="00744E5B">
      <w:pPr>
        <w:spacing w:line="276" w:lineRule="auto"/>
        <w:rPr>
          <w:rFonts w:ascii="Times New Roman" w:hAnsi="Times New Roman"/>
          <w:bCs/>
          <w:sz w:val="22"/>
          <w:szCs w:val="22"/>
        </w:rPr>
      </w:pPr>
      <w:r w:rsidRPr="008B488E">
        <w:rPr>
          <w:rFonts w:ascii="Times New Roman" w:hAnsi="Times New Roman"/>
          <w:i/>
          <w:iCs/>
          <w:sz w:val="22"/>
          <w:szCs w:val="22"/>
        </w:rPr>
        <w:t>Note: IC</w:t>
      </w:r>
      <w:r>
        <w:rPr>
          <w:rFonts w:ascii="Times New Roman" w:hAnsi="Times New Roman"/>
          <w:i/>
          <w:iCs/>
          <w:sz w:val="22"/>
          <w:szCs w:val="22"/>
        </w:rPr>
        <w:t>s</w:t>
      </w:r>
      <w:r w:rsidRPr="008B488E">
        <w:rPr>
          <w:rFonts w:ascii="Times New Roman" w:hAnsi="Times New Roman"/>
          <w:i/>
          <w:iCs/>
          <w:sz w:val="22"/>
          <w:szCs w:val="22"/>
        </w:rPr>
        <w:t xml:space="preserve">: Intervention groups; </w:t>
      </w:r>
      <w:r>
        <w:rPr>
          <w:rFonts w:ascii="Times New Roman" w:hAnsi="Times New Roman"/>
          <w:i/>
          <w:iCs/>
          <w:sz w:val="22"/>
          <w:szCs w:val="22"/>
        </w:rPr>
        <w:t>C</w:t>
      </w:r>
      <w:r w:rsidRPr="008B488E">
        <w:rPr>
          <w:rFonts w:ascii="Times New Roman" w:hAnsi="Times New Roman"/>
          <w:i/>
          <w:iCs/>
          <w:sz w:val="22"/>
          <w:szCs w:val="22"/>
        </w:rPr>
        <w:t>G</w:t>
      </w:r>
      <w:r>
        <w:rPr>
          <w:rFonts w:ascii="Times New Roman" w:hAnsi="Times New Roman"/>
          <w:i/>
          <w:iCs/>
          <w:sz w:val="22"/>
          <w:szCs w:val="22"/>
        </w:rPr>
        <w:t>s</w:t>
      </w:r>
      <w:r w:rsidRPr="008B488E">
        <w:rPr>
          <w:rFonts w:ascii="Times New Roman" w:hAnsi="Times New Roman"/>
          <w:i/>
          <w:iCs/>
          <w:sz w:val="22"/>
          <w:szCs w:val="22"/>
        </w:rPr>
        <w:t xml:space="preserve"> Controlled groups</w:t>
      </w:r>
    </w:p>
    <w:p w14:paraId="5ACC4B7C" w14:textId="77777777" w:rsidR="00744E5B" w:rsidRPr="00E07E25" w:rsidRDefault="00744E5B" w:rsidP="00744E5B">
      <w:pPr>
        <w:spacing w:line="276" w:lineRule="auto"/>
        <w:rPr>
          <w:rFonts w:ascii="Times New Roman" w:hAnsi="Times New Roman"/>
          <w:sz w:val="22"/>
          <w:szCs w:val="22"/>
        </w:rPr>
      </w:pPr>
      <w:r w:rsidRPr="000F15EF">
        <w:rPr>
          <w:rFonts w:ascii="Times New Roman" w:hAnsi="Times New Roman"/>
          <w:b/>
          <w:sz w:val="22"/>
          <w:szCs w:val="22"/>
        </w:rPr>
        <w:t>Remarks</w:t>
      </w:r>
      <w:r w:rsidRPr="00E07E25">
        <w:rPr>
          <w:rFonts w:ascii="Times New Roman" w:hAnsi="Times New Roman"/>
          <w:sz w:val="22"/>
          <w:szCs w:val="22"/>
        </w:rPr>
        <w:t xml:space="preserve">: </w:t>
      </w:r>
      <w:r w:rsidRPr="00862F2C">
        <w:rPr>
          <w:rFonts w:ascii="Times New Roman" w:hAnsi="Times New Roman"/>
          <w:sz w:val="22"/>
          <w:szCs w:val="22"/>
          <w:lang w:val="nl-NL"/>
        </w:rPr>
        <w:t>Effectiveness on anthropometric index after intervention</w:t>
      </w:r>
      <w:r>
        <w:rPr>
          <w:rFonts w:ascii="Times New Roman" w:hAnsi="Times New Roman"/>
          <w:sz w:val="22"/>
          <w:szCs w:val="22"/>
          <w:lang w:val="nl-NL"/>
        </w:rPr>
        <w:t xml:space="preserve"> showed that </w:t>
      </w:r>
      <w:r w:rsidRPr="0058090F">
        <w:rPr>
          <w:rFonts w:ascii="Times New Roman" w:hAnsi="Times New Roman"/>
          <w:sz w:val="22"/>
          <w:szCs w:val="22"/>
          <w:lang w:val="nl-NL"/>
        </w:rPr>
        <w:t xml:space="preserve">waist circumference, waist/hip index and BMI after 1 year </w:t>
      </w:r>
      <w:r>
        <w:rPr>
          <w:rFonts w:ascii="Times New Roman" w:hAnsi="Times New Roman"/>
          <w:sz w:val="22"/>
          <w:szCs w:val="22"/>
          <w:lang w:val="nl-NL"/>
        </w:rPr>
        <w:t>were</w:t>
      </w:r>
      <w:r w:rsidRPr="0058090F">
        <w:rPr>
          <w:rFonts w:ascii="Times New Roman" w:hAnsi="Times New Roman"/>
          <w:sz w:val="22"/>
          <w:szCs w:val="22"/>
          <w:lang w:val="nl-NL"/>
        </w:rPr>
        <w:t xml:space="preserve"> 3.4%; 2.9% and 1.6%</w:t>
      </w:r>
      <w:r>
        <w:rPr>
          <w:rFonts w:ascii="Times New Roman" w:hAnsi="Times New Roman"/>
          <w:sz w:val="22"/>
          <w:szCs w:val="22"/>
          <w:lang w:val="nl-NL"/>
        </w:rPr>
        <w:t xml:space="preserve"> respectively</w:t>
      </w:r>
      <w:r w:rsidRPr="0058090F">
        <w:rPr>
          <w:rFonts w:ascii="Times New Roman" w:hAnsi="Times New Roman"/>
          <w:sz w:val="22"/>
          <w:szCs w:val="22"/>
          <w:lang w:val="nl-NL"/>
        </w:rPr>
        <w:t>.</w:t>
      </w:r>
    </w:p>
    <w:p w14:paraId="38E7B373" w14:textId="002DE69D" w:rsidR="002B7580" w:rsidRPr="002B7580" w:rsidRDefault="002B7580" w:rsidP="002B7580">
      <w:pPr>
        <w:pStyle w:val="ListParagraph"/>
        <w:numPr>
          <w:ilvl w:val="2"/>
          <w:numId w:val="3"/>
        </w:numPr>
        <w:spacing w:line="276" w:lineRule="auto"/>
        <w:ind w:left="567" w:hanging="709"/>
        <w:rPr>
          <w:b/>
          <w:bCs/>
          <w:i/>
          <w:sz w:val="22"/>
          <w:szCs w:val="22"/>
          <w:lang w:val="vi-VN"/>
        </w:rPr>
      </w:pPr>
      <w:bookmarkStart w:id="46" w:name="_Toc74289558"/>
      <w:bookmarkStart w:id="47" w:name="_Toc77004152"/>
      <w:bookmarkStart w:id="48" w:name="_Toc85269858"/>
      <w:r w:rsidRPr="002B7580">
        <w:rPr>
          <w:b/>
          <w:bCs/>
          <w:i/>
          <w:sz w:val="22"/>
          <w:szCs w:val="22"/>
        </w:rPr>
        <w:t xml:space="preserve">Effectiveness on behavior </w:t>
      </w:r>
      <w:bookmarkEnd w:id="46"/>
      <w:bookmarkEnd w:id="47"/>
      <w:bookmarkEnd w:id="48"/>
      <w:r w:rsidRPr="002B7580">
        <w:rPr>
          <w:b/>
          <w:bCs/>
          <w:i/>
          <w:sz w:val="22"/>
          <w:szCs w:val="22"/>
        </w:rPr>
        <w:t xml:space="preserve">regarding to </w:t>
      </w:r>
      <w:r w:rsidR="00F30BAE" w:rsidRPr="00F30BAE">
        <w:rPr>
          <w:b/>
          <w:bCs/>
          <w:i/>
          <w:sz w:val="22"/>
          <w:szCs w:val="22"/>
        </w:rPr>
        <w:t>practice for reducing salt and physical activities</w:t>
      </w:r>
    </w:p>
    <w:p w14:paraId="2BDC1DAB" w14:textId="6FBB33FA" w:rsidR="002B7580" w:rsidRPr="00E07E25" w:rsidRDefault="002B7580" w:rsidP="002B7580">
      <w:pPr>
        <w:spacing w:line="276" w:lineRule="auto"/>
        <w:jc w:val="center"/>
        <w:rPr>
          <w:rFonts w:ascii="Times New Roman" w:hAnsi="Times New Roman"/>
          <w:bCs/>
          <w:sz w:val="22"/>
          <w:szCs w:val="22"/>
          <w:lang w:val="sv-SE"/>
        </w:rPr>
      </w:pPr>
      <w:bookmarkStart w:id="49" w:name="_Toc85269924"/>
      <w:r>
        <w:rPr>
          <w:rFonts w:ascii="Times New Roman" w:hAnsi="Times New Roman"/>
          <w:sz w:val="22"/>
          <w:szCs w:val="22"/>
        </w:rPr>
        <w:lastRenderedPageBreak/>
        <w:t>Table</w:t>
      </w:r>
      <w:r w:rsidRPr="00BE175C">
        <w:rPr>
          <w:rFonts w:ascii="Times New Roman" w:hAnsi="Times New Roman"/>
          <w:sz w:val="22"/>
          <w:szCs w:val="22"/>
          <w:lang w:val="vi-VN"/>
        </w:rPr>
        <w:t xml:space="preserve"> </w:t>
      </w:r>
      <w:r>
        <w:rPr>
          <w:rFonts w:ascii="Times New Roman" w:hAnsi="Times New Roman"/>
          <w:sz w:val="22"/>
          <w:szCs w:val="22"/>
        </w:rPr>
        <w:t>3.41</w:t>
      </w:r>
      <w:r w:rsidRPr="00BE175C">
        <w:rPr>
          <w:rFonts w:ascii="Times New Roman" w:hAnsi="Times New Roman"/>
          <w:sz w:val="22"/>
          <w:szCs w:val="22"/>
          <w:lang w:val="vi-VN"/>
        </w:rPr>
        <w:t>:</w:t>
      </w:r>
      <w:r w:rsidRPr="009B17D1">
        <w:rPr>
          <w:rFonts w:ascii="Times New Roman" w:hAnsi="Times New Roman"/>
          <w:iCs/>
          <w:sz w:val="22"/>
          <w:szCs w:val="22"/>
          <w:lang w:val="vi-VN"/>
        </w:rPr>
        <w:t xml:space="preserve"> </w:t>
      </w:r>
      <w:r w:rsidRPr="009B17D1">
        <w:rPr>
          <w:rFonts w:ascii="Times New Roman" w:hAnsi="Times New Roman"/>
          <w:iCs/>
          <w:sz w:val="22"/>
          <w:szCs w:val="22"/>
        </w:rPr>
        <w:t>Effectiveness on behavior regarding to practice for reducing salt and physical activities</w:t>
      </w:r>
      <w:r w:rsidRPr="009B17D1">
        <w:rPr>
          <w:rFonts w:ascii="Times New Roman" w:hAnsi="Times New Roman"/>
          <w:bCs/>
          <w:iCs/>
          <w:sz w:val="22"/>
          <w:szCs w:val="22"/>
          <w:lang w:val="sv-SE"/>
        </w:rPr>
        <w:t xml:space="preserve"> </w:t>
      </w:r>
      <w:bookmarkEnd w:id="49"/>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325"/>
        <w:gridCol w:w="1304"/>
        <w:gridCol w:w="1432"/>
      </w:tblGrid>
      <w:tr w:rsidR="002B7580" w:rsidRPr="00E07E25" w14:paraId="0E1704DC" w14:textId="77777777" w:rsidTr="00C3082B">
        <w:trPr>
          <w:trHeight w:val="360"/>
        </w:trPr>
        <w:tc>
          <w:tcPr>
            <w:tcW w:w="1742" w:type="pct"/>
            <w:vMerge w:val="restart"/>
            <w:shd w:val="clear" w:color="auto" w:fill="auto"/>
            <w:vAlign w:val="center"/>
          </w:tcPr>
          <w:p w14:paraId="366AE943" w14:textId="77777777" w:rsidR="002B7580" w:rsidRPr="00E07E25" w:rsidRDefault="002B7580"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Interventions</w:t>
            </w:r>
          </w:p>
        </w:tc>
        <w:tc>
          <w:tcPr>
            <w:tcW w:w="2109" w:type="pct"/>
            <w:gridSpan w:val="2"/>
            <w:shd w:val="clear" w:color="auto" w:fill="auto"/>
            <w:vAlign w:val="center"/>
          </w:tcPr>
          <w:p w14:paraId="3E837566" w14:textId="77777777" w:rsidR="002B7580" w:rsidRPr="00E07E25" w:rsidRDefault="002B7580"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50" w:type="pct"/>
            <w:vMerge w:val="restart"/>
            <w:shd w:val="clear" w:color="auto" w:fill="auto"/>
            <w:vAlign w:val="center"/>
          </w:tcPr>
          <w:p w14:paraId="543B9D86" w14:textId="77777777" w:rsidR="002B7580" w:rsidRPr="00E07E25" w:rsidRDefault="002B7580"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2B7580" w:rsidRPr="00E07E25" w14:paraId="1EE54C7B" w14:textId="77777777" w:rsidTr="00C3082B">
        <w:trPr>
          <w:trHeight w:val="360"/>
        </w:trPr>
        <w:tc>
          <w:tcPr>
            <w:tcW w:w="1742" w:type="pct"/>
            <w:vMerge/>
            <w:shd w:val="clear" w:color="auto" w:fill="auto"/>
          </w:tcPr>
          <w:p w14:paraId="242223F8" w14:textId="77777777" w:rsidR="002B7580" w:rsidRPr="00E07E25" w:rsidRDefault="002B7580" w:rsidP="00C3082B">
            <w:pPr>
              <w:spacing w:line="276" w:lineRule="auto"/>
              <w:rPr>
                <w:rFonts w:ascii="Times New Roman" w:hAnsi="Times New Roman"/>
                <w:sz w:val="22"/>
                <w:szCs w:val="22"/>
                <w:lang w:val="nl-NL"/>
              </w:rPr>
            </w:pPr>
          </w:p>
        </w:tc>
        <w:tc>
          <w:tcPr>
            <w:tcW w:w="1063" w:type="pct"/>
            <w:shd w:val="clear" w:color="auto" w:fill="auto"/>
            <w:vAlign w:val="center"/>
          </w:tcPr>
          <w:p w14:paraId="4CCAB5D6" w14:textId="77777777" w:rsidR="002B7580" w:rsidRPr="00E07E25" w:rsidRDefault="002B7580"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IGs</w:t>
            </w:r>
          </w:p>
        </w:tc>
        <w:tc>
          <w:tcPr>
            <w:tcW w:w="1045" w:type="pct"/>
            <w:shd w:val="clear" w:color="auto" w:fill="auto"/>
            <w:vAlign w:val="center"/>
          </w:tcPr>
          <w:p w14:paraId="17AEBD4B" w14:textId="77777777" w:rsidR="002B7580" w:rsidRPr="00E07E25" w:rsidRDefault="002B7580"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CGs</w:t>
            </w:r>
          </w:p>
        </w:tc>
        <w:tc>
          <w:tcPr>
            <w:tcW w:w="1150" w:type="pct"/>
            <w:vMerge/>
            <w:shd w:val="clear" w:color="auto" w:fill="auto"/>
          </w:tcPr>
          <w:p w14:paraId="25A0A4F7" w14:textId="77777777" w:rsidR="002B7580" w:rsidRPr="00E07E25" w:rsidRDefault="002B7580" w:rsidP="00C3082B">
            <w:pPr>
              <w:spacing w:line="276" w:lineRule="auto"/>
              <w:rPr>
                <w:rFonts w:ascii="Times New Roman" w:hAnsi="Times New Roman"/>
                <w:sz w:val="22"/>
                <w:szCs w:val="22"/>
                <w:lang w:val="nl-NL"/>
              </w:rPr>
            </w:pPr>
          </w:p>
        </w:tc>
      </w:tr>
      <w:tr w:rsidR="002B7580" w:rsidRPr="00E07E25" w14:paraId="3CADF27B" w14:textId="77777777" w:rsidTr="00C3082B">
        <w:trPr>
          <w:trHeight w:val="360"/>
        </w:trPr>
        <w:tc>
          <w:tcPr>
            <w:tcW w:w="1742" w:type="pct"/>
            <w:shd w:val="clear" w:color="auto" w:fill="auto"/>
            <w:vAlign w:val="center"/>
          </w:tcPr>
          <w:p w14:paraId="5DB3DFBA" w14:textId="77777777" w:rsidR="002B7580" w:rsidRPr="00E07E25" w:rsidRDefault="002B7580" w:rsidP="00C3082B">
            <w:pPr>
              <w:spacing w:before="60" w:after="60" w:line="276" w:lineRule="auto"/>
              <w:jc w:val="center"/>
              <w:rPr>
                <w:rFonts w:ascii="Times New Roman" w:hAnsi="Times New Roman"/>
                <w:sz w:val="22"/>
                <w:szCs w:val="22"/>
                <w:lang w:val="nl-NL"/>
              </w:rPr>
            </w:pPr>
            <w:r>
              <w:rPr>
                <w:rFonts w:ascii="Times New Roman" w:hAnsi="Times New Roman"/>
                <w:iCs/>
                <w:sz w:val="22"/>
                <w:szCs w:val="22"/>
              </w:rPr>
              <w:t>R</w:t>
            </w:r>
            <w:r w:rsidRPr="009B17D1">
              <w:rPr>
                <w:rFonts w:ascii="Times New Roman" w:hAnsi="Times New Roman"/>
                <w:iCs/>
                <w:sz w:val="22"/>
                <w:szCs w:val="22"/>
              </w:rPr>
              <w:t>educing salt</w:t>
            </w:r>
          </w:p>
        </w:tc>
        <w:tc>
          <w:tcPr>
            <w:tcW w:w="1063" w:type="pct"/>
            <w:shd w:val="clear" w:color="auto" w:fill="auto"/>
            <w:vAlign w:val="center"/>
          </w:tcPr>
          <w:p w14:paraId="589AC2A1"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9,2</w:t>
            </w:r>
          </w:p>
        </w:tc>
        <w:tc>
          <w:tcPr>
            <w:tcW w:w="1045" w:type="pct"/>
            <w:shd w:val="clear" w:color="auto" w:fill="auto"/>
            <w:vAlign w:val="center"/>
          </w:tcPr>
          <w:p w14:paraId="44296F15"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-0.9</w:t>
            </w:r>
          </w:p>
        </w:tc>
        <w:tc>
          <w:tcPr>
            <w:tcW w:w="1150" w:type="pct"/>
            <w:shd w:val="clear" w:color="auto" w:fill="auto"/>
            <w:vAlign w:val="center"/>
          </w:tcPr>
          <w:p w14:paraId="0497553F"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9,5</w:t>
            </w:r>
          </w:p>
        </w:tc>
      </w:tr>
      <w:tr w:rsidR="002B7580" w:rsidRPr="00E07E25" w14:paraId="4239C593" w14:textId="77777777" w:rsidTr="00C3082B">
        <w:trPr>
          <w:trHeight w:val="360"/>
        </w:trPr>
        <w:tc>
          <w:tcPr>
            <w:tcW w:w="1742" w:type="pct"/>
            <w:shd w:val="clear" w:color="auto" w:fill="auto"/>
            <w:vAlign w:val="center"/>
          </w:tcPr>
          <w:p w14:paraId="783C330B" w14:textId="77777777" w:rsidR="002B7580" w:rsidRPr="00E07E25" w:rsidRDefault="002B7580" w:rsidP="00C3082B">
            <w:pPr>
              <w:spacing w:before="60" w:after="60" w:line="276" w:lineRule="auto"/>
              <w:jc w:val="center"/>
              <w:rPr>
                <w:rFonts w:ascii="Times New Roman" w:hAnsi="Times New Roman"/>
                <w:sz w:val="22"/>
                <w:szCs w:val="22"/>
                <w:lang w:val="nl-NL"/>
              </w:rPr>
            </w:pPr>
            <w:r>
              <w:rPr>
                <w:rFonts w:ascii="Times New Roman" w:hAnsi="Times New Roman"/>
                <w:iCs/>
                <w:sz w:val="22"/>
                <w:szCs w:val="22"/>
              </w:rPr>
              <w:t>P</w:t>
            </w:r>
            <w:r w:rsidRPr="009B17D1">
              <w:rPr>
                <w:rFonts w:ascii="Times New Roman" w:hAnsi="Times New Roman"/>
                <w:iCs/>
                <w:sz w:val="22"/>
                <w:szCs w:val="22"/>
              </w:rPr>
              <w:t>hysical activities</w:t>
            </w:r>
          </w:p>
        </w:tc>
        <w:tc>
          <w:tcPr>
            <w:tcW w:w="1063" w:type="pct"/>
            <w:shd w:val="clear" w:color="auto" w:fill="auto"/>
            <w:vAlign w:val="center"/>
          </w:tcPr>
          <w:p w14:paraId="387F2F72"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25,5</w:t>
            </w:r>
          </w:p>
        </w:tc>
        <w:tc>
          <w:tcPr>
            <w:tcW w:w="1045" w:type="pct"/>
            <w:shd w:val="clear" w:color="auto" w:fill="auto"/>
            <w:vAlign w:val="center"/>
          </w:tcPr>
          <w:p w14:paraId="024C0B66"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0,5</w:t>
            </w:r>
          </w:p>
        </w:tc>
        <w:tc>
          <w:tcPr>
            <w:tcW w:w="1150" w:type="pct"/>
            <w:shd w:val="clear" w:color="auto" w:fill="auto"/>
            <w:vAlign w:val="center"/>
          </w:tcPr>
          <w:p w14:paraId="3A5DF982"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25,0</w:t>
            </w:r>
          </w:p>
        </w:tc>
      </w:tr>
    </w:tbl>
    <w:p w14:paraId="3D5D5E9C" w14:textId="77777777" w:rsidR="002B7580" w:rsidRDefault="002B7580" w:rsidP="002B7580">
      <w:pPr>
        <w:spacing w:line="276" w:lineRule="auto"/>
        <w:rPr>
          <w:rFonts w:ascii="Times New Roman" w:hAnsi="Times New Roman"/>
          <w:bCs/>
          <w:sz w:val="22"/>
          <w:szCs w:val="22"/>
        </w:rPr>
      </w:pPr>
      <w:r w:rsidRPr="008B488E">
        <w:rPr>
          <w:rFonts w:ascii="Times New Roman" w:hAnsi="Times New Roman"/>
          <w:i/>
          <w:iCs/>
          <w:sz w:val="22"/>
          <w:szCs w:val="22"/>
        </w:rPr>
        <w:t>Note: IC</w:t>
      </w:r>
      <w:r>
        <w:rPr>
          <w:rFonts w:ascii="Times New Roman" w:hAnsi="Times New Roman"/>
          <w:i/>
          <w:iCs/>
          <w:sz w:val="22"/>
          <w:szCs w:val="22"/>
        </w:rPr>
        <w:t>s</w:t>
      </w:r>
      <w:r w:rsidRPr="008B488E">
        <w:rPr>
          <w:rFonts w:ascii="Times New Roman" w:hAnsi="Times New Roman"/>
          <w:i/>
          <w:iCs/>
          <w:sz w:val="22"/>
          <w:szCs w:val="22"/>
        </w:rPr>
        <w:t xml:space="preserve">: Intervention groups; </w:t>
      </w:r>
      <w:r>
        <w:rPr>
          <w:rFonts w:ascii="Times New Roman" w:hAnsi="Times New Roman"/>
          <w:i/>
          <w:iCs/>
          <w:sz w:val="22"/>
          <w:szCs w:val="22"/>
        </w:rPr>
        <w:t>C</w:t>
      </w:r>
      <w:r w:rsidRPr="008B488E">
        <w:rPr>
          <w:rFonts w:ascii="Times New Roman" w:hAnsi="Times New Roman"/>
          <w:i/>
          <w:iCs/>
          <w:sz w:val="22"/>
          <w:szCs w:val="22"/>
        </w:rPr>
        <w:t>G</w:t>
      </w:r>
      <w:r>
        <w:rPr>
          <w:rFonts w:ascii="Times New Roman" w:hAnsi="Times New Roman"/>
          <w:i/>
          <w:iCs/>
          <w:sz w:val="22"/>
          <w:szCs w:val="22"/>
        </w:rPr>
        <w:t>s</w:t>
      </w:r>
      <w:r w:rsidRPr="008B488E">
        <w:rPr>
          <w:rFonts w:ascii="Times New Roman" w:hAnsi="Times New Roman"/>
          <w:i/>
          <w:iCs/>
          <w:sz w:val="22"/>
          <w:szCs w:val="22"/>
        </w:rPr>
        <w:t xml:space="preserve"> Controlled groups</w:t>
      </w:r>
    </w:p>
    <w:p w14:paraId="42036814" w14:textId="6B7EC5C3" w:rsidR="002B7580" w:rsidRDefault="002B7580" w:rsidP="002B7580">
      <w:pPr>
        <w:spacing w:line="276" w:lineRule="auto"/>
        <w:rPr>
          <w:rFonts w:ascii="Times New Roman" w:hAnsi="Times New Roman"/>
          <w:sz w:val="22"/>
          <w:szCs w:val="22"/>
          <w:lang w:val="vi-VN"/>
        </w:rPr>
      </w:pPr>
      <w:r>
        <w:rPr>
          <w:rFonts w:ascii="Times New Roman" w:hAnsi="Times New Roman"/>
          <w:b/>
          <w:sz w:val="22"/>
          <w:szCs w:val="22"/>
        </w:rPr>
        <w:t>Remarks</w:t>
      </w:r>
      <w:r w:rsidRPr="00E07E25">
        <w:rPr>
          <w:rFonts w:ascii="Times New Roman" w:hAnsi="Times New Roman"/>
          <w:b/>
          <w:sz w:val="22"/>
          <w:szCs w:val="22"/>
        </w:rPr>
        <w:t>:</w:t>
      </w:r>
      <w:r w:rsidRPr="00E07E25">
        <w:rPr>
          <w:rFonts w:ascii="Times New Roman" w:hAnsi="Times New Roman"/>
          <w:sz w:val="22"/>
          <w:szCs w:val="22"/>
        </w:rPr>
        <w:t xml:space="preserve"> </w:t>
      </w:r>
      <w:r w:rsidRPr="009B17D1">
        <w:rPr>
          <w:rFonts w:ascii="Times New Roman" w:hAnsi="Times New Roman"/>
          <w:sz w:val="22"/>
          <w:szCs w:val="22"/>
        </w:rPr>
        <w:t xml:space="preserve">The effectiveness of the intervention on salt reduction and physical activity after 1 year </w:t>
      </w:r>
      <w:r>
        <w:rPr>
          <w:rFonts w:ascii="Times New Roman" w:hAnsi="Times New Roman"/>
          <w:sz w:val="22"/>
          <w:szCs w:val="22"/>
        </w:rPr>
        <w:t>were</w:t>
      </w:r>
      <w:r w:rsidRPr="009B17D1">
        <w:rPr>
          <w:rFonts w:ascii="Times New Roman" w:hAnsi="Times New Roman"/>
          <w:sz w:val="22"/>
          <w:szCs w:val="22"/>
        </w:rPr>
        <w:t xml:space="preserve"> 9.5% and 25.0%</w:t>
      </w:r>
      <w:r>
        <w:rPr>
          <w:rFonts w:ascii="Times New Roman" w:hAnsi="Times New Roman"/>
          <w:sz w:val="22"/>
          <w:szCs w:val="22"/>
        </w:rPr>
        <w:t xml:space="preserve"> respectively</w:t>
      </w:r>
      <w:r w:rsidRPr="00E07E25">
        <w:rPr>
          <w:rFonts w:ascii="Times New Roman" w:hAnsi="Times New Roman"/>
          <w:sz w:val="22"/>
          <w:szCs w:val="22"/>
          <w:lang w:val="vi-VN"/>
        </w:rPr>
        <w:t>.</w:t>
      </w:r>
    </w:p>
    <w:p w14:paraId="7975B7FB" w14:textId="56B0EB1C" w:rsidR="002B7580" w:rsidRPr="00073081" w:rsidRDefault="00073081" w:rsidP="002B7580">
      <w:pPr>
        <w:pStyle w:val="ListParagraph"/>
        <w:numPr>
          <w:ilvl w:val="2"/>
          <w:numId w:val="3"/>
        </w:numPr>
        <w:spacing w:line="276" w:lineRule="auto"/>
        <w:ind w:left="567" w:hanging="589"/>
        <w:rPr>
          <w:b/>
          <w:bCs/>
          <w:i/>
          <w:iCs/>
          <w:sz w:val="22"/>
          <w:szCs w:val="22"/>
          <w:lang w:val="vi-VN"/>
        </w:rPr>
      </w:pPr>
      <w:r w:rsidRPr="00073081">
        <w:rPr>
          <w:b/>
          <w:bCs/>
          <w:i/>
          <w:iCs/>
          <w:sz w:val="22"/>
          <w:szCs w:val="22"/>
          <w:lang w:val="vi-VN"/>
        </w:rPr>
        <w:t>Effectiveness of the intervention on measuring blood pressure and diagnosing hypertension</w:t>
      </w:r>
    </w:p>
    <w:p w14:paraId="5382132F" w14:textId="450F66DE" w:rsidR="002B7580" w:rsidRPr="00073081" w:rsidRDefault="002B7580" w:rsidP="002B7580">
      <w:pPr>
        <w:spacing w:line="276" w:lineRule="auto"/>
        <w:jc w:val="center"/>
        <w:rPr>
          <w:rFonts w:ascii="Times New Roman" w:hAnsi="Times New Roman"/>
          <w:bCs/>
          <w:sz w:val="22"/>
          <w:szCs w:val="22"/>
          <w:lang w:val="sv-SE"/>
        </w:rPr>
      </w:pPr>
      <w:r>
        <w:rPr>
          <w:rFonts w:ascii="Times New Roman" w:hAnsi="Times New Roman"/>
          <w:sz w:val="22"/>
          <w:szCs w:val="22"/>
        </w:rPr>
        <w:t>Table</w:t>
      </w:r>
      <w:r w:rsidRPr="00BE175C">
        <w:rPr>
          <w:rFonts w:ascii="Times New Roman" w:hAnsi="Times New Roman"/>
          <w:sz w:val="22"/>
          <w:szCs w:val="22"/>
          <w:lang w:val="vi-VN"/>
        </w:rPr>
        <w:t xml:space="preserve"> </w:t>
      </w:r>
      <w:r w:rsidR="00073081">
        <w:rPr>
          <w:rFonts w:ascii="Times New Roman" w:hAnsi="Times New Roman"/>
          <w:sz w:val="22"/>
          <w:szCs w:val="22"/>
          <w:lang w:val="vi-VN"/>
        </w:rPr>
        <w:t>3.43</w:t>
      </w:r>
      <w:r w:rsidRPr="00BE175C">
        <w:rPr>
          <w:rFonts w:ascii="Times New Roman" w:hAnsi="Times New Roman"/>
          <w:sz w:val="22"/>
          <w:szCs w:val="22"/>
          <w:lang w:val="vi-VN"/>
        </w:rPr>
        <w:t>:</w:t>
      </w:r>
      <w:r w:rsidRPr="00BE175C">
        <w:rPr>
          <w:rFonts w:ascii="Times New Roman" w:hAnsi="Times New Roman"/>
          <w:b/>
          <w:sz w:val="22"/>
          <w:szCs w:val="22"/>
          <w:lang w:val="vi-VN"/>
        </w:rPr>
        <w:t xml:space="preserve"> </w:t>
      </w:r>
      <w:r w:rsidRPr="00073081">
        <w:rPr>
          <w:rFonts w:ascii="Times New Roman" w:hAnsi="Times New Roman"/>
          <w:bCs/>
          <w:sz w:val="22"/>
          <w:szCs w:val="22"/>
        </w:rPr>
        <w:t xml:space="preserve">Effectiveness of measuring blood pressure and diagnosing hypertension </w:t>
      </w:r>
      <w:r w:rsidRPr="00073081">
        <w:rPr>
          <w:rFonts w:ascii="Times New Roman" w:hAnsi="Times New Roman"/>
          <w:bCs/>
          <w:sz w:val="22"/>
          <w:szCs w:val="22"/>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325"/>
        <w:gridCol w:w="1301"/>
        <w:gridCol w:w="1434"/>
      </w:tblGrid>
      <w:tr w:rsidR="002B7580" w:rsidRPr="00E07E25" w14:paraId="6B8F4726" w14:textId="77777777" w:rsidTr="00C3082B">
        <w:trPr>
          <w:trHeight w:val="360"/>
        </w:trPr>
        <w:tc>
          <w:tcPr>
            <w:tcW w:w="1798" w:type="pct"/>
            <w:vMerge w:val="restart"/>
            <w:shd w:val="clear" w:color="auto" w:fill="auto"/>
            <w:vAlign w:val="center"/>
          </w:tcPr>
          <w:p w14:paraId="4026C5FF" w14:textId="77777777" w:rsidR="002B7580" w:rsidRPr="00E07E25" w:rsidRDefault="002B7580"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 xml:space="preserve">Intervention </w:t>
            </w:r>
          </w:p>
        </w:tc>
        <w:tc>
          <w:tcPr>
            <w:tcW w:w="2071" w:type="pct"/>
            <w:gridSpan w:val="2"/>
            <w:shd w:val="clear" w:color="auto" w:fill="auto"/>
            <w:vAlign w:val="center"/>
          </w:tcPr>
          <w:p w14:paraId="2A868BE6" w14:textId="77777777" w:rsidR="002B7580" w:rsidRPr="00E07E25" w:rsidRDefault="002B7580"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14:paraId="06B1BC3E" w14:textId="77777777" w:rsidR="002B7580" w:rsidRPr="00E07E25" w:rsidRDefault="002B7580"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2B7580" w:rsidRPr="00E07E25" w14:paraId="2673F274" w14:textId="77777777" w:rsidTr="00C3082B">
        <w:trPr>
          <w:trHeight w:val="360"/>
        </w:trPr>
        <w:tc>
          <w:tcPr>
            <w:tcW w:w="1798" w:type="pct"/>
            <w:vMerge/>
            <w:shd w:val="clear" w:color="auto" w:fill="auto"/>
          </w:tcPr>
          <w:p w14:paraId="72A97895" w14:textId="77777777" w:rsidR="002B7580" w:rsidRPr="00E07E25" w:rsidRDefault="002B7580" w:rsidP="00C3082B">
            <w:pPr>
              <w:spacing w:line="276" w:lineRule="auto"/>
              <w:rPr>
                <w:rFonts w:ascii="Times New Roman" w:hAnsi="Times New Roman"/>
                <w:sz w:val="22"/>
                <w:szCs w:val="22"/>
                <w:lang w:val="nl-NL"/>
              </w:rPr>
            </w:pPr>
          </w:p>
        </w:tc>
        <w:tc>
          <w:tcPr>
            <w:tcW w:w="1045" w:type="pct"/>
            <w:shd w:val="clear" w:color="auto" w:fill="auto"/>
            <w:vAlign w:val="center"/>
          </w:tcPr>
          <w:p w14:paraId="6A83EF07" w14:textId="77777777" w:rsidR="002B7580" w:rsidRPr="00E07E25" w:rsidRDefault="002B7580"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IGs</w:t>
            </w:r>
          </w:p>
        </w:tc>
        <w:tc>
          <w:tcPr>
            <w:tcW w:w="1026" w:type="pct"/>
            <w:shd w:val="clear" w:color="auto" w:fill="auto"/>
            <w:vAlign w:val="center"/>
          </w:tcPr>
          <w:p w14:paraId="6275C5F8" w14:textId="77777777" w:rsidR="002B7580" w:rsidRPr="00E07E25" w:rsidRDefault="002B7580"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CGs</w:t>
            </w:r>
          </w:p>
        </w:tc>
        <w:tc>
          <w:tcPr>
            <w:tcW w:w="1131" w:type="pct"/>
            <w:vMerge/>
            <w:shd w:val="clear" w:color="auto" w:fill="auto"/>
          </w:tcPr>
          <w:p w14:paraId="5B38A08C" w14:textId="77777777" w:rsidR="002B7580" w:rsidRPr="00E07E25" w:rsidRDefault="002B7580" w:rsidP="00C3082B">
            <w:pPr>
              <w:spacing w:line="276" w:lineRule="auto"/>
              <w:rPr>
                <w:rFonts w:ascii="Times New Roman" w:hAnsi="Times New Roman"/>
                <w:sz w:val="22"/>
                <w:szCs w:val="22"/>
                <w:lang w:val="nl-NL"/>
              </w:rPr>
            </w:pPr>
          </w:p>
        </w:tc>
      </w:tr>
      <w:tr w:rsidR="002B7580" w:rsidRPr="00E07E25" w14:paraId="67171B86" w14:textId="77777777" w:rsidTr="00C3082B">
        <w:trPr>
          <w:trHeight w:val="360"/>
        </w:trPr>
        <w:tc>
          <w:tcPr>
            <w:tcW w:w="1798" w:type="pct"/>
            <w:shd w:val="clear" w:color="auto" w:fill="auto"/>
          </w:tcPr>
          <w:p w14:paraId="49290C94" w14:textId="77777777" w:rsidR="002B7580" w:rsidRPr="00E07E25" w:rsidRDefault="002B7580" w:rsidP="00C3082B">
            <w:pPr>
              <w:spacing w:line="276" w:lineRule="auto"/>
              <w:rPr>
                <w:rFonts w:ascii="Times New Roman" w:hAnsi="Times New Roman"/>
                <w:sz w:val="22"/>
                <w:szCs w:val="22"/>
                <w:lang w:val="nl-NL"/>
              </w:rPr>
            </w:pPr>
            <w:r>
              <w:rPr>
                <w:rFonts w:ascii="Times New Roman" w:hAnsi="Times New Roman"/>
                <w:sz w:val="22"/>
                <w:szCs w:val="22"/>
                <w:lang w:val="nl-NL"/>
              </w:rPr>
              <w:t>BP measurement</w:t>
            </w:r>
          </w:p>
        </w:tc>
        <w:tc>
          <w:tcPr>
            <w:tcW w:w="1045" w:type="pct"/>
            <w:shd w:val="clear" w:color="auto" w:fill="auto"/>
          </w:tcPr>
          <w:p w14:paraId="46D46BB2"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9,4</w:t>
            </w:r>
          </w:p>
        </w:tc>
        <w:tc>
          <w:tcPr>
            <w:tcW w:w="1026" w:type="pct"/>
            <w:shd w:val="clear" w:color="auto" w:fill="auto"/>
          </w:tcPr>
          <w:p w14:paraId="5E347503"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2,6</w:t>
            </w:r>
          </w:p>
        </w:tc>
        <w:tc>
          <w:tcPr>
            <w:tcW w:w="1131" w:type="pct"/>
            <w:shd w:val="clear" w:color="auto" w:fill="auto"/>
          </w:tcPr>
          <w:p w14:paraId="1D79DCC4"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6,8</w:t>
            </w:r>
          </w:p>
        </w:tc>
      </w:tr>
      <w:tr w:rsidR="002B7580" w:rsidRPr="00E07E25" w14:paraId="37490DDB" w14:textId="77777777" w:rsidTr="00C3082B">
        <w:trPr>
          <w:trHeight w:val="360"/>
        </w:trPr>
        <w:tc>
          <w:tcPr>
            <w:tcW w:w="1798" w:type="pct"/>
            <w:shd w:val="clear" w:color="auto" w:fill="auto"/>
          </w:tcPr>
          <w:p w14:paraId="7C87D917" w14:textId="77777777" w:rsidR="002B7580" w:rsidRPr="00E07E25" w:rsidRDefault="002B7580" w:rsidP="00C3082B">
            <w:pPr>
              <w:spacing w:line="276" w:lineRule="auto"/>
              <w:rPr>
                <w:rFonts w:ascii="Times New Roman" w:hAnsi="Times New Roman"/>
                <w:sz w:val="22"/>
                <w:szCs w:val="22"/>
                <w:lang w:val="nl-NL"/>
              </w:rPr>
            </w:pPr>
            <w:r>
              <w:rPr>
                <w:rFonts w:ascii="Times New Roman" w:hAnsi="Times New Roman"/>
                <w:sz w:val="22"/>
                <w:szCs w:val="22"/>
                <w:lang w:val="nl-NL"/>
              </w:rPr>
              <w:t>Hypertensive diagnosis</w:t>
            </w:r>
          </w:p>
        </w:tc>
        <w:tc>
          <w:tcPr>
            <w:tcW w:w="1045" w:type="pct"/>
            <w:shd w:val="clear" w:color="auto" w:fill="auto"/>
          </w:tcPr>
          <w:p w14:paraId="02A03967"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20,6</w:t>
            </w:r>
          </w:p>
        </w:tc>
        <w:tc>
          <w:tcPr>
            <w:tcW w:w="1026" w:type="pct"/>
            <w:shd w:val="clear" w:color="auto" w:fill="auto"/>
          </w:tcPr>
          <w:p w14:paraId="57C6C336"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-5,8</w:t>
            </w:r>
          </w:p>
        </w:tc>
        <w:tc>
          <w:tcPr>
            <w:tcW w:w="1131" w:type="pct"/>
            <w:shd w:val="clear" w:color="auto" w:fill="auto"/>
          </w:tcPr>
          <w:p w14:paraId="7F3BE18E"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26,5</w:t>
            </w:r>
          </w:p>
        </w:tc>
      </w:tr>
    </w:tbl>
    <w:p w14:paraId="08A55B69" w14:textId="77777777" w:rsidR="002B7580" w:rsidRDefault="002B7580" w:rsidP="002B7580">
      <w:pPr>
        <w:spacing w:line="276" w:lineRule="auto"/>
        <w:rPr>
          <w:rFonts w:ascii="Times New Roman" w:hAnsi="Times New Roman"/>
          <w:bCs/>
          <w:sz w:val="22"/>
          <w:szCs w:val="22"/>
        </w:rPr>
      </w:pPr>
      <w:r w:rsidRPr="008B488E">
        <w:rPr>
          <w:rFonts w:ascii="Times New Roman" w:hAnsi="Times New Roman"/>
          <w:i/>
          <w:iCs/>
          <w:sz w:val="22"/>
          <w:szCs w:val="22"/>
        </w:rPr>
        <w:t>Note: IC</w:t>
      </w:r>
      <w:r>
        <w:rPr>
          <w:rFonts w:ascii="Times New Roman" w:hAnsi="Times New Roman"/>
          <w:i/>
          <w:iCs/>
          <w:sz w:val="22"/>
          <w:szCs w:val="22"/>
        </w:rPr>
        <w:t>s</w:t>
      </w:r>
      <w:r w:rsidRPr="008B488E">
        <w:rPr>
          <w:rFonts w:ascii="Times New Roman" w:hAnsi="Times New Roman"/>
          <w:i/>
          <w:iCs/>
          <w:sz w:val="22"/>
          <w:szCs w:val="22"/>
        </w:rPr>
        <w:t xml:space="preserve">: Intervention groups; </w:t>
      </w:r>
      <w:r>
        <w:rPr>
          <w:rFonts w:ascii="Times New Roman" w:hAnsi="Times New Roman"/>
          <w:i/>
          <w:iCs/>
          <w:sz w:val="22"/>
          <w:szCs w:val="22"/>
        </w:rPr>
        <w:t>C</w:t>
      </w:r>
      <w:r w:rsidRPr="008B488E">
        <w:rPr>
          <w:rFonts w:ascii="Times New Roman" w:hAnsi="Times New Roman"/>
          <w:i/>
          <w:iCs/>
          <w:sz w:val="22"/>
          <w:szCs w:val="22"/>
        </w:rPr>
        <w:t>G</w:t>
      </w:r>
      <w:r>
        <w:rPr>
          <w:rFonts w:ascii="Times New Roman" w:hAnsi="Times New Roman"/>
          <w:i/>
          <w:iCs/>
          <w:sz w:val="22"/>
          <w:szCs w:val="22"/>
        </w:rPr>
        <w:t>s</w:t>
      </w:r>
      <w:r w:rsidRPr="008B488E">
        <w:rPr>
          <w:rFonts w:ascii="Times New Roman" w:hAnsi="Times New Roman"/>
          <w:i/>
          <w:iCs/>
          <w:sz w:val="22"/>
          <w:szCs w:val="22"/>
        </w:rPr>
        <w:t xml:space="preserve"> Controlled groups</w:t>
      </w:r>
    </w:p>
    <w:p w14:paraId="4AB07E3F" w14:textId="77777777" w:rsidR="002B7580" w:rsidRPr="00E07E25" w:rsidRDefault="002B7580" w:rsidP="002B7580">
      <w:pPr>
        <w:spacing w:line="276" w:lineRule="auto"/>
        <w:rPr>
          <w:rFonts w:ascii="Times New Roman" w:hAnsi="Times New Roman"/>
          <w:bCs/>
          <w:sz w:val="22"/>
          <w:szCs w:val="22"/>
          <w:lang w:val="sv-SE"/>
        </w:rPr>
      </w:pPr>
      <w:r>
        <w:rPr>
          <w:rFonts w:ascii="Times New Roman" w:hAnsi="Times New Roman"/>
          <w:b/>
          <w:bCs/>
          <w:sz w:val="22"/>
          <w:szCs w:val="22"/>
        </w:rPr>
        <w:t>Remarks</w:t>
      </w:r>
      <w:r w:rsidRPr="00C55F41">
        <w:rPr>
          <w:rFonts w:ascii="Times New Roman" w:hAnsi="Times New Roman"/>
          <w:b/>
          <w:bCs/>
          <w:sz w:val="22"/>
          <w:szCs w:val="22"/>
          <w:lang w:val="sv-SE"/>
        </w:rPr>
        <w:t xml:space="preserve">: </w:t>
      </w:r>
      <w:r w:rsidRPr="00F80A02">
        <w:rPr>
          <w:rFonts w:ascii="Times New Roman" w:hAnsi="Times New Roman"/>
          <w:sz w:val="22"/>
          <w:szCs w:val="22"/>
          <w:lang w:val="sv-SE"/>
        </w:rPr>
        <w:t>The effectiveness of the intervention on measuring blood pressure and diagnosing hypertension was 6.8% and 26.5% respectively.</w:t>
      </w:r>
    </w:p>
    <w:p w14:paraId="6FE80C14" w14:textId="2D14F9CA" w:rsidR="002B7580" w:rsidRPr="00E07E25" w:rsidRDefault="002B7580" w:rsidP="002B7580">
      <w:pPr>
        <w:spacing w:line="276" w:lineRule="auto"/>
        <w:jc w:val="center"/>
        <w:rPr>
          <w:rFonts w:ascii="Times New Roman" w:hAnsi="Times New Roman"/>
          <w:bCs/>
          <w:sz w:val="22"/>
          <w:szCs w:val="22"/>
          <w:lang w:val="sv-SE"/>
        </w:rPr>
      </w:pPr>
      <w:bookmarkStart w:id="50" w:name="_Toc85269928"/>
      <w:r>
        <w:rPr>
          <w:rFonts w:ascii="Times New Roman" w:hAnsi="Times New Roman"/>
          <w:sz w:val="22"/>
          <w:szCs w:val="22"/>
          <w:lang w:val="sv-SE"/>
        </w:rPr>
        <w:t xml:space="preserve">Table </w:t>
      </w:r>
      <w:r w:rsidRPr="00BE175C">
        <w:rPr>
          <w:rFonts w:ascii="Times New Roman" w:hAnsi="Times New Roman"/>
          <w:sz w:val="22"/>
          <w:szCs w:val="22"/>
          <w:lang w:val="sv-SE"/>
        </w:rPr>
        <w:t xml:space="preserve"> </w:t>
      </w:r>
      <w:r w:rsidR="00073081">
        <w:rPr>
          <w:rFonts w:ascii="Times New Roman" w:hAnsi="Times New Roman"/>
          <w:sz w:val="22"/>
          <w:szCs w:val="22"/>
          <w:lang w:val="vi-VN"/>
        </w:rPr>
        <w:t>3.45</w:t>
      </w:r>
      <w:r w:rsidRPr="00BE175C">
        <w:rPr>
          <w:rFonts w:ascii="Times New Roman" w:hAnsi="Times New Roman"/>
          <w:sz w:val="22"/>
          <w:szCs w:val="22"/>
          <w:lang w:val="sv-SE"/>
        </w:rPr>
        <w:t>:</w:t>
      </w:r>
      <w:r w:rsidRPr="00BE175C">
        <w:rPr>
          <w:rFonts w:ascii="Times New Roman" w:hAnsi="Times New Roman"/>
          <w:b/>
          <w:sz w:val="22"/>
          <w:szCs w:val="22"/>
          <w:lang w:val="sv-SE"/>
        </w:rPr>
        <w:t xml:space="preserve"> </w:t>
      </w:r>
      <w:r w:rsidRPr="00F80A02">
        <w:rPr>
          <w:rFonts w:ascii="Times New Roman" w:hAnsi="Times New Roman"/>
          <w:bCs/>
          <w:sz w:val="22"/>
          <w:szCs w:val="22"/>
          <w:lang w:val="sv-SE"/>
        </w:rPr>
        <w:t xml:space="preserve">Effectiveness of interventions for hypertension </w:t>
      </w:r>
      <w:bookmarkEnd w:id="50"/>
      <w:r>
        <w:rPr>
          <w:rFonts w:ascii="Times New Roman" w:hAnsi="Times New Roman"/>
          <w:bCs/>
          <w:sz w:val="22"/>
          <w:szCs w:val="22"/>
          <w:lang w:val="sv-SE"/>
        </w:rPr>
        <w:t>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325"/>
        <w:gridCol w:w="1301"/>
        <w:gridCol w:w="1434"/>
      </w:tblGrid>
      <w:tr w:rsidR="002B7580" w:rsidRPr="00E07E25" w14:paraId="24D0A3D3" w14:textId="77777777" w:rsidTr="00C3082B">
        <w:trPr>
          <w:trHeight w:val="360"/>
        </w:trPr>
        <w:tc>
          <w:tcPr>
            <w:tcW w:w="1798" w:type="pct"/>
            <w:vMerge w:val="restart"/>
            <w:shd w:val="clear" w:color="auto" w:fill="auto"/>
            <w:vAlign w:val="center"/>
          </w:tcPr>
          <w:p w14:paraId="34244943" w14:textId="77777777" w:rsidR="002B7580" w:rsidRPr="00E07E25" w:rsidRDefault="002B7580" w:rsidP="00C3082B">
            <w:pPr>
              <w:spacing w:before="60" w:after="60" w:line="276" w:lineRule="auto"/>
              <w:rPr>
                <w:rFonts w:ascii="Times New Roman" w:hAnsi="Times New Roman"/>
                <w:b/>
                <w:sz w:val="22"/>
                <w:szCs w:val="22"/>
                <w:lang w:val="nl-NL"/>
              </w:rPr>
            </w:pPr>
            <w:r>
              <w:rPr>
                <w:rFonts w:ascii="Times New Roman" w:hAnsi="Times New Roman"/>
                <w:b/>
                <w:sz w:val="22"/>
                <w:szCs w:val="22"/>
                <w:lang w:val="nl-NL"/>
              </w:rPr>
              <w:t>Interventions</w:t>
            </w:r>
            <w:r w:rsidRPr="00E07E25">
              <w:rPr>
                <w:rFonts w:ascii="Times New Roman" w:hAnsi="Times New Roman"/>
                <w:b/>
                <w:sz w:val="22"/>
                <w:szCs w:val="22"/>
                <w:lang w:val="nl-NL"/>
              </w:rPr>
              <w:t xml:space="preserve"> </w:t>
            </w:r>
          </w:p>
        </w:tc>
        <w:tc>
          <w:tcPr>
            <w:tcW w:w="2071" w:type="pct"/>
            <w:gridSpan w:val="2"/>
            <w:shd w:val="clear" w:color="auto" w:fill="auto"/>
            <w:vAlign w:val="center"/>
          </w:tcPr>
          <w:p w14:paraId="6F1B5BB0" w14:textId="77777777" w:rsidR="002B7580" w:rsidRPr="00E07E25" w:rsidRDefault="002B7580"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14:paraId="079972AA" w14:textId="77777777" w:rsidR="002B7580" w:rsidRPr="00E07E25" w:rsidRDefault="002B7580"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2B7580" w:rsidRPr="00E07E25" w14:paraId="19B259BA" w14:textId="77777777" w:rsidTr="00C3082B">
        <w:trPr>
          <w:trHeight w:val="360"/>
        </w:trPr>
        <w:tc>
          <w:tcPr>
            <w:tcW w:w="1798" w:type="pct"/>
            <w:vMerge/>
            <w:shd w:val="clear" w:color="auto" w:fill="auto"/>
          </w:tcPr>
          <w:p w14:paraId="732994BD" w14:textId="77777777" w:rsidR="002B7580" w:rsidRPr="00E07E25" w:rsidRDefault="002B7580" w:rsidP="00C3082B">
            <w:pPr>
              <w:spacing w:line="276" w:lineRule="auto"/>
              <w:rPr>
                <w:rFonts w:ascii="Times New Roman" w:hAnsi="Times New Roman"/>
                <w:sz w:val="22"/>
                <w:szCs w:val="22"/>
                <w:lang w:val="nl-NL"/>
              </w:rPr>
            </w:pPr>
          </w:p>
        </w:tc>
        <w:tc>
          <w:tcPr>
            <w:tcW w:w="1045" w:type="pct"/>
            <w:shd w:val="clear" w:color="auto" w:fill="auto"/>
            <w:vAlign w:val="center"/>
          </w:tcPr>
          <w:p w14:paraId="1D3C149E" w14:textId="77777777" w:rsidR="002B7580" w:rsidRPr="00E07E25" w:rsidRDefault="002B7580"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IGs</w:t>
            </w:r>
          </w:p>
        </w:tc>
        <w:tc>
          <w:tcPr>
            <w:tcW w:w="1026" w:type="pct"/>
            <w:shd w:val="clear" w:color="auto" w:fill="auto"/>
            <w:vAlign w:val="center"/>
          </w:tcPr>
          <w:p w14:paraId="24EFB1EA" w14:textId="77777777" w:rsidR="002B7580" w:rsidRPr="00E07E25" w:rsidRDefault="002B7580"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CGs</w:t>
            </w:r>
          </w:p>
        </w:tc>
        <w:tc>
          <w:tcPr>
            <w:tcW w:w="1131" w:type="pct"/>
            <w:vMerge/>
            <w:shd w:val="clear" w:color="auto" w:fill="auto"/>
          </w:tcPr>
          <w:p w14:paraId="1A89208C" w14:textId="77777777" w:rsidR="002B7580" w:rsidRPr="00E07E25" w:rsidRDefault="002B7580" w:rsidP="00C3082B">
            <w:pPr>
              <w:spacing w:line="276" w:lineRule="auto"/>
              <w:rPr>
                <w:rFonts w:ascii="Times New Roman" w:hAnsi="Times New Roman"/>
                <w:sz w:val="22"/>
                <w:szCs w:val="22"/>
                <w:lang w:val="nl-NL"/>
              </w:rPr>
            </w:pPr>
          </w:p>
        </w:tc>
      </w:tr>
      <w:tr w:rsidR="002B7580" w:rsidRPr="00E07E25" w14:paraId="2A215C67" w14:textId="77777777" w:rsidTr="00C3082B">
        <w:trPr>
          <w:trHeight w:val="360"/>
        </w:trPr>
        <w:tc>
          <w:tcPr>
            <w:tcW w:w="1798" w:type="pct"/>
            <w:shd w:val="clear" w:color="auto" w:fill="auto"/>
          </w:tcPr>
          <w:p w14:paraId="6A28F741" w14:textId="77777777" w:rsidR="002B7580" w:rsidRPr="00E07E25" w:rsidRDefault="002B7580" w:rsidP="00C3082B">
            <w:pPr>
              <w:spacing w:line="276" w:lineRule="auto"/>
              <w:rPr>
                <w:rFonts w:ascii="Times New Roman" w:hAnsi="Times New Roman"/>
                <w:sz w:val="22"/>
                <w:szCs w:val="22"/>
                <w:lang w:val="nl-NL"/>
              </w:rPr>
            </w:pPr>
            <w:r>
              <w:rPr>
                <w:rFonts w:ascii="Times New Roman" w:hAnsi="Times New Roman"/>
                <w:sz w:val="22"/>
                <w:szCs w:val="22"/>
                <w:lang w:val="nl-NL"/>
              </w:rPr>
              <w:t>Hypertension treatment</w:t>
            </w:r>
          </w:p>
        </w:tc>
        <w:tc>
          <w:tcPr>
            <w:tcW w:w="1045" w:type="pct"/>
            <w:shd w:val="clear" w:color="auto" w:fill="auto"/>
          </w:tcPr>
          <w:p w14:paraId="40A26BC7"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38,5</w:t>
            </w:r>
          </w:p>
        </w:tc>
        <w:tc>
          <w:tcPr>
            <w:tcW w:w="1026" w:type="pct"/>
            <w:shd w:val="clear" w:color="auto" w:fill="auto"/>
          </w:tcPr>
          <w:p w14:paraId="320D921A"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-6,7</w:t>
            </w:r>
          </w:p>
        </w:tc>
        <w:tc>
          <w:tcPr>
            <w:tcW w:w="1131" w:type="pct"/>
            <w:shd w:val="clear" w:color="auto" w:fill="auto"/>
          </w:tcPr>
          <w:p w14:paraId="4DAABCFF"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45,2</w:t>
            </w:r>
          </w:p>
        </w:tc>
      </w:tr>
      <w:tr w:rsidR="002B7580" w:rsidRPr="00E07E25" w14:paraId="6AB0C6E9" w14:textId="77777777" w:rsidTr="00C3082B">
        <w:trPr>
          <w:trHeight w:val="360"/>
        </w:trPr>
        <w:tc>
          <w:tcPr>
            <w:tcW w:w="1798" w:type="pct"/>
            <w:shd w:val="clear" w:color="auto" w:fill="auto"/>
          </w:tcPr>
          <w:p w14:paraId="5CE2A61F" w14:textId="77777777" w:rsidR="002B7580" w:rsidRPr="00E07E25" w:rsidRDefault="002B7580" w:rsidP="00C3082B">
            <w:pPr>
              <w:spacing w:line="276" w:lineRule="auto"/>
              <w:rPr>
                <w:rFonts w:ascii="Times New Roman" w:hAnsi="Times New Roman"/>
                <w:sz w:val="22"/>
                <w:szCs w:val="22"/>
                <w:lang w:val="nl-NL"/>
              </w:rPr>
            </w:pPr>
            <w:r w:rsidRPr="00F80A02">
              <w:rPr>
                <w:rFonts w:ascii="Times New Roman" w:hAnsi="Times New Roman"/>
                <w:bCs/>
                <w:sz w:val="22"/>
                <w:szCs w:val="22"/>
                <w:lang w:val="sv-SE"/>
              </w:rPr>
              <w:t>treatment</w:t>
            </w:r>
            <w:r w:rsidRPr="00F80A02">
              <w:rPr>
                <w:rFonts w:ascii="Times New Roman" w:hAnsi="Times New Roman"/>
                <w:b/>
                <w:sz w:val="22"/>
                <w:szCs w:val="22"/>
                <w:lang w:val="sv-SE"/>
              </w:rPr>
              <w:t xml:space="preserve"> </w:t>
            </w:r>
            <w:r w:rsidRPr="00F80A02">
              <w:rPr>
                <w:rFonts w:ascii="Times New Roman" w:hAnsi="Times New Roman"/>
                <w:bCs/>
                <w:sz w:val="22"/>
                <w:szCs w:val="22"/>
                <w:lang w:val="sv-SE"/>
              </w:rPr>
              <w:t>adherence</w:t>
            </w:r>
          </w:p>
        </w:tc>
        <w:tc>
          <w:tcPr>
            <w:tcW w:w="1045" w:type="pct"/>
            <w:shd w:val="clear" w:color="auto" w:fill="auto"/>
          </w:tcPr>
          <w:p w14:paraId="7E0BD0C5"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133,6</w:t>
            </w:r>
          </w:p>
        </w:tc>
        <w:tc>
          <w:tcPr>
            <w:tcW w:w="1026" w:type="pct"/>
            <w:shd w:val="clear" w:color="auto" w:fill="auto"/>
          </w:tcPr>
          <w:p w14:paraId="265509C8"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4,2</w:t>
            </w:r>
          </w:p>
        </w:tc>
        <w:tc>
          <w:tcPr>
            <w:tcW w:w="1131" w:type="pct"/>
            <w:shd w:val="clear" w:color="auto" w:fill="auto"/>
          </w:tcPr>
          <w:p w14:paraId="27650D02" w14:textId="77777777" w:rsidR="002B7580" w:rsidRPr="00E07E25" w:rsidRDefault="002B7580"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129,5</w:t>
            </w:r>
          </w:p>
        </w:tc>
      </w:tr>
    </w:tbl>
    <w:p w14:paraId="1ACBD9E6" w14:textId="77777777" w:rsidR="002B7580" w:rsidRDefault="002B7580" w:rsidP="002B7580">
      <w:pPr>
        <w:spacing w:line="276" w:lineRule="auto"/>
        <w:rPr>
          <w:rFonts w:ascii="Times New Roman" w:hAnsi="Times New Roman"/>
          <w:bCs/>
          <w:sz w:val="22"/>
          <w:szCs w:val="22"/>
        </w:rPr>
      </w:pPr>
      <w:r w:rsidRPr="008B488E">
        <w:rPr>
          <w:rFonts w:ascii="Times New Roman" w:hAnsi="Times New Roman"/>
          <w:i/>
          <w:iCs/>
          <w:sz w:val="22"/>
          <w:szCs w:val="22"/>
        </w:rPr>
        <w:lastRenderedPageBreak/>
        <w:t>Note: IC</w:t>
      </w:r>
      <w:r>
        <w:rPr>
          <w:rFonts w:ascii="Times New Roman" w:hAnsi="Times New Roman"/>
          <w:i/>
          <w:iCs/>
          <w:sz w:val="22"/>
          <w:szCs w:val="22"/>
        </w:rPr>
        <w:t>s</w:t>
      </w:r>
      <w:r w:rsidRPr="008B488E">
        <w:rPr>
          <w:rFonts w:ascii="Times New Roman" w:hAnsi="Times New Roman"/>
          <w:i/>
          <w:iCs/>
          <w:sz w:val="22"/>
          <w:szCs w:val="22"/>
        </w:rPr>
        <w:t xml:space="preserve">: Intervention groups; </w:t>
      </w:r>
      <w:r>
        <w:rPr>
          <w:rFonts w:ascii="Times New Roman" w:hAnsi="Times New Roman"/>
          <w:i/>
          <w:iCs/>
          <w:sz w:val="22"/>
          <w:szCs w:val="22"/>
        </w:rPr>
        <w:t>C</w:t>
      </w:r>
      <w:r w:rsidRPr="008B488E">
        <w:rPr>
          <w:rFonts w:ascii="Times New Roman" w:hAnsi="Times New Roman"/>
          <w:i/>
          <w:iCs/>
          <w:sz w:val="22"/>
          <w:szCs w:val="22"/>
        </w:rPr>
        <w:t>G</w:t>
      </w:r>
      <w:r>
        <w:rPr>
          <w:rFonts w:ascii="Times New Roman" w:hAnsi="Times New Roman"/>
          <w:i/>
          <w:iCs/>
          <w:sz w:val="22"/>
          <w:szCs w:val="22"/>
        </w:rPr>
        <w:t>s</w:t>
      </w:r>
      <w:r w:rsidRPr="008B488E">
        <w:rPr>
          <w:rFonts w:ascii="Times New Roman" w:hAnsi="Times New Roman"/>
          <w:i/>
          <w:iCs/>
          <w:sz w:val="22"/>
          <w:szCs w:val="22"/>
        </w:rPr>
        <w:t xml:space="preserve"> Controlled groups</w:t>
      </w:r>
    </w:p>
    <w:p w14:paraId="19730CB2" w14:textId="77777777" w:rsidR="002B7580" w:rsidRPr="00E07E25" w:rsidRDefault="002B7580" w:rsidP="002B7580">
      <w:pPr>
        <w:spacing w:line="276" w:lineRule="auto"/>
        <w:rPr>
          <w:rFonts w:ascii="Times New Roman" w:hAnsi="Times New Roman"/>
          <w:sz w:val="22"/>
          <w:szCs w:val="22"/>
        </w:rPr>
      </w:pPr>
      <w:r>
        <w:rPr>
          <w:rFonts w:ascii="Times New Roman" w:hAnsi="Times New Roman"/>
          <w:b/>
          <w:sz w:val="22"/>
          <w:szCs w:val="22"/>
        </w:rPr>
        <w:t>Remarks</w:t>
      </w:r>
      <w:r w:rsidRPr="00E07E25">
        <w:rPr>
          <w:rFonts w:ascii="Times New Roman" w:hAnsi="Times New Roman"/>
          <w:b/>
          <w:sz w:val="22"/>
          <w:szCs w:val="22"/>
        </w:rPr>
        <w:t>:</w:t>
      </w:r>
      <w:r w:rsidRPr="00F80A02">
        <w:t xml:space="preserve"> </w:t>
      </w:r>
      <w:r w:rsidRPr="00F80A02">
        <w:rPr>
          <w:rFonts w:ascii="Times New Roman" w:hAnsi="Times New Roman"/>
          <w:bCs/>
          <w:sz w:val="22"/>
          <w:szCs w:val="22"/>
        </w:rPr>
        <w:t>The effectiveness of hypertension treatment and treatment adherence was 45.2% and 129.5% respectively</w:t>
      </w:r>
      <w:r w:rsidRPr="00F80A02">
        <w:rPr>
          <w:rFonts w:ascii="Times New Roman" w:hAnsi="Times New Roman"/>
          <w:b/>
          <w:sz w:val="22"/>
          <w:szCs w:val="22"/>
        </w:rPr>
        <w:t>.</w:t>
      </w:r>
      <w:r w:rsidRPr="00E07E25">
        <w:rPr>
          <w:rFonts w:ascii="Times New Roman" w:hAnsi="Times New Roman"/>
          <w:sz w:val="22"/>
          <w:szCs w:val="22"/>
        </w:rPr>
        <w:t xml:space="preserve"> </w:t>
      </w:r>
    </w:p>
    <w:p w14:paraId="6DBACEB8" w14:textId="31E49440" w:rsidR="002B7580" w:rsidRPr="00DD2EE4" w:rsidRDefault="002B7580" w:rsidP="002B7580">
      <w:pPr>
        <w:spacing w:line="276" w:lineRule="auto"/>
        <w:rPr>
          <w:rFonts w:ascii="Times New Roman" w:hAnsi="Times New Roman"/>
          <w:bCs/>
          <w:sz w:val="22"/>
          <w:szCs w:val="22"/>
          <w:lang w:val="sv-SE"/>
        </w:rPr>
      </w:pPr>
      <w:bookmarkStart w:id="51" w:name="_Toc85269930"/>
      <w:r w:rsidRPr="00DD2EE4">
        <w:rPr>
          <w:rFonts w:ascii="Times New Roman" w:hAnsi="Times New Roman"/>
          <w:bCs/>
          <w:sz w:val="22"/>
          <w:szCs w:val="22"/>
        </w:rPr>
        <w:t xml:space="preserve">Table </w:t>
      </w:r>
      <w:r w:rsidR="00073081">
        <w:rPr>
          <w:rFonts w:ascii="Times New Roman" w:hAnsi="Times New Roman"/>
          <w:bCs/>
          <w:sz w:val="22"/>
          <w:szCs w:val="22"/>
          <w:lang w:val="vi-VN"/>
        </w:rPr>
        <w:t>3.47</w:t>
      </w:r>
      <w:r w:rsidRPr="00DD2EE4">
        <w:rPr>
          <w:rFonts w:ascii="Times New Roman" w:hAnsi="Times New Roman"/>
          <w:bCs/>
          <w:sz w:val="22"/>
          <w:szCs w:val="22"/>
        </w:rPr>
        <w:t>: Effectiveness of interventions on blood pressure to</w:t>
      </w:r>
      <w:r>
        <w:rPr>
          <w:rFonts w:ascii="Times New Roman" w:hAnsi="Times New Roman"/>
          <w:bCs/>
          <w:sz w:val="22"/>
          <w:szCs w:val="22"/>
        </w:rPr>
        <w:t xml:space="preserve"> </w:t>
      </w:r>
      <w:r w:rsidRPr="00DD2EE4">
        <w:rPr>
          <w:rFonts w:ascii="Times New Roman" w:hAnsi="Times New Roman"/>
          <w:bCs/>
          <w:sz w:val="22"/>
          <w:szCs w:val="22"/>
        </w:rPr>
        <w:t xml:space="preserve">obtain treatment </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171"/>
        <w:gridCol w:w="1261"/>
        <w:gridCol w:w="1008"/>
      </w:tblGrid>
      <w:tr w:rsidR="002B7580" w:rsidRPr="002C39C5" w14:paraId="1657DB62" w14:textId="77777777" w:rsidTr="00C3082B">
        <w:trPr>
          <w:trHeight w:val="393"/>
        </w:trPr>
        <w:tc>
          <w:tcPr>
            <w:tcW w:w="2286" w:type="pct"/>
            <w:vMerge w:val="restart"/>
            <w:shd w:val="clear" w:color="auto" w:fill="auto"/>
            <w:vAlign w:val="center"/>
          </w:tcPr>
          <w:p w14:paraId="329962AE" w14:textId="77777777" w:rsidR="002B7580" w:rsidRPr="002C39C5" w:rsidRDefault="002B7580" w:rsidP="00C3082B">
            <w:pPr>
              <w:spacing w:before="60" w:after="60" w:line="276" w:lineRule="auto"/>
              <w:rPr>
                <w:rFonts w:ascii="Times New Roman" w:hAnsi="Times New Roman"/>
                <w:b/>
                <w:sz w:val="22"/>
                <w:szCs w:val="22"/>
                <w:lang w:val="nl-NL"/>
              </w:rPr>
            </w:pPr>
            <w:r w:rsidRPr="002C39C5">
              <w:rPr>
                <w:rFonts w:ascii="Times New Roman" w:hAnsi="Times New Roman"/>
                <w:b/>
                <w:sz w:val="22"/>
                <w:szCs w:val="22"/>
                <w:lang w:val="nl-NL"/>
              </w:rPr>
              <w:t xml:space="preserve">Interventions </w:t>
            </w:r>
          </w:p>
        </w:tc>
        <w:tc>
          <w:tcPr>
            <w:tcW w:w="1919" w:type="pct"/>
            <w:gridSpan w:val="2"/>
            <w:shd w:val="clear" w:color="auto" w:fill="auto"/>
            <w:vAlign w:val="center"/>
          </w:tcPr>
          <w:p w14:paraId="416B6E2D" w14:textId="77777777" w:rsidR="002B7580" w:rsidRPr="002C39C5" w:rsidRDefault="002B7580"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CSHQ (%)</w:t>
            </w:r>
          </w:p>
        </w:tc>
        <w:tc>
          <w:tcPr>
            <w:tcW w:w="795" w:type="pct"/>
            <w:vMerge w:val="restart"/>
            <w:shd w:val="clear" w:color="auto" w:fill="auto"/>
            <w:vAlign w:val="center"/>
          </w:tcPr>
          <w:p w14:paraId="516E7A54" w14:textId="77777777" w:rsidR="002B7580" w:rsidRPr="002C39C5" w:rsidRDefault="002B7580"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HQCT (%)</w:t>
            </w:r>
          </w:p>
        </w:tc>
      </w:tr>
      <w:tr w:rsidR="002B7580" w:rsidRPr="002C39C5" w14:paraId="299B0201" w14:textId="77777777" w:rsidTr="00C3082B">
        <w:trPr>
          <w:trHeight w:val="361"/>
        </w:trPr>
        <w:tc>
          <w:tcPr>
            <w:tcW w:w="2286" w:type="pct"/>
            <w:vMerge/>
            <w:shd w:val="clear" w:color="auto" w:fill="auto"/>
          </w:tcPr>
          <w:p w14:paraId="43880389" w14:textId="77777777" w:rsidR="002B7580" w:rsidRPr="002C39C5" w:rsidRDefault="002B7580" w:rsidP="00C3082B">
            <w:pPr>
              <w:spacing w:line="276" w:lineRule="auto"/>
              <w:rPr>
                <w:rFonts w:ascii="Times New Roman" w:hAnsi="Times New Roman"/>
                <w:sz w:val="22"/>
                <w:szCs w:val="22"/>
                <w:lang w:val="nl-NL"/>
              </w:rPr>
            </w:pPr>
          </w:p>
        </w:tc>
        <w:tc>
          <w:tcPr>
            <w:tcW w:w="924" w:type="pct"/>
            <w:shd w:val="clear" w:color="auto" w:fill="auto"/>
            <w:vAlign w:val="center"/>
          </w:tcPr>
          <w:p w14:paraId="53FC7CCE" w14:textId="77777777" w:rsidR="002B7580" w:rsidRPr="002C39C5" w:rsidRDefault="002B7580"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IGs</w:t>
            </w:r>
          </w:p>
        </w:tc>
        <w:tc>
          <w:tcPr>
            <w:tcW w:w="995" w:type="pct"/>
            <w:shd w:val="clear" w:color="auto" w:fill="auto"/>
            <w:vAlign w:val="center"/>
          </w:tcPr>
          <w:p w14:paraId="184CC31B" w14:textId="77777777" w:rsidR="002B7580" w:rsidRPr="002C39C5" w:rsidRDefault="002B7580" w:rsidP="00C3082B">
            <w:pPr>
              <w:spacing w:line="276" w:lineRule="auto"/>
              <w:jc w:val="center"/>
              <w:rPr>
                <w:rFonts w:ascii="Times New Roman" w:hAnsi="Times New Roman"/>
                <w:b/>
                <w:sz w:val="22"/>
                <w:szCs w:val="22"/>
                <w:lang w:val="nl-NL"/>
              </w:rPr>
            </w:pPr>
            <w:r w:rsidRPr="002C39C5">
              <w:rPr>
                <w:rFonts w:ascii="Times New Roman" w:hAnsi="Times New Roman"/>
                <w:b/>
                <w:sz w:val="22"/>
                <w:szCs w:val="22"/>
                <w:lang w:val="nl-NL"/>
              </w:rPr>
              <w:t>CGs</w:t>
            </w:r>
          </w:p>
        </w:tc>
        <w:tc>
          <w:tcPr>
            <w:tcW w:w="795" w:type="pct"/>
            <w:vMerge/>
            <w:shd w:val="clear" w:color="auto" w:fill="auto"/>
          </w:tcPr>
          <w:p w14:paraId="53E5953C" w14:textId="77777777" w:rsidR="002B7580" w:rsidRPr="002C39C5" w:rsidRDefault="002B7580" w:rsidP="00C3082B">
            <w:pPr>
              <w:spacing w:line="276" w:lineRule="auto"/>
              <w:rPr>
                <w:rFonts w:ascii="Times New Roman" w:hAnsi="Times New Roman"/>
                <w:sz w:val="22"/>
                <w:szCs w:val="22"/>
                <w:lang w:val="nl-NL"/>
              </w:rPr>
            </w:pPr>
          </w:p>
        </w:tc>
      </w:tr>
      <w:tr w:rsidR="002B7580" w:rsidRPr="002C39C5" w14:paraId="6C276315" w14:textId="77777777" w:rsidTr="00C3082B">
        <w:trPr>
          <w:trHeight w:val="423"/>
        </w:trPr>
        <w:tc>
          <w:tcPr>
            <w:tcW w:w="2286" w:type="pct"/>
            <w:shd w:val="clear" w:color="auto" w:fill="auto"/>
          </w:tcPr>
          <w:p w14:paraId="3AA8A6B9" w14:textId="77777777" w:rsidR="002B7580" w:rsidRPr="002C39C5" w:rsidRDefault="002B7580" w:rsidP="00C3082B">
            <w:pPr>
              <w:spacing w:line="276" w:lineRule="auto"/>
              <w:rPr>
                <w:rFonts w:ascii="Times New Roman" w:hAnsi="Times New Roman"/>
                <w:sz w:val="22"/>
                <w:szCs w:val="22"/>
                <w:lang w:val="nl-NL"/>
              </w:rPr>
            </w:pPr>
            <w:r w:rsidRPr="002C39C5">
              <w:rPr>
                <w:rFonts w:ascii="Times New Roman" w:hAnsi="Times New Roman"/>
                <w:sz w:val="22"/>
                <w:szCs w:val="22"/>
                <w:lang w:val="nl-NL"/>
              </w:rPr>
              <w:t>Blood pressure goals</w:t>
            </w:r>
          </w:p>
        </w:tc>
        <w:tc>
          <w:tcPr>
            <w:tcW w:w="924" w:type="pct"/>
            <w:shd w:val="clear" w:color="auto" w:fill="auto"/>
            <w:vAlign w:val="center"/>
          </w:tcPr>
          <w:p w14:paraId="7310D02F" w14:textId="77777777" w:rsidR="002B7580" w:rsidRPr="002C39C5" w:rsidRDefault="002B7580"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144,2</w:t>
            </w:r>
          </w:p>
        </w:tc>
        <w:tc>
          <w:tcPr>
            <w:tcW w:w="995" w:type="pct"/>
            <w:shd w:val="clear" w:color="auto" w:fill="auto"/>
            <w:vAlign w:val="center"/>
          </w:tcPr>
          <w:p w14:paraId="670F9821" w14:textId="77777777" w:rsidR="002B7580" w:rsidRPr="002C39C5" w:rsidRDefault="002B7580"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12,1</w:t>
            </w:r>
          </w:p>
        </w:tc>
        <w:tc>
          <w:tcPr>
            <w:tcW w:w="795" w:type="pct"/>
            <w:shd w:val="clear" w:color="auto" w:fill="auto"/>
            <w:vAlign w:val="center"/>
          </w:tcPr>
          <w:p w14:paraId="5C4C09F8" w14:textId="77777777" w:rsidR="002B7580" w:rsidRPr="002C39C5" w:rsidRDefault="002B7580" w:rsidP="00C3082B">
            <w:pPr>
              <w:spacing w:line="276" w:lineRule="auto"/>
              <w:jc w:val="center"/>
              <w:rPr>
                <w:rFonts w:ascii="Times New Roman" w:hAnsi="Times New Roman"/>
                <w:sz w:val="22"/>
                <w:szCs w:val="22"/>
                <w:lang w:val="nl-NL"/>
              </w:rPr>
            </w:pPr>
            <w:r w:rsidRPr="002C39C5">
              <w:rPr>
                <w:rFonts w:ascii="Times New Roman" w:hAnsi="Times New Roman"/>
                <w:sz w:val="22"/>
                <w:szCs w:val="22"/>
                <w:lang w:val="nl-NL"/>
              </w:rPr>
              <w:t>132,1</w:t>
            </w:r>
          </w:p>
        </w:tc>
      </w:tr>
    </w:tbl>
    <w:p w14:paraId="3E10FD5D" w14:textId="77777777" w:rsidR="002B7580" w:rsidRDefault="002B7580" w:rsidP="002B7580">
      <w:pPr>
        <w:spacing w:line="276" w:lineRule="auto"/>
        <w:rPr>
          <w:rFonts w:ascii="Times New Roman" w:hAnsi="Times New Roman"/>
          <w:b/>
          <w:sz w:val="22"/>
          <w:szCs w:val="22"/>
        </w:rPr>
      </w:pPr>
      <w:r w:rsidRPr="008B488E">
        <w:rPr>
          <w:rFonts w:ascii="Times New Roman" w:hAnsi="Times New Roman"/>
          <w:i/>
          <w:iCs/>
          <w:sz w:val="22"/>
          <w:szCs w:val="22"/>
        </w:rPr>
        <w:t>Note: IC</w:t>
      </w:r>
      <w:r>
        <w:rPr>
          <w:rFonts w:ascii="Times New Roman" w:hAnsi="Times New Roman"/>
          <w:i/>
          <w:iCs/>
          <w:sz w:val="22"/>
          <w:szCs w:val="22"/>
        </w:rPr>
        <w:t>s</w:t>
      </w:r>
      <w:r w:rsidRPr="008B488E">
        <w:rPr>
          <w:rFonts w:ascii="Times New Roman" w:hAnsi="Times New Roman"/>
          <w:i/>
          <w:iCs/>
          <w:sz w:val="22"/>
          <w:szCs w:val="22"/>
        </w:rPr>
        <w:t xml:space="preserve">: Intervention groups; </w:t>
      </w:r>
      <w:r>
        <w:rPr>
          <w:rFonts w:ascii="Times New Roman" w:hAnsi="Times New Roman"/>
          <w:i/>
          <w:iCs/>
          <w:sz w:val="22"/>
          <w:szCs w:val="22"/>
        </w:rPr>
        <w:t>C</w:t>
      </w:r>
      <w:r w:rsidRPr="008B488E">
        <w:rPr>
          <w:rFonts w:ascii="Times New Roman" w:hAnsi="Times New Roman"/>
          <w:i/>
          <w:iCs/>
          <w:sz w:val="22"/>
          <w:szCs w:val="22"/>
        </w:rPr>
        <w:t>G</w:t>
      </w:r>
      <w:r>
        <w:rPr>
          <w:rFonts w:ascii="Times New Roman" w:hAnsi="Times New Roman"/>
          <w:i/>
          <w:iCs/>
          <w:sz w:val="22"/>
          <w:szCs w:val="22"/>
        </w:rPr>
        <w:t>s</w:t>
      </w:r>
      <w:r w:rsidRPr="008B488E">
        <w:rPr>
          <w:rFonts w:ascii="Times New Roman" w:hAnsi="Times New Roman"/>
          <w:i/>
          <w:iCs/>
          <w:sz w:val="22"/>
          <w:szCs w:val="22"/>
        </w:rPr>
        <w:t xml:space="preserve"> Controlled groups</w:t>
      </w:r>
    </w:p>
    <w:p w14:paraId="2CD49F72" w14:textId="77777777" w:rsidR="002B7580" w:rsidRPr="002C39C5" w:rsidRDefault="002B7580" w:rsidP="002B7580">
      <w:pPr>
        <w:spacing w:line="276" w:lineRule="auto"/>
        <w:rPr>
          <w:rFonts w:ascii="Times New Roman" w:hAnsi="Times New Roman"/>
          <w:sz w:val="22"/>
          <w:szCs w:val="22"/>
        </w:rPr>
      </w:pPr>
      <w:r>
        <w:rPr>
          <w:rFonts w:ascii="Times New Roman" w:hAnsi="Times New Roman"/>
          <w:b/>
          <w:sz w:val="22"/>
          <w:szCs w:val="22"/>
        </w:rPr>
        <w:t>Remarks</w:t>
      </w:r>
      <w:r w:rsidRPr="00E07E25">
        <w:rPr>
          <w:rFonts w:ascii="Times New Roman" w:hAnsi="Times New Roman"/>
          <w:b/>
          <w:sz w:val="22"/>
          <w:szCs w:val="22"/>
        </w:rPr>
        <w:t>:</w:t>
      </w:r>
      <w:r w:rsidRPr="00E07E25">
        <w:rPr>
          <w:rFonts w:ascii="Times New Roman" w:hAnsi="Times New Roman"/>
          <w:sz w:val="22"/>
          <w:szCs w:val="22"/>
        </w:rPr>
        <w:t xml:space="preserve"> </w:t>
      </w:r>
      <w:r w:rsidRPr="00DD2EE4">
        <w:rPr>
          <w:rFonts w:ascii="Times New Roman" w:hAnsi="Times New Roman"/>
          <w:sz w:val="22"/>
          <w:szCs w:val="22"/>
        </w:rPr>
        <w:t xml:space="preserve">The effectiveness of interventions on </w:t>
      </w:r>
      <w:r>
        <w:rPr>
          <w:rFonts w:ascii="Times New Roman" w:hAnsi="Times New Roman"/>
          <w:sz w:val="22"/>
          <w:szCs w:val="22"/>
        </w:rPr>
        <w:t xml:space="preserve">hypertensive </w:t>
      </w:r>
      <w:r w:rsidRPr="00DD2EE4">
        <w:rPr>
          <w:rFonts w:ascii="Times New Roman" w:hAnsi="Times New Roman"/>
          <w:sz w:val="22"/>
          <w:szCs w:val="22"/>
        </w:rPr>
        <w:t>patients</w:t>
      </w:r>
      <w:r>
        <w:rPr>
          <w:rFonts w:ascii="Times New Roman" w:hAnsi="Times New Roman"/>
          <w:sz w:val="22"/>
          <w:szCs w:val="22"/>
        </w:rPr>
        <w:t xml:space="preserve">, who obtained goals in controlling </w:t>
      </w:r>
      <w:r w:rsidRPr="00DD2EE4">
        <w:rPr>
          <w:rFonts w:ascii="Times New Roman" w:hAnsi="Times New Roman"/>
          <w:sz w:val="22"/>
          <w:szCs w:val="22"/>
        </w:rPr>
        <w:t>blood pressure</w:t>
      </w:r>
      <w:r>
        <w:rPr>
          <w:rFonts w:ascii="Times New Roman" w:hAnsi="Times New Roman"/>
          <w:sz w:val="22"/>
          <w:szCs w:val="22"/>
        </w:rPr>
        <w:t xml:space="preserve"> accounting </w:t>
      </w:r>
      <w:r w:rsidRPr="002C39C5">
        <w:rPr>
          <w:rFonts w:ascii="Times New Roman" w:hAnsi="Times New Roman"/>
          <w:sz w:val="22"/>
          <w:szCs w:val="22"/>
        </w:rPr>
        <w:t>for 132.1%.</w:t>
      </w:r>
    </w:p>
    <w:p w14:paraId="34F3189C" w14:textId="54F6A46B" w:rsidR="00073081" w:rsidRPr="00073081" w:rsidRDefault="00073081" w:rsidP="00073081">
      <w:pPr>
        <w:spacing w:line="276" w:lineRule="auto"/>
        <w:rPr>
          <w:rFonts w:ascii="Times New Roman" w:hAnsi="Times New Roman"/>
          <w:b/>
          <w:bCs/>
          <w:i/>
          <w:sz w:val="22"/>
          <w:szCs w:val="22"/>
        </w:rPr>
      </w:pPr>
      <w:bookmarkStart w:id="52" w:name="_Toc74289560"/>
      <w:bookmarkStart w:id="53" w:name="_Toc77004154"/>
      <w:bookmarkStart w:id="54" w:name="_Toc85269860"/>
      <w:r w:rsidRPr="00073081">
        <w:rPr>
          <w:rFonts w:ascii="Times New Roman" w:hAnsi="Times New Roman"/>
          <w:b/>
          <w:bCs/>
          <w:i/>
          <w:sz w:val="22"/>
          <w:szCs w:val="22"/>
        </w:rPr>
        <w:t>3</w:t>
      </w:r>
      <w:r w:rsidRPr="00073081">
        <w:rPr>
          <w:rFonts w:ascii="Times New Roman" w:hAnsi="Times New Roman"/>
          <w:b/>
          <w:bCs/>
          <w:i/>
          <w:sz w:val="22"/>
          <w:szCs w:val="22"/>
          <w:lang w:val="vi-VN"/>
        </w:rPr>
        <w:t xml:space="preserve">.2.5. Medical examination and treatment at </w:t>
      </w:r>
      <w:bookmarkEnd w:id="52"/>
      <w:bookmarkEnd w:id="53"/>
      <w:bookmarkEnd w:id="54"/>
      <w:r w:rsidRPr="00073081">
        <w:rPr>
          <w:rFonts w:ascii="Times New Roman" w:hAnsi="Times New Roman"/>
          <w:b/>
          <w:bCs/>
          <w:i/>
          <w:sz w:val="22"/>
          <w:szCs w:val="22"/>
        </w:rPr>
        <w:t xml:space="preserve">the commune health stations </w:t>
      </w:r>
    </w:p>
    <w:p w14:paraId="6D03F581" w14:textId="39A28807" w:rsidR="00073081" w:rsidRPr="00E07E25" w:rsidRDefault="00073081" w:rsidP="00073081">
      <w:pPr>
        <w:spacing w:line="276" w:lineRule="auto"/>
        <w:rPr>
          <w:rFonts w:ascii="Times New Roman" w:hAnsi="Times New Roman"/>
          <w:bCs/>
          <w:sz w:val="22"/>
          <w:szCs w:val="22"/>
          <w:lang w:val="sv-SE"/>
        </w:rPr>
      </w:pPr>
      <w:bookmarkStart w:id="55" w:name="_Toc85269932"/>
      <w:r>
        <w:rPr>
          <w:rFonts w:ascii="Times New Roman" w:hAnsi="Times New Roman"/>
          <w:sz w:val="22"/>
          <w:szCs w:val="22"/>
        </w:rPr>
        <w:t>Table</w:t>
      </w:r>
      <w:r w:rsidRPr="00E07E25">
        <w:rPr>
          <w:rFonts w:ascii="Times New Roman" w:hAnsi="Times New Roman"/>
          <w:sz w:val="22"/>
          <w:szCs w:val="22"/>
        </w:rPr>
        <w:t xml:space="preserve"> </w:t>
      </w:r>
      <w:r>
        <w:rPr>
          <w:rFonts w:ascii="Times New Roman" w:hAnsi="Times New Roman"/>
          <w:sz w:val="22"/>
          <w:szCs w:val="22"/>
        </w:rPr>
        <w:t>3.49</w:t>
      </w:r>
      <w:r w:rsidRPr="00933DC0">
        <w:rPr>
          <w:rFonts w:ascii="Times New Roman" w:hAnsi="Times New Roman"/>
          <w:sz w:val="22"/>
          <w:szCs w:val="22"/>
        </w:rPr>
        <w:t>: Effective</w:t>
      </w:r>
      <w:r>
        <w:rPr>
          <w:rFonts w:ascii="Times New Roman" w:hAnsi="Times New Roman"/>
          <w:sz w:val="22"/>
          <w:szCs w:val="22"/>
        </w:rPr>
        <w:t>ness of</w:t>
      </w:r>
      <w:r w:rsidRPr="00933DC0">
        <w:rPr>
          <w:rFonts w:ascii="Times New Roman" w:hAnsi="Times New Roman"/>
          <w:sz w:val="22"/>
          <w:szCs w:val="22"/>
        </w:rPr>
        <w:t xml:space="preserve"> intervention for medical examination and treatment for hypertension patients at commune health</w:t>
      </w:r>
      <w:bookmarkEnd w:id="55"/>
      <w:r>
        <w:rPr>
          <w:rFonts w:ascii="Times New Roman" w:hAnsi="Times New Roman"/>
          <w:sz w:val="22"/>
          <w:szCs w:val="22"/>
        </w:rPr>
        <w:t xml:space="preserve"> stations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32"/>
        <w:gridCol w:w="1305"/>
        <w:gridCol w:w="896"/>
      </w:tblGrid>
      <w:tr w:rsidR="00073081" w:rsidRPr="00E07E25" w14:paraId="76AE7B2F" w14:textId="77777777" w:rsidTr="00C3082B">
        <w:trPr>
          <w:trHeight w:val="393"/>
        </w:trPr>
        <w:tc>
          <w:tcPr>
            <w:tcW w:w="2371" w:type="pct"/>
            <w:vMerge w:val="restart"/>
            <w:shd w:val="clear" w:color="auto" w:fill="auto"/>
            <w:vAlign w:val="center"/>
          </w:tcPr>
          <w:p w14:paraId="4BEE5817" w14:textId="77777777" w:rsidR="00073081" w:rsidRPr="00E07E25" w:rsidRDefault="00073081"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Interventions</w:t>
            </w:r>
          </w:p>
        </w:tc>
        <w:tc>
          <w:tcPr>
            <w:tcW w:w="1922" w:type="pct"/>
            <w:gridSpan w:val="2"/>
            <w:shd w:val="clear" w:color="auto" w:fill="auto"/>
            <w:vAlign w:val="center"/>
          </w:tcPr>
          <w:p w14:paraId="11B63882" w14:textId="77777777" w:rsidR="00073081" w:rsidRPr="00E07E25" w:rsidRDefault="00073081"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707" w:type="pct"/>
            <w:vMerge w:val="restart"/>
            <w:shd w:val="clear" w:color="auto" w:fill="auto"/>
            <w:vAlign w:val="center"/>
          </w:tcPr>
          <w:p w14:paraId="16A29803" w14:textId="77777777" w:rsidR="00073081" w:rsidRPr="00E07E25" w:rsidRDefault="00073081"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073081" w:rsidRPr="00E07E25" w14:paraId="6A61D380" w14:textId="77777777" w:rsidTr="00C3082B">
        <w:trPr>
          <w:trHeight w:val="361"/>
        </w:trPr>
        <w:tc>
          <w:tcPr>
            <w:tcW w:w="2371" w:type="pct"/>
            <w:vMerge/>
            <w:shd w:val="clear" w:color="auto" w:fill="auto"/>
          </w:tcPr>
          <w:p w14:paraId="1EB8C0F3" w14:textId="77777777" w:rsidR="00073081" w:rsidRPr="00E07E25" w:rsidRDefault="00073081" w:rsidP="00C3082B">
            <w:pPr>
              <w:spacing w:line="276" w:lineRule="auto"/>
              <w:rPr>
                <w:rFonts w:ascii="Times New Roman" w:hAnsi="Times New Roman"/>
                <w:sz w:val="22"/>
                <w:szCs w:val="22"/>
                <w:lang w:val="nl-NL"/>
              </w:rPr>
            </w:pPr>
          </w:p>
        </w:tc>
        <w:tc>
          <w:tcPr>
            <w:tcW w:w="893" w:type="pct"/>
            <w:shd w:val="clear" w:color="auto" w:fill="auto"/>
            <w:vAlign w:val="center"/>
          </w:tcPr>
          <w:p w14:paraId="30CEDBF5" w14:textId="77777777" w:rsidR="00073081" w:rsidRPr="00E07E25" w:rsidRDefault="00073081"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IGs</w:t>
            </w:r>
          </w:p>
        </w:tc>
        <w:tc>
          <w:tcPr>
            <w:tcW w:w="1029" w:type="pct"/>
            <w:shd w:val="clear" w:color="auto" w:fill="auto"/>
            <w:vAlign w:val="center"/>
          </w:tcPr>
          <w:p w14:paraId="0AD909E4" w14:textId="77777777" w:rsidR="00073081" w:rsidRPr="00E07E25" w:rsidRDefault="00073081"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CGs</w:t>
            </w:r>
          </w:p>
        </w:tc>
        <w:tc>
          <w:tcPr>
            <w:tcW w:w="707" w:type="pct"/>
            <w:vMerge/>
            <w:shd w:val="clear" w:color="auto" w:fill="auto"/>
          </w:tcPr>
          <w:p w14:paraId="435D3908" w14:textId="77777777" w:rsidR="00073081" w:rsidRPr="00E07E25" w:rsidRDefault="00073081" w:rsidP="00C3082B">
            <w:pPr>
              <w:spacing w:line="276" w:lineRule="auto"/>
              <w:rPr>
                <w:rFonts w:ascii="Times New Roman" w:hAnsi="Times New Roman"/>
                <w:sz w:val="22"/>
                <w:szCs w:val="22"/>
                <w:lang w:val="nl-NL"/>
              </w:rPr>
            </w:pPr>
          </w:p>
        </w:tc>
      </w:tr>
      <w:tr w:rsidR="00073081" w:rsidRPr="00E07E25" w14:paraId="59A287A7" w14:textId="77777777" w:rsidTr="00C3082B">
        <w:trPr>
          <w:trHeight w:val="269"/>
        </w:trPr>
        <w:tc>
          <w:tcPr>
            <w:tcW w:w="2371" w:type="pct"/>
            <w:shd w:val="clear" w:color="auto" w:fill="auto"/>
            <w:vAlign w:val="center"/>
          </w:tcPr>
          <w:p w14:paraId="45FBCF69" w14:textId="77777777" w:rsidR="00073081" w:rsidRPr="00194D2E" w:rsidRDefault="00073081" w:rsidP="00C3082B">
            <w:pPr>
              <w:spacing w:line="276" w:lineRule="auto"/>
              <w:jc w:val="center"/>
              <w:rPr>
                <w:rFonts w:ascii="Times New Roman" w:hAnsi="Times New Roman"/>
                <w:bCs/>
                <w:sz w:val="22"/>
                <w:szCs w:val="22"/>
                <w:lang w:val="nl-NL"/>
              </w:rPr>
            </w:pPr>
            <w:r w:rsidRPr="00194D2E">
              <w:rPr>
                <w:rFonts w:ascii="Times New Roman" w:hAnsi="Times New Roman"/>
                <w:bCs/>
                <w:sz w:val="22"/>
                <w:szCs w:val="22"/>
              </w:rPr>
              <w:t>Regularly examination</w:t>
            </w:r>
          </w:p>
        </w:tc>
        <w:tc>
          <w:tcPr>
            <w:tcW w:w="893" w:type="pct"/>
            <w:shd w:val="clear" w:color="auto" w:fill="auto"/>
            <w:vAlign w:val="center"/>
          </w:tcPr>
          <w:p w14:paraId="6850B6EC"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104,6</w:t>
            </w:r>
          </w:p>
        </w:tc>
        <w:tc>
          <w:tcPr>
            <w:tcW w:w="1029" w:type="pct"/>
            <w:shd w:val="clear" w:color="auto" w:fill="auto"/>
            <w:vAlign w:val="center"/>
          </w:tcPr>
          <w:p w14:paraId="7B867C62"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-7,6</w:t>
            </w:r>
          </w:p>
        </w:tc>
        <w:tc>
          <w:tcPr>
            <w:tcW w:w="707" w:type="pct"/>
            <w:shd w:val="clear" w:color="auto" w:fill="auto"/>
            <w:vAlign w:val="center"/>
          </w:tcPr>
          <w:p w14:paraId="715EB715"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112,2</w:t>
            </w:r>
          </w:p>
        </w:tc>
      </w:tr>
      <w:tr w:rsidR="00073081" w:rsidRPr="00E07E25" w14:paraId="2D364D01" w14:textId="77777777" w:rsidTr="00C3082B">
        <w:trPr>
          <w:trHeight w:val="206"/>
        </w:trPr>
        <w:tc>
          <w:tcPr>
            <w:tcW w:w="2371" w:type="pct"/>
            <w:shd w:val="clear" w:color="auto" w:fill="auto"/>
            <w:vAlign w:val="center"/>
          </w:tcPr>
          <w:p w14:paraId="4B3B0894" w14:textId="77777777" w:rsidR="00073081" w:rsidRPr="00194D2E" w:rsidRDefault="00073081" w:rsidP="00C3082B">
            <w:pPr>
              <w:spacing w:line="276" w:lineRule="auto"/>
              <w:jc w:val="center"/>
              <w:rPr>
                <w:rFonts w:ascii="Times New Roman" w:hAnsi="Times New Roman"/>
                <w:bCs/>
                <w:sz w:val="22"/>
                <w:szCs w:val="22"/>
                <w:lang w:val="nl-NL"/>
              </w:rPr>
            </w:pPr>
            <w:r w:rsidRPr="00194D2E">
              <w:rPr>
                <w:rFonts w:ascii="Times New Roman" w:hAnsi="Times New Roman"/>
                <w:bCs/>
                <w:sz w:val="22"/>
                <w:szCs w:val="22"/>
              </w:rPr>
              <w:t xml:space="preserve">Hypertension treatment </w:t>
            </w:r>
          </w:p>
        </w:tc>
        <w:tc>
          <w:tcPr>
            <w:tcW w:w="893" w:type="pct"/>
            <w:shd w:val="clear" w:color="auto" w:fill="auto"/>
            <w:vAlign w:val="center"/>
          </w:tcPr>
          <w:p w14:paraId="32C4F9B9"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98,3</w:t>
            </w:r>
          </w:p>
        </w:tc>
        <w:tc>
          <w:tcPr>
            <w:tcW w:w="1029" w:type="pct"/>
            <w:shd w:val="clear" w:color="auto" w:fill="auto"/>
            <w:vAlign w:val="center"/>
          </w:tcPr>
          <w:p w14:paraId="49ACED85"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-9,8</w:t>
            </w:r>
          </w:p>
        </w:tc>
        <w:tc>
          <w:tcPr>
            <w:tcW w:w="707" w:type="pct"/>
            <w:shd w:val="clear" w:color="auto" w:fill="auto"/>
            <w:vAlign w:val="center"/>
          </w:tcPr>
          <w:p w14:paraId="0A20F3D1"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108,1</w:t>
            </w:r>
          </w:p>
        </w:tc>
      </w:tr>
    </w:tbl>
    <w:p w14:paraId="1734DC0F" w14:textId="77777777" w:rsidR="00073081" w:rsidRDefault="00073081" w:rsidP="00073081">
      <w:pPr>
        <w:spacing w:line="276" w:lineRule="auto"/>
        <w:rPr>
          <w:rFonts w:ascii="Times New Roman" w:hAnsi="Times New Roman"/>
          <w:bCs/>
          <w:sz w:val="22"/>
          <w:szCs w:val="22"/>
        </w:rPr>
      </w:pPr>
      <w:r w:rsidRPr="008B488E">
        <w:rPr>
          <w:rFonts w:ascii="Times New Roman" w:hAnsi="Times New Roman"/>
          <w:i/>
          <w:iCs/>
          <w:sz w:val="22"/>
          <w:szCs w:val="22"/>
        </w:rPr>
        <w:t>Note: IC</w:t>
      </w:r>
      <w:r>
        <w:rPr>
          <w:rFonts w:ascii="Times New Roman" w:hAnsi="Times New Roman"/>
          <w:i/>
          <w:iCs/>
          <w:sz w:val="22"/>
          <w:szCs w:val="22"/>
        </w:rPr>
        <w:t>s</w:t>
      </w:r>
      <w:r w:rsidRPr="008B488E">
        <w:rPr>
          <w:rFonts w:ascii="Times New Roman" w:hAnsi="Times New Roman"/>
          <w:i/>
          <w:iCs/>
          <w:sz w:val="22"/>
          <w:szCs w:val="22"/>
        </w:rPr>
        <w:t xml:space="preserve">: Intervention groups; </w:t>
      </w:r>
      <w:r>
        <w:rPr>
          <w:rFonts w:ascii="Times New Roman" w:hAnsi="Times New Roman"/>
          <w:i/>
          <w:iCs/>
          <w:sz w:val="22"/>
          <w:szCs w:val="22"/>
        </w:rPr>
        <w:t>C</w:t>
      </w:r>
      <w:r w:rsidRPr="008B488E">
        <w:rPr>
          <w:rFonts w:ascii="Times New Roman" w:hAnsi="Times New Roman"/>
          <w:i/>
          <w:iCs/>
          <w:sz w:val="22"/>
          <w:szCs w:val="22"/>
        </w:rPr>
        <w:t>G</w:t>
      </w:r>
      <w:r>
        <w:rPr>
          <w:rFonts w:ascii="Times New Roman" w:hAnsi="Times New Roman"/>
          <w:i/>
          <w:iCs/>
          <w:sz w:val="22"/>
          <w:szCs w:val="22"/>
        </w:rPr>
        <w:t>s</w:t>
      </w:r>
      <w:r w:rsidRPr="008B488E">
        <w:rPr>
          <w:rFonts w:ascii="Times New Roman" w:hAnsi="Times New Roman"/>
          <w:i/>
          <w:iCs/>
          <w:sz w:val="22"/>
          <w:szCs w:val="22"/>
        </w:rPr>
        <w:t xml:space="preserve"> Controlled groups</w:t>
      </w:r>
    </w:p>
    <w:p w14:paraId="61EAE3DE" w14:textId="2B49391B" w:rsidR="00073081" w:rsidRPr="00E07E25" w:rsidRDefault="00073081" w:rsidP="00073081">
      <w:pPr>
        <w:spacing w:line="276" w:lineRule="auto"/>
        <w:rPr>
          <w:rFonts w:ascii="Times New Roman" w:hAnsi="Times New Roman"/>
          <w:sz w:val="22"/>
          <w:szCs w:val="22"/>
        </w:rPr>
      </w:pPr>
      <w:r w:rsidRPr="00194D2E">
        <w:rPr>
          <w:rFonts w:ascii="Times New Roman" w:hAnsi="Times New Roman"/>
          <w:b/>
          <w:sz w:val="22"/>
          <w:szCs w:val="22"/>
        </w:rPr>
        <w:t>Re</w:t>
      </w:r>
      <w:r>
        <w:rPr>
          <w:rFonts w:ascii="Times New Roman" w:hAnsi="Times New Roman"/>
          <w:b/>
          <w:sz w:val="22"/>
          <w:szCs w:val="22"/>
        </w:rPr>
        <w:t>marks</w:t>
      </w:r>
      <w:r w:rsidRPr="00194D2E">
        <w:rPr>
          <w:rFonts w:ascii="Times New Roman" w:hAnsi="Times New Roman"/>
          <w:bCs/>
          <w:sz w:val="22"/>
          <w:szCs w:val="22"/>
        </w:rPr>
        <w:t xml:space="preserve">: The effectiveness of interventions on hypertensive patients who </w:t>
      </w:r>
      <w:r>
        <w:rPr>
          <w:rFonts w:ascii="Times New Roman" w:hAnsi="Times New Roman"/>
          <w:bCs/>
          <w:sz w:val="22"/>
          <w:szCs w:val="22"/>
        </w:rPr>
        <w:t xml:space="preserve">were </w:t>
      </w:r>
      <w:r w:rsidRPr="00194D2E">
        <w:rPr>
          <w:rFonts w:ascii="Times New Roman" w:hAnsi="Times New Roman"/>
          <w:bCs/>
          <w:sz w:val="22"/>
          <w:szCs w:val="22"/>
        </w:rPr>
        <w:t>regularly examin</w:t>
      </w:r>
      <w:r>
        <w:rPr>
          <w:rFonts w:ascii="Times New Roman" w:hAnsi="Times New Roman"/>
          <w:bCs/>
          <w:sz w:val="22"/>
          <w:szCs w:val="22"/>
        </w:rPr>
        <w:t>ation</w:t>
      </w:r>
      <w:r w:rsidRPr="00194D2E">
        <w:rPr>
          <w:rFonts w:ascii="Times New Roman" w:hAnsi="Times New Roman"/>
          <w:bCs/>
          <w:sz w:val="22"/>
          <w:szCs w:val="22"/>
        </w:rPr>
        <w:t xml:space="preserve"> and hypertension</w:t>
      </w:r>
      <w:r>
        <w:rPr>
          <w:rFonts w:ascii="Times New Roman" w:hAnsi="Times New Roman"/>
          <w:bCs/>
          <w:sz w:val="22"/>
          <w:szCs w:val="22"/>
        </w:rPr>
        <w:t xml:space="preserve"> treatment</w:t>
      </w:r>
      <w:r w:rsidRPr="00194D2E">
        <w:rPr>
          <w:rFonts w:ascii="Times New Roman" w:hAnsi="Times New Roman"/>
          <w:bCs/>
          <w:sz w:val="22"/>
          <w:szCs w:val="22"/>
        </w:rPr>
        <w:t xml:space="preserve"> at </w:t>
      </w:r>
      <w:r>
        <w:rPr>
          <w:rFonts w:ascii="Times New Roman" w:hAnsi="Times New Roman"/>
          <w:bCs/>
          <w:sz w:val="22"/>
          <w:szCs w:val="22"/>
        </w:rPr>
        <w:t xml:space="preserve">commune </w:t>
      </w:r>
      <w:r w:rsidRPr="00194D2E">
        <w:rPr>
          <w:rFonts w:ascii="Times New Roman" w:hAnsi="Times New Roman"/>
          <w:bCs/>
          <w:sz w:val="22"/>
          <w:szCs w:val="22"/>
        </w:rPr>
        <w:t>health</w:t>
      </w:r>
      <w:r>
        <w:rPr>
          <w:rFonts w:ascii="Times New Roman" w:hAnsi="Times New Roman"/>
          <w:bCs/>
          <w:sz w:val="22"/>
          <w:szCs w:val="22"/>
        </w:rPr>
        <w:t xml:space="preserve"> stations were</w:t>
      </w:r>
      <w:r w:rsidRPr="00194D2E">
        <w:rPr>
          <w:rFonts w:ascii="Times New Roman" w:hAnsi="Times New Roman"/>
          <w:bCs/>
          <w:sz w:val="22"/>
          <w:szCs w:val="22"/>
        </w:rPr>
        <w:t xml:space="preserve"> 112.2% and 108.1</w:t>
      </w:r>
      <w:r>
        <w:rPr>
          <w:rFonts w:ascii="Times New Roman" w:hAnsi="Times New Roman"/>
          <w:bCs/>
          <w:sz w:val="22"/>
          <w:szCs w:val="22"/>
        </w:rPr>
        <w:t>%</w:t>
      </w:r>
      <w:r w:rsidRPr="00933DC0">
        <w:rPr>
          <w:rFonts w:ascii="Times New Roman" w:hAnsi="Times New Roman"/>
          <w:b/>
          <w:sz w:val="22"/>
          <w:szCs w:val="22"/>
        </w:rPr>
        <w:t xml:space="preserve"> </w:t>
      </w:r>
      <w:r w:rsidRPr="00194D2E">
        <w:rPr>
          <w:rFonts w:ascii="Times New Roman" w:hAnsi="Times New Roman"/>
          <w:bCs/>
          <w:sz w:val="22"/>
          <w:szCs w:val="22"/>
        </w:rPr>
        <w:t>respectively</w:t>
      </w:r>
      <w:r>
        <w:rPr>
          <w:rFonts w:ascii="Times New Roman" w:hAnsi="Times New Roman"/>
          <w:bCs/>
          <w:sz w:val="22"/>
          <w:szCs w:val="22"/>
        </w:rPr>
        <w:t>.</w:t>
      </w:r>
      <w:r w:rsidRPr="00E07E25">
        <w:rPr>
          <w:rFonts w:ascii="Times New Roman" w:hAnsi="Times New Roman"/>
          <w:sz w:val="22"/>
          <w:szCs w:val="22"/>
        </w:rPr>
        <w:t xml:space="preserve"> </w:t>
      </w:r>
    </w:p>
    <w:p w14:paraId="0B34B33D" w14:textId="14D3489C" w:rsidR="00073081" w:rsidRPr="00E07E25" w:rsidRDefault="00073081" w:rsidP="00073081">
      <w:pPr>
        <w:spacing w:line="276" w:lineRule="auto"/>
        <w:jc w:val="center"/>
        <w:rPr>
          <w:rFonts w:ascii="Times New Roman" w:hAnsi="Times New Roman"/>
          <w:bCs/>
          <w:sz w:val="22"/>
          <w:szCs w:val="22"/>
          <w:lang w:val="sv-SE"/>
        </w:rPr>
      </w:pPr>
      <w:bookmarkStart w:id="56" w:name="_Toc85269934"/>
      <w:r>
        <w:rPr>
          <w:rFonts w:ascii="Times New Roman" w:hAnsi="Times New Roman"/>
          <w:sz w:val="22"/>
          <w:szCs w:val="22"/>
        </w:rPr>
        <w:t>Table</w:t>
      </w:r>
      <w:r w:rsidRPr="00E07E25">
        <w:rPr>
          <w:rFonts w:ascii="Times New Roman" w:hAnsi="Times New Roman"/>
          <w:sz w:val="22"/>
          <w:szCs w:val="22"/>
        </w:rPr>
        <w:t xml:space="preserve"> </w:t>
      </w:r>
      <w:r>
        <w:rPr>
          <w:rFonts w:ascii="Times New Roman" w:hAnsi="Times New Roman"/>
          <w:sz w:val="22"/>
          <w:szCs w:val="22"/>
        </w:rPr>
        <w:t>3.51</w:t>
      </w:r>
      <w:r w:rsidRPr="00194D2E">
        <w:rPr>
          <w:rFonts w:ascii="Times New Roman" w:hAnsi="Times New Roman"/>
          <w:sz w:val="22"/>
          <w:szCs w:val="22"/>
        </w:rPr>
        <w:t>: Effectiveness on satisfaction with medical examination and treatment services at commune health setting</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325"/>
        <w:gridCol w:w="1301"/>
        <w:gridCol w:w="1434"/>
      </w:tblGrid>
      <w:tr w:rsidR="00073081" w:rsidRPr="00E07E25" w14:paraId="5BFB620E" w14:textId="77777777" w:rsidTr="00C3082B">
        <w:trPr>
          <w:trHeight w:val="360"/>
        </w:trPr>
        <w:tc>
          <w:tcPr>
            <w:tcW w:w="1798" w:type="pct"/>
            <w:vMerge w:val="restart"/>
            <w:shd w:val="clear" w:color="auto" w:fill="auto"/>
            <w:vAlign w:val="center"/>
          </w:tcPr>
          <w:p w14:paraId="7FCCDABC" w14:textId="77777777" w:rsidR="00073081" w:rsidRPr="00E07E25" w:rsidRDefault="00073081"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Intervention</w:t>
            </w:r>
          </w:p>
        </w:tc>
        <w:tc>
          <w:tcPr>
            <w:tcW w:w="2071" w:type="pct"/>
            <w:gridSpan w:val="2"/>
            <w:shd w:val="clear" w:color="auto" w:fill="auto"/>
            <w:vAlign w:val="center"/>
          </w:tcPr>
          <w:p w14:paraId="70F06B9C" w14:textId="77777777" w:rsidR="00073081" w:rsidRPr="00E07E25" w:rsidRDefault="00073081"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CSHQ (%)</w:t>
            </w:r>
          </w:p>
        </w:tc>
        <w:tc>
          <w:tcPr>
            <w:tcW w:w="1131" w:type="pct"/>
            <w:vMerge w:val="restart"/>
            <w:shd w:val="clear" w:color="auto" w:fill="auto"/>
            <w:vAlign w:val="center"/>
          </w:tcPr>
          <w:p w14:paraId="525D2FB0" w14:textId="77777777" w:rsidR="00073081" w:rsidRPr="00E07E25" w:rsidRDefault="00073081" w:rsidP="00C3082B">
            <w:pPr>
              <w:spacing w:line="276" w:lineRule="auto"/>
              <w:jc w:val="center"/>
              <w:rPr>
                <w:rFonts w:ascii="Times New Roman" w:hAnsi="Times New Roman"/>
                <w:b/>
                <w:sz w:val="22"/>
                <w:szCs w:val="22"/>
                <w:lang w:val="nl-NL"/>
              </w:rPr>
            </w:pPr>
            <w:r w:rsidRPr="00E07E25">
              <w:rPr>
                <w:rFonts w:ascii="Times New Roman" w:hAnsi="Times New Roman"/>
                <w:b/>
                <w:sz w:val="22"/>
                <w:szCs w:val="22"/>
                <w:lang w:val="nl-NL"/>
              </w:rPr>
              <w:t>HQCT (%)</w:t>
            </w:r>
          </w:p>
        </w:tc>
      </w:tr>
      <w:tr w:rsidR="00073081" w:rsidRPr="00E07E25" w14:paraId="191866AB" w14:textId="77777777" w:rsidTr="00C3082B">
        <w:trPr>
          <w:trHeight w:val="360"/>
        </w:trPr>
        <w:tc>
          <w:tcPr>
            <w:tcW w:w="1798" w:type="pct"/>
            <w:vMerge/>
            <w:shd w:val="clear" w:color="auto" w:fill="auto"/>
            <w:vAlign w:val="center"/>
          </w:tcPr>
          <w:p w14:paraId="55ED9B3C" w14:textId="77777777" w:rsidR="00073081" w:rsidRPr="00E07E25" w:rsidRDefault="00073081" w:rsidP="00C3082B">
            <w:pPr>
              <w:spacing w:line="276" w:lineRule="auto"/>
              <w:jc w:val="center"/>
              <w:rPr>
                <w:rFonts w:ascii="Times New Roman" w:hAnsi="Times New Roman"/>
                <w:sz w:val="22"/>
                <w:szCs w:val="22"/>
                <w:lang w:val="nl-NL"/>
              </w:rPr>
            </w:pPr>
          </w:p>
        </w:tc>
        <w:tc>
          <w:tcPr>
            <w:tcW w:w="1045" w:type="pct"/>
            <w:shd w:val="clear" w:color="auto" w:fill="auto"/>
            <w:vAlign w:val="center"/>
          </w:tcPr>
          <w:p w14:paraId="17693912" w14:textId="77777777" w:rsidR="00073081" w:rsidRPr="00E07E25" w:rsidRDefault="00073081"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IGs</w:t>
            </w:r>
          </w:p>
        </w:tc>
        <w:tc>
          <w:tcPr>
            <w:tcW w:w="1026" w:type="pct"/>
            <w:shd w:val="clear" w:color="auto" w:fill="auto"/>
            <w:vAlign w:val="center"/>
          </w:tcPr>
          <w:p w14:paraId="3ABF2D13" w14:textId="77777777" w:rsidR="00073081" w:rsidRPr="00E07E25" w:rsidRDefault="00073081" w:rsidP="00C3082B">
            <w:pPr>
              <w:spacing w:line="276" w:lineRule="auto"/>
              <w:jc w:val="center"/>
              <w:rPr>
                <w:rFonts w:ascii="Times New Roman" w:hAnsi="Times New Roman"/>
                <w:b/>
                <w:sz w:val="22"/>
                <w:szCs w:val="22"/>
                <w:lang w:val="nl-NL"/>
              </w:rPr>
            </w:pPr>
            <w:r>
              <w:rPr>
                <w:rFonts w:ascii="Times New Roman" w:hAnsi="Times New Roman"/>
                <w:b/>
                <w:sz w:val="22"/>
                <w:szCs w:val="22"/>
                <w:lang w:val="nl-NL"/>
              </w:rPr>
              <w:t>CGs</w:t>
            </w:r>
          </w:p>
        </w:tc>
        <w:tc>
          <w:tcPr>
            <w:tcW w:w="1131" w:type="pct"/>
            <w:vMerge/>
            <w:shd w:val="clear" w:color="auto" w:fill="auto"/>
            <w:vAlign w:val="center"/>
          </w:tcPr>
          <w:p w14:paraId="5330FAF5" w14:textId="77777777" w:rsidR="00073081" w:rsidRPr="00E07E25" w:rsidRDefault="00073081" w:rsidP="00C3082B">
            <w:pPr>
              <w:spacing w:line="276" w:lineRule="auto"/>
              <w:jc w:val="center"/>
              <w:rPr>
                <w:rFonts w:ascii="Times New Roman" w:hAnsi="Times New Roman"/>
                <w:sz w:val="22"/>
                <w:szCs w:val="22"/>
                <w:lang w:val="nl-NL"/>
              </w:rPr>
            </w:pPr>
          </w:p>
        </w:tc>
      </w:tr>
      <w:tr w:rsidR="00073081" w:rsidRPr="00E07E25" w14:paraId="74B84B12" w14:textId="77777777" w:rsidTr="00C3082B">
        <w:trPr>
          <w:trHeight w:val="360"/>
        </w:trPr>
        <w:tc>
          <w:tcPr>
            <w:tcW w:w="1798" w:type="pct"/>
            <w:shd w:val="clear" w:color="auto" w:fill="auto"/>
            <w:vAlign w:val="center"/>
          </w:tcPr>
          <w:p w14:paraId="5827638B" w14:textId="77777777" w:rsidR="00073081" w:rsidRPr="00E07E25" w:rsidRDefault="00073081" w:rsidP="00C3082B">
            <w:pPr>
              <w:spacing w:before="60" w:after="60" w:line="276" w:lineRule="auto"/>
              <w:jc w:val="center"/>
              <w:rPr>
                <w:rFonts w:ascii="Times New Roman" w:hAnsi="Times New Roman"/>
                <w:sz w:val="22"/>
                <w:szCs w:val="22"/>
                <w:lang w:val="nl-NL"/>
              </w:rPr>
            </w:pPr>
            <w:r>
              <w:rPr>
                <w:rFonts w:ascii="Times New Roman" w:hAnsi="Times New Roman"/>
                <w:sz w:val="22"/>
                <w:szCs w:val="22"/>
              </w:rPr>
              <w:t>S</w:t>
            </w:r>
            <w:r w:rsidRPr="00194D2E">
              <w:rPr>
                <w:rFonts w:ascii="Times New Roman" w:hAnsi="Times New Roman"/>
                <w:sz w:val="22"/>
                <w:szCs w:val="22"/>
              </w:rPr>
              <w:t>atisfaction</w:t>
            </w:r>
          </w:p>
        </w:tc>
        <w:tc>
          <w:tcPr>
            <w:tcW w:w="1045" w:type="pct"/>
            <w:shd w:val="clear" w:color="auto" w:fill="auto"/>
            <w:vAlign w:val="center"/>
          </w:tcPr>
          <w:p w14:paraId="7A22B8E3"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24,3</w:t>
            </w:r>
          </w:p>
        </w:tc>
        <w:tc>
          <w:tcPr>
            <w:tcW w:w="1026" w:type="pct"/>
            <w:shd w:val="clear" w:color="auto" w:fill="auto"/>
            <w:vAlign w:val="center"/>
          </w:tcPr>
          <w:p w14:paraId="211BE42A"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4,0</w:t>
            </w:r>
          </w:p>
        </w:tc>
        <w:tc>
          <w:tcPr>
            <w:tcW w:w="1131" w:type="pct"/>
            <w:shd w:val="clear" w:color="auto" w:fill="auto"/>
            <w:vAlign w:val="center"/>
          </w:tcPr>
          <w:p w14:paraId="460CD0EF" w14:textId="77777777" w:rsidR="00073081" w:rsidRPr="00E07E25" w:rsidRDefault="00073081" w:rsidP="00C3082B">
            <w:pPr>
              <w:spacing w:line="276" w:lineRule="auto"/>
              <w:jc w:val="center"/>
              <w:rPr>
                <w:rFonts w:ascii="Times New Roman" w:hAnsi="Times New Roman"/>
                <w:sz w:val="22"/>
                <w:szCs w:val="22"/>
                <w:lang w:val="nl-NL"/>
              </w:rPr>
            </w:pPr>
            <w:r w:rsidRPr="00E07E25">
              <w:rPr>
                <w:rFonts w:ascii="Times New Roman" w:hAnsi="Times New Roman"/>
                <w:sz w:val="22"/>
                <w:szCs w:val="22"/>
                <w:lang w:val="nl-NL"/>
              </w:rPr>
              <w:t>20,4</w:t>
            </w:r>
          </w:p>
        </w:tc>
      </w:tr>
    </w:tbl>
    <w:p w14:paraId="5D24E11B" w14:textId="77777777" w:rsidR="00073081" w:rsidRDefault="00073081" w:rsidP="00073081">
      <w:pPr>
        <w:spacing w:line="276" w:lineRule="auto"/>
        <w:rPr>
          <w:rFonts w:ascii="Times New Roman" w:hAnsi="Times New Roman"/>
          <w:bCs/>
          <w:sz w:val="22"/>
          <w:szCs w:val="22"/>
        </w:rPr>
      </w:pPr>
      <w:r w:rsidRPr="008B488E">
        <w:rPr>
          <w:rFonts w:ascii="Times New Roman" w:hAnsi="Times New Roman"/>
          <w:i/>
          <w:iCs/>
          <w:sz w:val="22"/>
          <w:szCs w:val="22"/>
        </w:rPr>
        <w:lastRenderedPageBreak/>
        <w:t>Note: IC</w:t>
      </w:r>
      <w:r>
        <w:rPr>
          <w:rFonts w:ascii="Times New Roman" w:hAnsi="Times New Roman"/>
          <w:i/>
          <w:iCs/>
          <w:sz w:val="22"/>
          <w:szCs w:val="22"/>
        </w:rPr>
        <w:t>s</w:t>
      </w:r>
      <w:r w:rsidRPr="008B488E">
        <w:rPr>
          <w:rFonts w:ascii="Times New Roman" w:hAnsi="Times New Roman"/>
          <w:i/>
          <w:iCs/>
          <w:sz w:val="22"/>
          <w:szCs w:val="22"/>
        </w:rPr>
        <w:t xml:space="preserve">: Intervention groups; </w:t>
      </w:r>
      <w:r>
        <w:rPr>
          <w:rFonts w:ascii="Times New Roman" w:hAnsi="Times New Roman"/>
          <w:i/>
          <w:iCs/>
          <w:sz w:val="22"/>
          <w:szCs w:val="22"/>
        </w:rPr>
        <w:t>C</w:t>
      </w:r>
      <w:r w:rsidRPr="008B488E">
        <w:rPr>
          <w:rFonts w:ascii="Times New Roman" w:hAnsi="Times New Roman"/>
          <w:i/>
          <w:iCs/>
          <w:sz w:val="22"/>
          <w:szCs w:val="22"/>
        </w:rPr>
        <w:t>G</w:t>
      </w:r>
      <w:r>
        <w:rPr>
          <w:rFonts w:ascii="Times New Roman" w:hAnsi="Times New Roman"/>
          <w:i/>
          <w:iCs/>
          <w:sz w:val="22"/>
          <w:szCs w:val="22"/>
        </w:rPr>
        <w:t>s</w:t>
      </w:r>
      <w:r w:rsidRPr="008B488E">
        <w:rPr>
          <w:rFonts w:ascii="Times New Roman" w:hAnsi="Times New Roman"/>
          <w:i/>
          <w:iCs/>
          <w:sz w:val="22"/>
          <w:szCs w:val="22"/>
        </w:rPr>
        <w:t xml:space="preserve"> Controlled groups</w:t>
      </w:r>
    </w:p>
    <w:p w14:paraId="6ADCB47A" w14:textId="77777777" w:rsidR="00073081" w:rsidRPr="00E07E25" w:rsidRDefault="00073081" w:rsidP="00073081">
      <w:pPr>
        <w:spacing w:line="276" w:lineRule="auto"/>
        <w:rPr>
          <w:rFonts w:ascii="Times New Roman" w:hAnsi="Times New Roman"/>
          <w:b/>
          <w:bCs/>
          <w:sz w:val="22"/>
          <w:szCs w:val="22"/>
        </w:rPr>
      </w:pPr>
      <w:r>
        <w:rPr>
          <w:rFonts w:ascii="Times New Roman" w:hAnsi="Times New Roman"/>
          <w:b/>
          <w:sz w:val="22"/>
          <w:szCs w:val="22"/>
        </w:rPr>
        <w:t>Remarks</w:t>
      </w:r>
      <w:r w:rsidRPr="006107C4">
        <w:rPr>
          <w:rFonts w:ascii="Times New Roman" w:hAnsi="Times New Roman"/>
          <w:sz w:val="22"/>
          <w:szCs w:val="22"/>
        </w:rPr>
        <w:t xml:space="preserve">: The effectiveness </w:t>
      </w:r>
      <w:r>
        <w:rPr>
          <w:rFonts w:ascii="Times New Roman" w:hAnsi="Times New Roman"/>
          <w:sz w:val="22"/>
          <w:szCs w:val="22"/>
        </w:rPr>
        <w:t>of</w:t>
      </w:r>
      <w:r w:rsidRPr="006107C4">
        <w:rPr>
          <w:rFonts w:ascii="Times New Roman" w:hAnsi="Times New Roman"/>
          <w:sz w:val="22"/>
          <w:szCs w:val="22"/>
        </w:rPr>
        <w:t xml:space="preserve"> intervention</w:t>
      </w:r>
      <w:r>
        <w:rPr>
          <w:rFonts w:ascii="Times New Roman" w:hAnsi="Times New Roman"/>
          <w:sz w:val="22"/>
          <w:szCs w:val="22"/>
        </w:rPr>
        <w:t xml:space="preserve"> on</w:t>
      </w:r>
      <w:r w:rsidRPr="006107C4">
        <w:rPr>
          <w:rFonts w:ascii="Times New Roman" w:hAnsi="Times New Roman"/>
          <w:sz w:val="22"/>
          <w:szCs w:val="22"/>
        </w:rPr>
        <w:t xml:space="preserve"> satisfaction </w:t>
      </w:r>
      <w:r>
        <w:rPr>
          <w:rFonts w:ascii="Times New Roman" w:hAnsi="Times New Roman"/>
          <w:sz w:val="22"/>
          <w:szCs w:val="22"/>
        </w:rPr>
        <w:t xml:space="preserve">about </w:t>
      </w:r>
      <w:r w:rsidRPr="006107C4">
        <w:rPr>
          <w:rFonts w:ascii="Times New Roman" w:hAnsi="Times New Roman"/>
          <w:sz w:val="22"/>
          <w:szCs w:val="22"/>
        </w:rPr>
        <w:t xml:space="preserve">medical examination and treatment services at </w:t>
      </w:r>
      <w:r>
        <w:rPr>
          <w:rFonts w:ascii="Times New Roman" w:hAnsi="Times New Roman"/>
          <w:sz w:val="22"/>
          <w:szCs w:val="22"/>
        </w:rPr>
        <w:t xml:space="preserve">commune </w:t>
      </w:r>
      <w:r w:rsidRPr="006107C4">
        <w:rPr>
          <w:rFonts w:ascii="Times New Roman" w:hAnsi="Times New Roman"/>
          <w:sz w:val="22"/>
          <w:szCs w:val="22"/>
        </w:rPr>
        <w:t>health</w:t>
      </w:r>
      <w:r>
        <w:rPr>
          <w:rFonts w:ascii="Times New Roman" w:hAnsi="Times New Roman"/>
          <w:sz w:val="22"/>
          <w:szCs w:val="22"/>
        </w:rPr>
        <w:t xml:space="preserve"> stations was</w:t>
      </w:r>
      <w:r w:rsidRPr="006107C4">
        <w:rPr>
          <w:rFonts w:ascii="Times New Roman" w:hAnsi="Times New Roman"/>
          <w:sz w:val="22"/>
          <w:szCs w:val="22"/>
        </w:rPr>
        <w:t xml:space="preserve"> 20.4%.</w:t>
      </w:r>
    </w:p>
    <w:p w14:paraId="03285DED" w14:textId="4643784B" w:rsidR="00636B27" w:rsidRPr="00636B27" w:rsidRDefault="00636B27" w:rsidP="00636B27">
      <w:pPr>
        <w:jc w:val="center"/>
        <w:rPr>
          <w:rFonts w:ascii="Times New Roman" w:hAnsi="Times New Roman"/>
          <w:b/>
          <w:sz w:val="22"/>
          <w:szCs w:val="22"/>
        </w:rPr>
      </w:pPr>
      <w:bookmarkStart w:id="57" w:name="_Toc14191656"/>
      <w:r w:rsidRPr="00636B27">
        <w:rPr>
          <w:rFonts w:ascii="Times New Roman" w:hAnsi="Times New Roman"/>
          <w:b/>
          <w:sz w:val="22"/>
          <w:szCs w:val="22"/>
          <w:lang w:val="en"/>
        </w:rPr>
        <w:t>Chapter 4: DISCUSSION</w:t>
      </w:r>
    </w:p>
    <w:p w14:paraId="36606061" w14:textId="15DA8EF3" w:rsidR="000F628F" w:rsidRPr="00E07E25" w:rsidRDefault="000F628F" w:rsidP="000F628F">
      <w:pPr>
        <w:pStyle w:val="Heading1"/>
        <w:numPr>
          <w:ilvl w:val="1"/>
          <w:numId w:val="1"/>
        </w:numPr>
        <w:spacing w:before="0" w:line="276" w:lineRule="auto"/>
        <w:ind w:left="426" w:right="3" w:hanging="437"/>
        <w:rPr>
          <w:rFonts w:ascii="Times New Roman" w:hAnsi="Times New Roman"/>
          <w:color w:val="auto"/>
          <w:sz w:val="22"/>
          <w:szCs w:val="22"/>
        </w:rPr>
      </w:pPr>
      <w:proofErr w:type="spellStart"/>
      <w:r w:rsidRPr="008E28F7">
        <w:rPr>
          <w:rFonts w:ascii="Times New Roman" w:hAnsi="Times New Roman"/>
          <w:color w:val="auto"/>
          <w:sz w:val="22"/>
          <w:szCs w:val="22"/>
        </w:rPr>
        <w:t>Current</w:t>
      </w:r>
      <w:proofErr w:type="spellEnd"/>
      <w:r w:rsidRPr="008E28F7">
        <w:rPr>
          <w:rFonts w:ascii="Times New Roman" w:hAnsi="Times New Roman"/>
          <w:color w:val="auto"/>
          <w:sz w:val="22"/>
          <w:szCs w:val="22"/>
        </w:rPr>
        <w:t xml:space="preserve"> </w:t>
      </w:r>
      <w:proofErr w:type="spellStart"/>
      <w:r w:rsidRPr="008E28F7">
        <w:rPr>
          <w:rFonts w:ascii="Times New Roman" w:hAnsi="Times New Roman"/>
          <w:color w:val="auto"/>
          <w:sz w:val="22"/>
          <w:szCs w:val="22"/>
        </w:rPr>
        <w:t>status</w:t>
      </w:r>
      <w:proofErr w:type="spellEnd"/>
      <w:r w:rsidRPr="008E28F7">
        <w:rPr>
          <w:rFonts w:ascii="Times New Roman" w:hAnsi="Times New Roman"/>
          <w:color w:val="auto"/>
          <w:sz w:val="22"/>
          <w:szCs w:val="22"/>
        </w:rPr>
        <w:t xml:space="preserve"> of </w:t>
      </w:r>
      <w:r>
        <w:rPr>
          <w:rFonts w:ascii="Times New Roman" w:hAnsi="Times New Roman"/>
          <w:color w:val="auto"/>
          <w:sz w:val="22"/>
          <w:szCs w:val="22"/>
        </w:rPr>
        <w:t xml:space="preserve">hypertension </w:t>
      </w:r>
      <w:r w:rsidRPr="008E28F7">
        <w:rPr>
          <w:rFonts w:ascii="Times New Roman" w:hAnsi="Times New Roman"/>
          <w:color w:val="auto"/>
          <w:sz w:val="22"/>
          <w:szCs w:val="22"/>
        </w:rPr>
        <w:t>manageme</w:t>
      </w:r>
      <w:r>
        <w:rPr>
          <w:rFonts w:ascii="Times New Roman" w:hAnsi="Times New Roman"/>
          <w:color w:val="auto"/>
          <w:sz w:val="22"/>
          <w:szCs w:val="22"/>
        </w:rPr>
        <w:t xml:space="preserve">nt and </w:t>
      </w:r>
      <w:proofErr w:type="spellStart"/>
      <w:r>
        <w:rPr>
          <w:rFonts w:ascii="Times New Roman" w:hAnsi="Times New Roman"/>
          <w:color w:val="auto"/>
          <w:sz w:val="22"/>
          <w:szCs w:val="22"/>
        </w:rPr>
        <w:t>treatment</w:t>
      </w:r>
      <w:proofErr w:type="spellEnd"/>
      <w:r w:rsidRPr="008E28F7">
        <w:rPr>
          <w:rFonts w:ascii="Times New Roman" w:hAnsi="Times New Roman"/>
          <w:color w:val="auto"/>
          <w:sz w:val="22"/>
          <w:szCs w:val="22"/>
        </w:rPr>
        <w:t xml:space="preserve"> at commune </w:t>
      </w:r>
      <w:proofErr w:type="spellStart"/>
      <w:r w:rsidRPr="008E28F7">
        <w:rPr>
          <w:rFonts w:ascii="Times New Roman" w:hAnsi="Times New Roman"/>
          <w:color w:val="auto"/>
          <w:sz w:val="22"/>
          <w:szCs w:val="22"/>
        </w:rPr>
        <w:t>health</w:t>
      </w:r>
      <w:proofErr w:type="spellEnd"/>
      <w:r w:rsidRPr="008E28F7">
        <w:rPr>
          <w:rFonts w:ascii="Times New Roman" w:hAnsi="Times New Roman"/>
          <w:color w:val="auto"/>
          <w:sz w:val="22"/>
          <w:szCs w:val="22"/>
        </w:rPr>
        <w:t xml:space="preserve"> </w:t>
      </w:r>
      <w:r>
        <w:rPr>
          <w:rFonts w:ascii="Times New Roman" w:hAnsi="Times New Roman"/>
          <w:color w:val="auto"/>
          <w:sz w:val="22"/>
          <w:szCs w:val="22"/>
        </w:rPr>
        <w:t xml:space="preserve">stations. </w:t>
      </w:r>
    </w:p>
    <w:p w14:paraId="4EF13027" w14:textId="73D25B69" w:rsidR="00636B27" w:rsidRPr="00636B27" w:rsidRDefault="000F628F" w:rsidP="00636B27">
      <w:pPr>
        <w:numPr>
          <w:ilvl w:val="0"/>
          <w:numId w:val="12"/>
        </w:numPr>
        <w:tabs>
          <w:tab w:val="left" w:pos="567"/>
        </w:tabs>
        <w:ind w:left="540" w:hanging="540"/>
        <w:contextualSpacing/>
        <w:jc w:val="both"/>
        <w:rPr>
          <w:rFonts w:ascii="Times New Roman" w:eastAsia="Calibri" w:hAnsi="Times New Roman"/>
          <w:b/>
          <w:i/>
          <w:sz w:val="22"/>
          <w:szCs w:val="22"/>
          <w:lang w:val="fr-CA"/>
        </w:rPr>
      </w:pPr>
      <w:r>
        <w:rPr>
          <w:rFonts w:ascii="Times New Roman" w:hAnsi="Times New Roman"/>
          <w:b/>
          <w:i/>
          <w:sz w:val="22"/>
          <w:szCs w:val="22"/>
          <w:lang w:val="en"/>
        </w:rPr>
        <w:t>Current</w:t>
      </w:r>
      <w:r w:rsidR="00636B27" w:rsidRPr="00636B27">
        <w:rPr>
          <w:rFonts w:ascii="Times New Roman" w:hAnsi="Times New Roman"/>
          <w:b/>
          <w:i/>
          <w:sz w:val="22"/>
          <w:szCs w:val="22"/>
          <w:lang w:val="en"/>
        </w:rPr>
        <w:t xml:space="preserve"> status of </w:t>
      </w:r>
      <w:r w:rsidR="002B05D3">
        <w:rPr>
          <w:rFonts w:ascii="Times New Roman" w:hAnsi="Times New Roman"/>
          <w:b/>
          <w:i/>
          <w:sz w:val="22"/>
          <w:szCs w:val="22"/>
          <w:lang w:val="en"/>
        </w:rPr>
        <w:t xml:space="preserve">hypertension </w:t>
      </w:r>
      <w:r w:rsidR="00636B27" w:rsidRPr="00636B27">
        <w:rPr>
          <w:rFonts w:ascii="Times New Roman" w:hAnsi="Times New Roman"/>
          <w:b/>
          <w:i/>
          <w:sz w:val="22"/>
          <w:szCs w:val="22"/>
          <w:lang w:val="en"/>
        </w:rPr>
        <w:t>management</w:t>
      </w:r>
    </w:p>
    <w:p w14:paraId="15D128C1" w14:textId="7A55127C" w:rsidR="00636B27" w:rsidRPr="00636B27" w:rsidRDefault="00DA5192" w:rsidP="00636B27">
      <w:pPr>
        <w:ind w:firstLine="284"/>
        <w:jc w:val="both"/>
        <w:rPr>
          <w:rFonts w:ascii="Times New Roman" w:hAnsi="Times New Roman"/>
          <w:sz w:val="22"/>
          <w:szCs w:val="22"/>
          <w:lang w:val="fr-CA"/>
        </w:rPr>
      </w:pPr>
      <w:r>
        <w:rPr>
          <w:rFonts w:ascii="Times New Roman" w:hAnsi="Times New Roman"/>
          <w:sz w:val="22"/>
          <w:szCs w:val="22"/>
          <w:lang w:val="en"/>
        </w:rPr>
        <w:t>Globally</w:t>
      </w:r>
      <w:r w:rsidR="00636B27" w:rsidRPr="00636B27">
        <w:rPr>
          <w:rFonts w:ascii="Times New Roman" w:hAnsi="Times New Roman"/>
          <w:sz w:val="22"/>
          <w:szCs w:val="22"/>
          <w:lang w:val="en"/>
        </w:rPr>
        <w:t xml:space="preserve"> and </w:t>
      </w:r>
      <w:r>
        <w:rPr>
          <w:rFonts w:ascii="Times New Roman" w:hAnsi="Times New Roman"/>
          <w:sz w:val="22"/>
          <w:szCs w:val="22"/>
          <w:lang w:val="en"/>
        </w:rPr>
        <w:t xml:space="preserve">in </w:t>
      </w:r>
      <w:r w:rsidR="00636B27" w:rsidRPr="00636B27">
        <w:rPr>
          <w:rFonts w:ascii="Times New Roman" w:hAnsi="Times New Roman"/>
          <w:sz w:val="22"/>
          <w:szCs w:val="22"/>
          <w:lang w:val="en"/>
        </w:rPr>
        <w:t xml:space="preserve">Vietnam, hypertension is one of the leading causes of death, disability and medical burdens [163]. To be more detailed, the prevalence of undiagnosed and managed diseases in Vietnam is growing [72]. People's awareness of the disease is still limited, patients have not strictly complied with treatment, the capacity of medical facilities doesn’t meet all demands, screening activities for early detection of the disease are not varied [29], [30], [69], [110]. This situation leads to a massive challenge in achieving the goal of controlling hypertension in Vietnam. Primary health care is one of the key goals to improve health, disease prevention, early diagnosis and treatment, rehabilitation, palliative care along life cycle, and public health care. The above </w:t>
      </w:r>
      <w:proofErr w:type="gramStart"/>
      <w:r w:rsidR="00636B27" w:rsidRPr="00636B27">
        <w:rPr>
          <w:rFonts w:ascii="Times New Roman" w:hAnsi="Times New Roman"/>
          <w:sz w:val="22"/>
          <w:szCs w:val="22"/>
          <w:lang w:val="en"/>
        </w:rPr>
        <w:t>researches</w:t>
      </w:r>
      <w:proofErr w:type="gramEnd"/>
      <w:r w:rsidR="00636B27" w:rsidRPr="00636B27">
        <w:rPr>
          <w:rFonts w:ascii="Times New Roman" w:hAnsi="Times New Roman"/>
          <w:sz w:val="22"/>
          <w:szCs w:val="22"/>
          <w:lang w:val="en"/>
        </w:rPr>
        <w:t xml:space="preserve"> show that there is a difference between the rate of controlling the blood pressure and target blood pressure at the hospital and public. Having said that, despite the differences in the study population and blood pressure targets between studies, we found that over time the trend in blood pressure control in our country has leveled up, the rate of target blood pressure attaining has gradually increased, and this rate is higher in developed countries than in developing countries. Besides that, we also noticed that although hypertension is not too hard to diagnose due to simple methods of diagnosis and can be acquired to every heath facility, but a wide range of patients have not been diagnosed, or diagnosed but not treated, or treated with unstable blood pressure. In our study, 28.2% of hypertensive patients remained undiagnosed, 39.4% of the diagnosed patients were untreated and only 27.6% of those had achieved the target blood pressure. </w:t>
      </w:r>
    </w:p>
    <w:p w14:paraId="14152CC3" w14:textId="70C9DF3F" w:rsidR="00636B27" w:rsidRPr="00636B27" w:rsidRDefault="001B0EF1" w:rsidP="00636B27">
      <w:pPr>
        <w:numPr>
          <w:ilvl w:val="0"/>
          <w:numId w:val="12"/>
        </w:numPr>
        <w:ind w:left="270" w:hanging="270"/>
        <w:contextualSpacing/>
        <w:jc w:val="both"/>
        <w:rPr>
          <w:rFonts w:ascii="Times New Roman" w:eastAsia="Calibri" w:hAnsi="Times New Roman"/>
          <w:b/>
          <w:i/>
          <w:sz w:val="22"/>
          <w:szCs w:val="22"/>
          <w:lang w:val="fr-CA"/>
        </w:rPr>
      </w:pPr>
      <w:r>
        <w:rPr>
          <w:rFonts w:ascii="Times New Roman" w:hAnsi="Times New Roman"/>
          <w:b/>
          <w:i/>
          <w:sz w:val="22"/>
          <w:szCs w:val="22"/>
          <w:lang w:val="en"/>
        </w:rPr>
        <w:lastRenderedPageBreak/>
        <w:t>The f</w:t>
      </w:r>
      <w:r w:rsidR="00636B27" w:rsidRPr="00636B27">
        <w:rPr>
          <w:rFonts w:ascii="Times New Roman" w:hAnsi="Times New Roman"/>
          <w:b/>
          <w:i/>
          <w:sz w:val="22"/>
          <w:szCs w:val="22"/>
          <w:lang w:val="en"/>
        </w:rPr>
        <w:t xml:space="preserve">actors related to </w:t>
      </w:r>
      <w:r>
        <w:rPr>
          <w:rFonts w:ascii="Times New Roman" w:hAnsi="Times New Roman"/>
          <w:b/>
          <w:i/>
          <w:sz w:val="22"/>
          <w:szCs w:val="22"/>
          <w:lang w:val="en"/>
        </w:rPr>
        <w:t xml:space="preserve">effective </w:t>
      </w:r>
      <w:r w:rsidR="00636B27" w:rsidRPr="00636B27">
        <w:rPr>
          <w:rFonts w:ascii="Times New Roman" w:hAnsi="Times New Roman"/>
          <w:b/>
          <w:i/>
          <w:sz w:val="22"/>
          <w:szCs w:val="22"/>
          <w:lang w:val="en"/>
        </w:rPr>
        <w:t>management of hypertension</w:t>
      </w:r>
      <w:r>
        <w:rPr>
          <w:rFonts w:ascii="Times New Roman" w:eastAsia="Calibri" w:hAnsi="Times New Roman"/>
          <w:b/>
          <w:i/>
          <w:sz w:val="22"/>
          <w:szCs w:val="22"/>
          <w:lang w:val="fr-CA"/>
        </w:rPr>
        <w:t xml:space="preserve"> </w:t>
      </w:r>
      <w:proofErr w:type="spellStart"/>
      <w:r>
        <w:rPr>
          <w:rFonts w:ascii="Times New Roman" w:eastAsia="Calibri" w:hAnsi="Times New Roman"/>
          <w:b/>
          <w:i/>
          <w:sz w:val="22"/>
          <w:szCs w:val="22"/>
          <w:lang w:val="fr-CA"/>
        </w:rPr>
        <w:t>treatment</w:t>
      </w:r>
      <w:proofErr w:type="spellEnd"/>
    </w:p>
    <w:p w14:paraId="0B62F49B" w14:textId="6587C0F3" w:rsidR="00636B27" w:rsidRPr="00636B27" w:rsidRDefault="00636B27" w:rsidP="00636B27">
      <w:pPr>
        <w:ind w:firstLine="270"/>
        <w:jc w:val="both"/>
        <w:rPr>
          <w:rFonts w:ascii="Times New Roman" w:hAnsi="Times New Roman"/>
          <w:sz w:val="22"/>
          <w:szCs w:val="22"/>
          <w:lang w:val="fr-CA"/>
        </w:rPr>
      </w:pPr>
      <w:r w:rsidRPr="00636B27">
        <w:rPr>
          <w:rFonts w:ascii="Times New Roman" w:hAnsi="Times New Roman"/>
          <w:sz w:val="22"/>
          <w:szCs w:val="22"/>
          <w:lang w:val="en"/>
        </w:rPr>
        <w:t xml:space="preserve">Hypertensive management is the implementation of </w:t>
      </w:r>
      <w:r w:rsidR="00F559C1">
        <w:rPr>
          <w:rFonts w:ascii="Times New Roman" w:hAnsi="Times New Roman"/>
          <w:sz w:val="22"/>
          <w:szCs w:val="22"/>
          <w:lang w:val="en"/>
        </w:rPr>
        <w:t>comprehensive</w:t>
      </w:r>
      <w:r w:rsidRPr="00636B27">
        <w:rPr>
          <w:rFonts w:ascii="Times New Roman" w:hAnsi="Times New Roman"/>
          <w:sz w:val="22"/>
          <w:szCs w:val="22"/>
          <w:lang w:val="en"/>
        </w:rPr>
        <w:t xml:space="preserve"> solutions including: 1, Strengthen the health system, improve the quality of human resources, appropriate equipment, medicine and the availability of consulting services, screening, diagnosis, treatment and maintain long-term management of medical records; 2, Improve the knowledge, attitudes and practices of hypertensive patients so that they can change their lifestyle behavior, increase physical activity, adopt a proper diet of nutrition, adhere to treatment to achieve their target blood pressure, and prevent possible long-term side effects [129]. Many risk factors have been identified as risk leading to hypertension in measurement including non</w:t>
      </w:r>
      <w:r w:rsidR="00DA5192">
        <w:rPr>
          <w:rFonts w:ascii="Times New Roman" w:hAnsi="Times New Roman"/>
          <w:sz w:val="22"/>
          <w:szCs w:val="22"/>
          <w:lang w:val="en"/>
        </w:rPr>
        <w:t>-</w:t>
      </w:r>
      <w:r w:rsidRPr="00636B27">
        <w:rPr>
          <w:rFonts w:ascii="Times New Roman" w:hAnsi="Times New Roman"/>
          <w:sz w:val="22"/>
          <w:szCs w:val="22"/>
          <w:lang w:val="en"/>
        </w:rPr>
        <w:t>behavioral factors such as age, gender, family history, etc. Behavioral risk factor can be changed such as smoking, drinking a lot of alcohol / beer, inappropriate diet (salty eating, eating a lot of fat), inactivity ... and intermediate or biochemical factors such as overweight, obesity, dyslipidemia [40]. Some studies at home and abroad also show factors of age, gender, body mass index, adherence to treatment, diet and physical activity... it affects the incidence of hypertension as well as affects the control of the target blood pressure [30], [42], [46], [78], [81], [92].</w:t>
      </w:r>
    </w:p>
    <w:p w14:paraId="6E4EA7E3" w14:textId="77777777" w:rsidR="00636B27" w:rsidRPr="00636B27" w:rsidRDefault="00636B27" w:rsidP="00636B27">
      <w:pPr>
        <w:ind w:firstLine="270"/>
        <w:jc w:val="both"/>
        <w:rPr>
          <w:rFonts w:ascii="Times New Roman" w:hAnsi="Times New Roman"/>
          <w:sz w:val="22"/>
          <w:szCs w:val="22"/>
          <w:lang w:val="fr-CA"/>
        </w:rPr>
      </w:pPr>
      <w:r w:rsidRPr="00636B27">
        <w:rPr>
          <w:rFonts w:ascii="Times New Roman" w:hAnsi="Times New Roman"/>
          <w:sz w:val="22"/>
          <w:szCs w:val="22"/>
          <w:lang w:val="en"/>
        </w:rPr>
        <w:t>Our results show that there is an association between blood pressure control and adherence to drug treatment, recommended sufficient physical activity, a history of diabetes mellitus, a salty diet, and a waist hip ratio. Our results are similar to that of authors in Vietnam and abroad [51], [60], [73], [78], [81], [131], [110].</w:t>
      </w:r>
    </w:p>
    <w:p w14:paraId="23884C73" w14:textId="77777777" w:rsidR="005237DB" w:rsidRDefault="00CD1C7C" w:rsidP="005237DB">
      <w:pPr>
        <w:pStyle w:val="ListParagraph"/>
        <w:spacing w:line="276" w:lineRule="auto"/>
        <w:ind w:left="0"/>
        <w:rPr>
          <w:b/>
          <w:bCs/>
          <w:i/>
          <w:sz w:val="22"/>
          <w:szCs w:val="22"/>
          <w:lang w:val="nl-NL"/>
        </w:rPr>
      </w:pPr>
      <w:bookmarkStart w:id="58" w:name="_Toc14191655"/>
      <w:r>
        <w:rPr>
          <w:b/>
          <w:sz w:val="22"/>
          <w:szCs w:val="22"/>
          <w:lang w:val="en"/>
        </w:rPr>
        <w:t>4.2</w:t>
      </w:r>
      <w:r>
        <w:rPr>
          <w:rFonts w:cs="Times New Roman"/>
          <w:b/>
          <w:sz w:val="22"/>
          <w:szCs w:val="22"/>
          <w:lang w:val="nl-NL"/>
        </w:rPr>
        <w:t>.</w:t>
      </w:r>
      <w:r w:rsidRPr="00CD1C7C">
        <w:rPr>
          <w:rFonts w:cs="Times New Roman"/>
          <w:b/>
          <w:sz w:val="22"/>
          <w:szCs w:val="22"/>
          <w:lang w:val="nl-NL"/>
        </w:rPr>
        <w:t xml:space="preserve"> </w:t>
      </w:r>
      <w:r w:rsidRPr="006D1BBF">
        <w:rPr>
          <w:rFonts w:cs="Times New Roman"/>
          <w:b/>
          <w:sz w:val="22"/>
          <w:szCs w:val="22"/>
          <w:lang w:val="nl-NL"/>
        </w:rPr>
        <w:t>Effective</w:t>
      </w:r>
      <w:r>
        <w:rPr>
          <w:rFonts w:cs="Times New Roman"/>
          <w:b/>
          <w:sz w:val="22"/>
          <w:szCs w:val="22"/>
          <w:lang w:val="nl-NL"/>
        </w:rPr>
        <w:t xml:space="preserve">ness of hypertension </w:t>
      </w:r>
      <w:r w:rsidRPr="006D1BBF">
        <w:rPr>
          <w:rFonts w:cs="Times New Roman"/>
          <w:b/>
          <w:sz w:val="22"/>
          <w:szCs w:val="22"/>
          <w:lang w:val="nl-NL"/>
        </w:rPr>
        <w:t>manageme</w:t>
      </w:r>
      <w:r>
        <w:rPr>
          <w:rFonts w:cs="Times New Roman"/>
          <w:b/>
          <w:sz w:val="22"/>
          <w:szCs w:val="22"/>
          <w:lang w:val="nl-NL"/>
        </w:rPr>
        <w:t>nt and treatment</w:t>
      </w:r>
      <w:r w:rsidRPr="006D1BBF">
        <w:rPr>
          <w:rFonts w:cs="Times New Roman"/>
          <w:b/>
          <w:sz w:val="22"/>
          <w:szCs w:val="22"/>
          <w:lang w:val="nl-NL"/>
        </w:rPr>
        <w:t xml:space="preserve"> at commune health</w:t>
      </w:r>
      <w:r>
        <w:rPr>
          <w:rFonts w:cs="Times New Roman"/>
          <w:b/>
          <w:sz w:val="22"/>
          <w:szCs w:val="22"/>
          <w:lang w:val="nl-NL"/>
        </w:rPr>
        <w:t xml:space="preserve"> stations applying FM principles.</w:t>
      </w:r>
      <w:bookmarkEnd w:id="58"/>
    </w:p>
    <w:p w14:paraId="11F7DD84" w14:textId="77777777" w:rsidR="005237DB" w:rsidRDefault="00CD1C7C" w:rsidP="005237DB">
      <w:pPr>
        <w:pStyle w:val="ListParagraph"/>
        <w:spacing w:line="276" w:lineRule="auto"/>
        <w:ind w:left="0"/>
        <w:rPr>
          <w:sz w:val="22"/>
          <w:szCs w:val="22"/>
          <w:lang w:val="en"/>
        </w:rPr>
      </w:pPr>
      <w:r>
        <w:rPr>
          <w:b/>
          <w:bCs/>
          <w:i/>
          <w:sz w:val="22"/>
          <w:szCs w:val="22"/>
          <w:lang w:val="nl-NL"/>
        </w:rPr>
        <w:t>4.2.</w:t>
      </w:r>
      <w:r w:rsidR="00131D68">
        <w:rPr>
          <w:b/>
          <w:bCs/>
          <w:i/>
          <w:sz w:val="22"/>
          <w:szCs w:val="22"/>
          <w:lang w:val="nl-NL"/>
        </w:rPr>
        <w:t>1.</w:t>
      </w:r>
      <w:r w:rsidR="00636B27" w:rsidRPr="00636B27">
        <w:rPr>
          <w:b/>
          <w:bCs/>
          <w:i/>
          <w:sz w:val="22"/>
          <w:szCs w:val="22"/>
          <w:lang w:val="en"/>
        </w:rPr>
        <w:t xml:space="preserve"> </w:t>
      </w:r>
      <w:r w:rsidR="004E5066" w:rsidRPr="004E5066">
        <w:rPr>
          <w:b/>
          <w:bCs/>
          <w:i/>
          <w:sz w:val="22"/>
          <w:szCs w:val="22"/>
          <w:lang w:val="en"/>
        </w:rPr>
        <w:t xml:space="preserve">Evaluation of the effectiveness of hypertension management and treatment on anthropometric index after intervention at commune health stations applying the principles of family medicine </w:t>
      </w:r>
    </w:p>
    <w:p w14:paraId="601A8617" w14:textId="537762C2" w:rsidR="00841BCE" w:rsidRDefault="00044A3F" w:rsidP="005237DB">
      <w:pPr>
        <w:pStyle w:val="ListParagraph"/>
        <w:spacing w:line="276" w:lineRule="auto"/>
        <w:ind w:left="0" w:firstLine="270"/>
        <w:rPr>
          <w:sz w:val="22"/>
          <w:szCs w:val="22"/>
          <w:lang w:val="en"/>
        </w:rPr>
      </w:pPr>
      <w:r w:rsidRPr="00044A3F">
        <w:rPr>
          <w:sz w:val="22"/>
          <w:szCs w:val="22"/>
          <w:lang w:val="en"/>
        </w:rPr>
        <w:t xml:space="preserve">Our study results show that, at the time after the intervention, the number of patients receiving advice from medical staff about risk </w:t>
      </w:r>
      <w:r w:rsidRPr="00044A3F">
        <w:rPr>
          <w:sz w:val="22"/>
          <w:szCs w:val="22"/>
          <w:lang w:val="en"/>
        </w:rPr>
        <w:lastRenderedPageBreak/>
        <w:t xml:space="preserve">factors increased meaningfully compared to pre-intervention and compared to the </w:t>
      </w:r>
      <w:r w:rsidR="005237DB">
        <w:rPr>
          <w:sz w:val="22"/>
          <w:szCs w:val="22"/>
          <w:lang w:val="en"/>
        </w:rPr>
        <w:t>controlled</w:t>
      </w:r>
      <w:r w:rsidRPr="00044A3F">
        <w:rPr>
          <w:sz w:val="22"/>
          <w:szCs w:val="22"/>
          <w:lang w:val="en"/>
        </w:rPr>
        <w:t xml:space="preserve"> group</w:t>
      </w:r>
      <w:r w:rsidR="005237DB">
        <w:rPr>
          <w:sz w:val="22"/>
          <w:szCs w:val="22"/>
          <w:lang w:val="en"/>
        </w:rPr>
        <w:t>s</w:t>
      </w:r>
      <w:r w:rsidRPr="00044A3F">
        <w:rPr>
          <w:sz w:val="22"/>
          <w:szCs w:val="22"/>
          <w:lang w:val="en"/>
        </w:rPr>
        <w:t xml:space="preserve"> (p&lt;0.01). In terms of salt reduction counseling, tobacco harm, the number of patients receiving counseling increased by 30.6%, 25.3% respectively compared to before the intervention, this rate in the certificate group increased by 0.9% and 3.7% respectively. For counseling on physical activity and weight management, at the time after the intervention the number of patients receiving these consultations in the intervention group</w:t>
      </w:r>
      <w:r w:rsidR="005237DB">
        <w:rPr>
          <w:sz w:val="22"/>
          <w:szCs w:val="22"/>
          <w:lang w:val="en"/>
        </w:rPr>
        <w:t>s</w:t>
      </w:r>
      <w:r w:rsidRPr="00044A3F">
        <w:rPr>
          <w:sz w:val="22"/>
          <w:szCs w:val="22"/>
          <w:lang w:val="en"/>
        </w:rPr>
        <w:t xml:space="preserve"> increased to 34.5% and 24.9%, respectively, while the rate in the symptom group was 0.9% and 0.5%, respectively. CSHQ increased from 66.5 to 121.1%. As such, clinics operating under the FM principle have markedly improved counseling for people with hypertension. Some studies at home and abroad have also shown that training interventions to improve the capacity of junior health workers are also markedly effective for communication and counseling activities on hypertension.</w:t>
      </w:r>
    </w:p>
    <w:p w14:paraId="2C789A5A" w14:textId="158BE03A" w:rsidR="00636B27" w:rsidRPr="00636B27" w:rsidRDefault="00636B27" w:rsidP="00636B27">
      <w:pPr>
        <w:ind w:firstLine="270"/>
        <w:jc w:val="both"/>
        <w:rPr>
          <w:rFonts w:ascii="Times New Roman" w:hAnsi="Times New Roman"/>
          <w:sz w:val="22"/>
          <w:szCs w:val="22"/>
          <w:lang w:val="nl-NL"/>
        </w:rPr>
      </w:pPr>
      <w:r w:rsidRPr="00636B27">
        <w:rPr>
          <w:rFonts w:ascii="Times New Roman" w:hAnsi="Times New Roman"/>
          <w:sz w:val="22"/>
          <w:szCs w:val="22"/>
          <w:lang w:val="en"/>
        </w:rPr>
        <w:t xml:space="preserve">From the results of our research as compared to the results of a number of intervention studies in the world and Vietnam,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intervention to improve the capacity of health staffs of the primary health care, especially commune heath center commune on hypertensive management, has shown that the eff</w:t>
      </w:r>
      <w:r w:rsidR="00DE4305">
        <w:rPr>
          <w:rFonts w:ascii="Times New Roman" w:hAnsi="Times New Roman"/>
          <w:sz w:val="22"/>
          <w:szCs w:val="22"/>
          <w:lang w:val="en"/>
        </w:rPr>
        <w:t>ectiveness</w:t>
      </w:r>
      <w:r w:rsidRPr="00636B27">
        <w:rPr>
          <w:rFonts w:ascii="Times New Roman" w:hAnsi="Times New Roman"/>
          <w:sz w:val="22"/>
          <w:szCs w:val="22"/>
          <w:lang w:val="en"/>
        </w:rPr>
        <w:t xml:space="preserve"> of intervention was quite remarkable. The results of the study indicate that not only the quality of health workers is improved but more importantly,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management, treatment of achieving and maintaining the target blood pressure of hypertensive patients in the community also has good results – Another evidence to confirm that if receiving more supported, commune heath center commune is fully capable of implementing hypertensive management effectively. </w:t>
      </w:r>
    </w:p>
    <w:p w14:paraId="74D907E8" w14:textId="77777777" w:rsidR="00781149" w:rsidRPr="00781149" w:rsidRDefault="00841BCE" w:rsidP="00781149">
      <w:pPr>
        <w:spacing w:line="276" w:lineRule="auto"/>
        <w:rPr>
          <w:b/>
          <w:bCs/>
          <w:i/>
          <w:sz w:val="22"/>
          <w:szCs w:val="22"/>
          <w:lang w:val="vi-VN"/>
        </w:rPr>
      </w:pPr>
      <w:r w:rsidRPr="00781149">
        <w:rPr>
          <w:rFonts w:ascii="Times New Roman" w:eastAsia="Malgun Gothic" w:hAnsi="Times New Roman"/>
          <w:b/>
          <w:i/>
          <w:iCs/>
          <w:sz w:val="22"/>
          <w:szCs w:val="22"/>
        </w:rPr>
        <w:t xml:space="preserve">4.2.2. </w:t>
      </w:r>
      <w:r w:rsidR="00781149" w:rsidRPr="00781149">
        <w:rPr>
          <w:b/>
          <w:bCs/>
          <w:i/>
          <w:sz w:val="22"/>
          <w:szCs w:val="22"/>
        </w:rPr>
        <w:t>Effectiveness on behavior regarding to practice for reducing salt and physical activities</w:t>
      </w:r>
    </w:p>
    <w:p w14:paraId="321F6EE4" w14:textId="61168416" w:rsidR="00636B27" w:rsidRPr="00781149" w:rsidRDefault="00636B27" w:rsidP="00781149">
      <w:pPr>
        <w:pStyle w:val="ListParagraph"/>
        <w:numPr>
          <w:ilvl w:val="0"/>
          <w:numId w:val="12"/>
        </w:numPr>
        <w:spacing w:line="276" w:lineRule="auto"/>
        <w:rPr>
          <w:rFonts w:eastAsia="Malgun Gothic"/>
          <w:bCs/>
          <w:i/>
          <w:iCs/>
          <w:sz w:val="22"/>
          <w:szCs w:val="22"/>
        </w:rPr>
      </w:pPr>
      <w:r w:rsidRPr="00781149">
        <w:rPr>
          <w:bCs/>
          <w:i/>
          <w:iCs/>
          <w:sz w:val="22"/>
          <w:szCs w:val="22"/>
          <w:lang w:val="en"/>
        </w:rPr>
        <w:t>Eff</w:t>
      </w:r>
      <w:r w:rsidR="00841BCE" w:rsidRPr="00781149">
        <w:rPr>
          <w:bCs/>
          <w:i/>
          <w:iCs/>
          <w:sz w:val="22"/>
          <w:szCs w:val="22"/>
          <w:lang w:val="en"/>
        </w:rPr>
        <w:t>ectiveness</w:t>
      </w:r>
      <w:r w:rsidRPr="00781149">
        <w:rPr>
          <w:bCs/>
          <w:i/>
          <w:iCs/>
          <w:sz w:val="22"/>
          <w:szCs w:val="22"/>
          <w:lang w:val="en"/>
        </w:rPr>
        <w:t xml:space="preserve"> </w:t>
      </w:r>
      <w:r w:rsidR="007D5F6C">
        <w:rPr>
          <w:bCs/>
          <w:i/>
          <w:iCs/>
          <w:sz w:val="22"/>
          <w:szCs w:val="22"/>
          <w:lang w:val="en"/>
        </w:rPr>
        <w:t>on behavior regarding to reduce salt:</w:t>
      </w:r>
    </w:p>
    <w:p w14:paraId="7AEDF9C4" w14:textId="27533319" w:rsidR="00636B27" w:rsidRPr="00636B27" w:rsidRDefault="00636B27" w:rsidP="00636B27">
      <w:pPr>
        <w:ind w:firstLine="360"/>
        <w:jc w:val="both"/>
        <w:rPr>
          <w:rFonts w:ascii="Times New Roman" w:hAnsi="Times New Roman"/>
          <w:sz w:val="22"/>
          <w:szCs w:val="22"/>
        </w:rPr>
      </w:pPr>
      <w:r w:rsidRPr="00636B27">
        <w:rPr>
          <w:rFonts w:ascii="Times New Roman" w:hAnsi="Times New Roman"/>
          <w:sz w:val="22"/>
          <w:szCs w:val="22"/>
          <w:lang w:val="en"/>
        </w:rPr>
        <w:t xml:space="preserve">Reducing salt: Although the intervention had only been carried out for a period of 12 months and only had a propaganda effect on </w:t>
      </w:r>
      <w:r w:rsidRPr="00636B27">
        <w:rPr>
          <w:rFonts w:ascii="Times New Roman" w:hAnsi="Times New Roman"/>
          <w:sz w:val="22"/>
          <w:szCs w:val="22"/>
          <w:lang w:val="en"/>
        </w:rPr>
        <w:lastRenderedPageBreak/>
        <w:t>the harmful effects of salty eating (which is not available for direct observation or measurement), the study has also obtained initial results, after the intervention,  the proportion of patients in the intervention group</w:t>
      </w:r>
      <w:r w:rsidR="00DE4305">
        <w:rPr>
          <w:rFonts w:ascii="Times New Roman" w:hAnsi="Times New Roman"/>
          <w:sz w:val="22"/>
          <w:szCs w:val="22"/>
          <w:lang w:val="en"/>
        </w:rPr>
        <w:t>s</w:t>
      </w:r>
      <w:r w:rsidRPr="00636B27">
        <w:rPr>
          <w:rFonts w:ascii="Times New Roman" w:hAnsi="Times New Roman"/>
          <w:sz w:val="22"/>
          <w:szCs w:val="22"/>
          <w:lang w:val="en"/>
        </w:rPr>
        <w:t xml:space="preserve"> who performed light eating increased by 5.2% compared to pre-intervention, while the rate in the </w:t>
      </w:r>
      <w:r w:rsidR="00173953">
        <w:rPr>
          <w:rFonts w:ascii="Times New Roman" w:hAnsi="Times New Roman"/>
          <w:sz w:val="22"/>
          <w:szCs w:val="22"/>
          <w:lang w:val="en"/>
        </w:rPr>
        <w:t>controlled groups</w:t>
      </w:r>
      <w:r w:rsidRPr="00636B27">
        <w:rPr>
          <w:rFonts w:ascii="Times New Roman" w:hAnsi="Times New Roman"/>
          <w:sz w:val="22"/>
          <w:szCs w:val="22"/>
          <w:lang w:val="en"/>
        </w:rPr>
        <w:t xml:space="preserve"> decreased by 0.2%. In middle- and low-income countries, salt is commonly used to preserve meat and fish and as a spice cooking and also during meals. Simple dietary changes, such as not eating salty foods and not adding salt when eating, can reduce consumption by 3-4.5 grams Na per day, equivalent to 30% of average daily intake</w:t>
      </w:r>
      <w:r w:rsidR="00841BCE">
        <w:rPr>
          <w:rFonts w:ascii="Times New Roman" w:hAnsi="Times New Roman"/>
          <w:sz w:val="22"/>
          <w:szCs w:val="22"/>
          <w:lang w:val="en"/>
        </w:rPr>
        <w:t xml:space="preserve"> [148].</w:t>
      </w:r>
      <w:r w:rsidR="00841BCE" w:rsidRPr="00636B27">
        <w:rPr>
          <w:rFonts w:ascii="Times New Roman" w:hAnsi="Times New Roman"/>
          <w:sz w:val="22"/>
          <w:szCs w:val="22"/>
        </w:rPr>
        <w:t xml:space="preserve"> </w:t>
      </w:r>
    </w:p>
    <w:p w14:paraId="26B90183" w14:textId="479C4D30" w:rsidR="00841BCE" w:rsidRDefault="00636B27" w:rsidP="00841BCE">
      <w:pPr>
        <w:ind w:firstLine="360"/>
        <w:jc w:val="both"/>
        <w:rPr>
          <w:rFonts w:ascii="Times New Roman" w:hAnsi="Times New Roman"/>
          <w:bCs/>
          <w:i/>
          <w:iCs/>
          <w:sz w:val="22"/>
          <w:szCs w:val="22"/>
          <w:lang w:val="en"/>
        </w:rPr>
      </w:pPr>
      <w:r w:rsidRPr="00636B27">
        <w:rPr>
          <w:rFonts w:ascii="Times New Roman" w:hAnsi="Times New Roman"/>
          <w:sz w:val="22"/>
          <w:szCs w:val="22"/>
          <w:lang w:val="en"/>
        </w:rPr>
        <w:t xml:space="preserve">Changing the salt-reducing diet practices of people with hypertensive patients is also a very important factor in the treatment and prevention of long-term side effect of hypertension. Our study results are consistent with other authors on changes in salt-reducing dietary practices of people with hypertension [6],[62], [73]. However, the change in the salt-reducing diet depends somehow on the cultural habits of people, for example, people in the sea change salty eating habits more slowly. According to Le Quang </w:t>
      </w:r>
      <w:proofErr w:type="spellStart"/>
      <w:r w:rsidRPr="00636B27">
        <w:rPr>
          <w:rFonts w:ascii="Times New Roman" w:hAnsi="Times New Roman"/>
          <w:sz w:val="22"/>
          <w:szCs w:val="22"/>
          <w:lang w:val="en"/>
        </w:rPr>
        <w:t>Tho's</w:t>
      </w:r>
      <w:proofErr w:type="spellEnd"/>
      <w:r w:rsidRPr="00636B27">
        <w:rPr>
          <w:rFonts w:ascii="Times New Roman" w:hAnsi="Times New Roman"/>
          <w:sz w:val="22"/>
          <w:szCs w:val="22"/>
          <w:lang w:val="en"/>
        </w:rPr>
        <w:t xml:space="preserve"> study on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interventions in the management of hypertension, the number of patients in the salt-restricted practice </w:t>
      </w:r>
      <w:r w:rsidR="00173953">
        <w:rPr>
          <w:rFonts w:ascii="Times New Roman" w:hAnsi="Times New Roman"/>
          <w:sz w:val="22"/>
          <w:szCs w:val="22"/>
          <w:lang w:val="en"/>
        </w:rPr>
        <w:t>intervention groups</w:t>
      </w:r>
      <w:r w:rsidRPr="00636B27">
        <w:rPr>
          <w:rFonts w:ascii="Times New Roman" w:hAnsi="Times New Roman"/>
          <w:sz w:val="22"/>
          <w:szCs w:val="22"/>
          <w:lang w:val="en"/>
        </w:rPr>
        <w:t xml:space="preserve"> increased by 29.4% compared to pre-intervention while this rate in the </w:t>
      </w:r>
      <w:r w:rsidR="00173953">
        <w:rPr>
          <w:rFonts w:ascii="Times New Roman" w:hAnsi="Times New Roman"/>
          <w:sz w:val="22"/>
          <w:szCs w:val="22"/>
          <w:lang w:val="en"/>
        </w:rPr>
        <w:t>controlled groups</w:t>
      </w:r>
      <w:r w:rsidRPr="00636B27">
        <w:rPr>
          <w:rFonts w:ascii="Times New Roman" w:hAnsi="Times New Roman"/>
          <w:sz w:val="22"/>
          <w:szCs w:val="22"/>
          <w:lang w:val="en"/>
        </w:rPr>
        <w:t xml:space="preserve"> decreased by 2.1% [62]. As regard to Nguyen Thanh </w:t>
      </w:r>
      <w:proofErr w:type="spellStart"/>
      <w:r w:rsidRPr="00636B27">
        <w:rPr>
          <w:rFonts w:ascii="Times New Roman" w:hAnsi="Times New Roman"/>
          <w:sz w:val="22"/>
          <w:szCs w:val="22"/>
          <w:lang w:val="en"/>
        </w:rPr>
        <w:t>Binh's</w:t>
      </w:r>
      <w:proofErr w:type="spellEnd"/>
      <w:r w:rsidRPr="00636B27">
        <w:rPr>
          <w:rFonts w:ascii="Times New Roman" w:hAnsi="Times New Roman"/>
          <w:sz w:val="22"/>
          <w:szCs w:val="22"/>
          <w:lang w:val="en"/>
        </w:rPr>
        <w:t xml:space="preserve"> study, when they evaluated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the anti-hypertension of commune health center in ethnic Khmer people, also showed that the rate of salt eating among Khmer people in the study was high and significantly decreased after the intervention, in the </w:t>
      </w:r>
      <w:r w:rsidR="00173953">
        <w:rPr>
          <w:rFonts w:ascii="Times New Roman" w:hAnsi="Times New Roman"/>
          <w:sz w:val="22"/>
          <w:szCs w:val="22"/>
          <w:lang w:val="en"/>
        </w:rPr>
        <w:t>intervention groups</w:t>
      </w:r>
      <w:r w:rsidRPr="00636B27">
        <w:rPr>
          <w:rFonts w:ascii="Times New Roman" w:hAnsi="Times New Roman"/>
          <w:sz w:val="22"/>
          <w:szCs w:val="22"/>
          <w:lang w:val="en"/>
        </w:rPr>
        <w:t xml:space="preserve"> decreased from 91.5% to 80.8%, in the </w:t>
      </w:r>
      <w:r w:rsidR="00173953">
        <w:rPr>
          <w:rFonts w:ascii="Times New Roman" w:hAnsi="Times New Roman"/>
          <w:sz w:val="22"/>
          <w:szCs w:val="22"/>
          <w:lang w:val="en"/>
        </w:rPr>
        <w:t>controlled groups</w:t>
      </w:r>
      <w:r w:rsidRPr="00636B27">
        <w:rPr>
          <w:rFonts w:ascii="Times New Roman" w:hAnsi="Times New Roman"/>
          <w:sz w:val="22"/>
          <w:szCs w:val="22"/>
          <w:lang w:val="en"/>
        </w:rPr>
        <w:t xml:space="preserve"> decreased from 95.0% to 90.8%,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intervention reached 31.9% (p&lt;0.05) [6]. The results also showed that two intervention communities that were believed to be effective in preventing non-communicable diseases, salt-reducing interventions were easier to implement than tobacco control. At the same time, this result also shows that communication on reducing salt eating to prevent hypertension as being deployed in the intervention </w:t>
      </w:r>
      <w:r w:rsidR="00DE4305">
        <w:rPr>
          <w:rFonts w:ascii="Times New Roman" w:hAnsi="Times New Roman"/>
          <w:sz w:val="22"/>
          <w:szCs w:val="22"/>
          <w:lang w:val="en"/>
        </w:rPr>
        <w:t>groups</w:t>
      </w:r>
      <w:r w:rsidRPr="00636B27">
        <w:rPr>
          <w:rFonts w:ascii="Times New Roman" w:hAnsi="Times New Roman"/>
          <w:sz w:val="22"/>
          <w:szCs w:val="22"/>
          <w:lang w:val="en"/>
        </w:rPr>
        <w:t xml:space="preserve"> can be effective. The results are also consistent with the conclusion that mere media campaigns in the UK that more </w:t>
      </w:r>
      <w:r w:rsidRPr="00636B27">
        <w:rPr>
          <w:rFonts w:ascii="Times New Roman" w:hAnsi="Times New Roman"/>
          <w:sz w:val="22"/>
          <w:szCs w:val="22"/>
          <w:lang w:val="en"/>
        </w:rPr>
        <w:lastRenderedPageBreak/>
        <w:t>than ten years have not been effective in changing people's behavior in terms of eating habits, except for salty and high-fat eating habits. Therefore, in order to control other risk factors of non-communicable diseases such as tobacco and alcohol, it is necessary to coordinate other solutions such as policies and laws.</w:t>
      </w:r>
    </w:p>
    <w:p w14:paraId="3E06A599" w14:textId="7305853E" w:rsidR="00636B27" w:rsidRPr="00841BCE" w:rsidRDefault="00636B27" w:rsidP="00841BCE">
      <w:pPr>
        <w:pStyle w:val="ListParagraph"/>
        <w:numPr>
          <w:ilvl w:val="0"/>
          <w:numId w:val="12"/>
        </w:numPr>
        <w:rPr>
          <w:rFonts w:eastAsia="Malgun Gothic"/>
          <w:bCs/>
          <w:i/>
          <w:iCs/>
          <w:sz w:val="22"/>
          <w:szCs w:val="22"/>
        </w:rPr>
      </w:pPr>
      <w:r w:rsidRPr="00841BCE">
        <w:rPr>
          <w:bCs/>
          <w:i/>
          <w:iCs/>
          <w:sz w:val="22"/>
          <w:szCs w:val="22"/>
          <w:lang w:val="en"/>
        </w:rPr>
        <w:t>Eff</w:t>
      </w:r>
      <w:r w:rsidR="00841BCE">
        <w:rPr>
          <w:bCs/>
          <w:i/>
          <w:iCs/>
          <w:sz w:val="22"/>
          <w:szCs w:val="22"/>
          <w:lang w:val="en"/>
        </w:rPr>
        <w:t>ectiveness</w:t>
      </w:r>
      <w:r w:rsidRPr="00841BCE">
        <w:rPr>
          <w:bCs/>
          <w:i/>
          <w:iCs/>
          <w:sz w:val="22"/>
          <w:szCs w:val="22"/>
          <w:lang w:val="en"/>
        </w:rPr>
        <w:t xml:space="preserve"> </w:t>
      </w:r>
      <w:r w:rsidR="00781149">
        <w:rPr>
          <w:bCs/>
          <w:i/>
          <w:iCs/>
          <w:sz w:val="22"/>
          <w:szCs w:val="22"/>
          <w:lang w:val="en"/>
        </w:rPr>
        <w:t xml:space="preserve">on behavior regarding to </w:t>
      </w:r>
      <w:r w:rsidRPr="00841BCE">
        <w:rPr>
          <w:bCs/>
          <w:i/>
          <w:iCs/>
          <w:sz w:val="22"/>
          <w:szCs w:val="22"/>
          <w:lang w:val="en"/>
        </w:rPr>
        <w:t>physical activit</w:t>
      </w:r>
      <w:r w:rsidR="00781149">
        <w:rPr>
          <w:bCs/>
          <w:i/>
          <w:iCs/>
          <w:sz w:val="22"/>
          <w:szCs w:val="22"/>
          <w:lang w:val="en"/>
        </w:rPr>
        <w:t>ies</w:t>
      </w:r>
    </w:p>
    <w:p w14:paraId="200BB640" w14:textId="168CB011" w:rsidR="00636B27" w:rsidRPr="00636B27" w:rsidRDefault="00636B27" w:rsidP="00636B27">
      <w:pPr>
        <w:ind w:firstLine="360"/>
        <w:jc w:val="both"/>
        <w:rPr>
          <w:rFonts w:ascii="Times New Roman" w:hAnsi="Times New Roman"/>
          <w:sz w:val="22"/>
          <w:szCs w:val="22"/>
        </w:rPr>
      </w:pPr>
      <w:r w:rsidRPr="00636B27">
        <w:rPr>
          <w:rFonts w:ascii="Times New Roman" w:hAnsi="Times New Roman"/>
          <w:sz w:val="22"/>
          <w:szCs w:val="22"/>
          <w:lang w:val="en"/>
        </w:rPr>
        <w:t xml:space="preserve">In this study, after the intervention, the percentage of patients performing sufficient physical activity as recommended by WHO increased by 16.4% compared to pre-intervention, while this rate in the certificate group increased by 0.4%, the difference after intervention – before intervention in the intervention </w:t>
      </w:r>
      <w:r w:rsidR="00DE4305">
        <w:rPr>
          <w:rFonts w:ascii="Times New Roman" w:hAnsi="Times New Roman"/>
          <w:sz w:val="22"/>
          <w:szCs w:val="22"/>
          <w:lang w:val="en"/>
        </w:rPr>
        <w:t>groups</w:t>
      </w:r>
      <w:r w:rsidRPr="00636B27">
        <w:rPr>
          <w:rFonts w:ascii="Times New Roman" w:hAnsi="Times New Roman"/>
          <w:sz w:val="22"/>
          <w:szCs w:val="22"/>
          <w:lang w:val="en"/>
        </w:rPr>
        <w:t xml:space="preserve"> was 25.5%, in </w:t>
      </w:r>
      <w:r w:rsidR="00173953">
        <w:rPr>
          <w:rFonts w:ascii="Times New Roman" w:hAnsi="Times New Roman"/>
          <w:sz w:val="22"/>
          <w:szCs w:val="22"/>
          <w:lang w:val="en"/>
        </w:rPr>
        <w:t>controlled groups</w:t>
      </w:r>
      <w:r w:rsidRPr="00636B27">
        <w:rPr>
          <w:rFonts w:ascii="Times New Roman" w:hAnsi="Times New Roman"/>
          <w:sz w:val="22"/>
          <w:szCs w:val="22"/>
          <w:lang w:val="en"/>
        </w:rPr>
        <w:t xml:space="preserve">, the rate is 0.5%.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intervention for physical activity after 1 year of intervention was 25.0%. Thus, in communes with clinics operating according to the principles of family medicine, doctors are improved skills in communication and counseling, with each patient visiting the clinic will be individualized counseling has brought about a significant change in health habits is enough physical activity as recommended by WHO.</w:t>
      </w:r>
    </w:p>
    <w:p w14:paraId="7C5B7CA7" w14:textId="7346B2DC" w:rsidR="00636B27" w:rsidRDefault="00636B27" w:rsidP="00636B27">
      <w:pPr>
        <w:ind w:firstLine="360"/>
        <w:jc w:val="both"/>
        <w:rPr>
          <w:rFonts w:ascii="Times New Roman" w:hAnsi="Times New Roman"/>
          <w:sz w:val="22"/>
          <w:szCs w:val="22"/>
        </w:rPr>
      </w:pPr>
      <w:r w:rsidRPr="00636B27">
        <w:rPr>
          <w:rFonts w:ascii="Times New Roman" w:hAnsi="Times New Roman"/>
          <w:sz w:val="22"/>
          <w:szCs w:val="22"/>
          <w:lang w:val="en"/>
        </w:rPr>
        <w:t>Physical activity has significant health benefits and contributes to preventing non-communicable diseases, including hypertension. Changing physical habits is one of the important factors contributing to targeted blood pressure control, hypertension rates in the community, and intervention to change this habit is highly effective. Therefore, it is necessary to promote the consultation and guidance to change this beneficial habit to suit each specific audience to increase the percentage of hypertensive patients controlling the target blood pressure as well as limiting the progress of hypertension rates in the community.</w:t>
      </w:r>
    </w:p>
    <w:p w14:paraId="7A4891F0" w14:textId="5BF5D060" w:rsidR="002D40EC" w:rsidRPr="00F326DB" w:rsidRDefault="002D40EC" w:rsidP="00F326DB">
      <w:pPr>
        <w:jc w:val="both"/>
        <w:rPr>
          <w:rFonts w:ascii="Times New Roman" w:hAnsi="Times New Roman"/>
          <w:b/>
          <w:bCs/>
          <w:i/>
          <w:iCs/>
          <w:sz w:val="22"/>
          <w:szCs w:val="22"/>
        </w:rPr>
      </w:pPr>
      <w:r w:rsidRPr="00F326DB">
        <w:rPr>
          <w:rFonts w:ascii="Times New Roman" w:hAnsi="Times New Roman"/>
          <w:b/>
          <w:bCs/>
          <w:i/>
          <w:iCs/>
          <w:sz w:val="22"/>
          <w:szCs w:val="22"/>
        </w:rPr>
        <w:t xml:space="preserve">4.2.3. </w:t>
      </w:r>
      <w:r w:rsidR="00F326DB" w:rsidRPr="00F326DB">
        <w:rPr>
          <w:rFonts w:ascii="Times New Roman" w:hAnsi="Times New Roman"/>
          <w:b/>
          <w:bCs/>
          <w:i/>
          <w:iCs/>
          <w:sz w:val="22"/>
          <w:szCs w:val="22"/>
        </w:rPr>
        <w:t>Effectiveness on anthropometric index after intervention</w:t>
      </w:r>
    </w:p>
    <w:p w14:paraId="4FDB1FD4" w14:textId="1B67EA00" w:rsidR="00636B27" w:rsidRPr="007D5F6C" w:rsidRDefault="00636B27" w:rsidP="007D5F6C">
      <w:pPr>
        <w:keepNext/>
        <w:keepLines/>
        <w:ind w:firstLine="360"/>
        <w:jc w:val="both"/>
        <w:outlineLvl w:val="3"/>
        <w:rPr>
          <w:rFonts w:ascii="Times New Roman" w:hAnsi="Times New Roman"/>
          <w:sz w:val="22"/>
          <w:szCs w:val="22"/>
          <w:lang w:val="en"/>
        </w:rPr>
      </w:pPr>
      <w:r w:rsidRPr="007D5F6C">
        <w:rPr>
          <w:rFonts w:ascii="Times New Roman" w:hAnsi="Times New Roman"/>
          <w:sz w:val="22"/>
          <w:szCs w:val="22"/>
          <w:lang w:val="en"/>
        </w:rPr>
        <w:lastRenderedPageBreak/>
        <w:t xml:space="preserve">Our results showed that the normal BMI, waist circumference, waist/hip </w:t>
      </w:r>
      <w:r w:rsidR="00DE4305">
        <w:rPr>
          <w:rFonts w:ascii="Times New Roman" w:hAnsi="Times New Roman"/>
          <w:sz w:val="22"/>
          <w:szCs w:val="22"/>
          <w:lang w:val="en"/>
        </w:rPr>
        <w:t>index</w:t>
      </w:r>
      <w:r w:rsidRPr="007D5F6C">
        <w:rPr>
          <w:rFonts w:ascii="Times New Roman" w:hAnsi="Times New Roman"/>
          <w:sz w:val="22"/>
          <w:szCs w:val="22"/>
          <w:lang w:val="en"/>
        </w:rPr>
        <w:t xml:space="preserve"> in the intervention commune were all slightly higher than pre- intervention, but this change did not make a difference to before intervention (p&gt;0.05), it's the same in the control</w:t>
      </w:r>
      <w:r w:rsidR="00DE4305">
        <w:rPr>
          <w:rFonts w:ascii="Times New Roman" w:hAnsi="Times New Roman"/>
          <w:sz w:val="22"/>
          <w:szCs w:val="22"/>
          <w:lang w:val="en"/>
        </w:rPr>
        <w:t>led</w:t>
      </w:r>
      <w:r w:rsidRPr="007D5F6C">
        <w:rPr>
          <w:rFonts w:ascii="Times New Roman" w:hAnsi="Times New Roman"/>
          <w:sz w:val="22"/>
          <w:szCs w:val="22"/>
          <w:lang w:val="en"/>
        </w:rPr>
        <w:t xml:space="preserve"> group</w:t>
      </w:r>
      <w:r w:rsidR="00DE4305">
        <w:rPr>
          <w:rFonts w:ascii="Times New Roman" w:hAnsi="Times New Roman"/>
          <w:sz w:val="22"/>
          <w:szCs w:val="22"/>
          <w:lang w:val="en"/>
        </w:rPr>
        <w:t>s</w:t>
      </w:r>
      <w:r w:rsidRPr="007D5F6C">
        <w:rPr>
          <w:rFonts w:ascii="Times New Roman" w:hAnsi="Times New Roman"/>
          <w:sz w:val="22"/>
          <w:szCs w:val="22"/>
          <w:lang w:val="en"/>
        </w:rPr>
        <w:t>. The eff</w:t>
      </w:r>
      <w:r w:rsidR="00DE4305">
        <w:rPr>
          <w:rFonts w:ascii="Times New Roman" w:hAnsi="Times New Roman"/>
          <w:sz w:val="22"/>
          <w:szCs w:val="22"/>
          <w:lang w:val="en"/>
        </w:rPr>
        <w:t>ectiveness</w:t>
      </w:r>
      <w:r w:rsidRPr="007D5F6C">
        <w:rPr>
          <w:rFonts w:ascii="Times New Roman" w:hAnsi="Times New Roman"/>
          <w:sz w:val="22"/>
          <w:szCs w:val="22"/>
          <w:lang w:val="en"/>
        </w:rPr>
        <w:t xml:space="preserve"> of the intervention on BMI changes, waist circumference, waist/hip </w:t>
      </w:r>
      <w:r w:rsidR="00DE4305">
        <w:rPr>
          <w:rFonts w:ascii="Times New Roman" w:hAnsi="Times New Roman"/>
          <w:sz w:val="22"/>
          <w:szCs w:val="22"/>
          <w:lang w:val="en"/>
        </w:rPr>
        <w:t>index</w:t>
      </w:r>
      <w:r w:rsidRPr="007D5F6C">
        <w:rPr>
          <w:rFonts w:ascii="Times New Roman" w:hAnsi="Times New Roman"/>
          <w:sz w:val="22"/>
          <w:szCs w:val="22"/>
          <w:lang w:val="en"/>
        </w:rPr>
        <w:t xml:space="preserve"> after one-year intervention was 1.6%, 3.4% and 2.9%. As such, in our study there has been no effective change in anthropometric indicators associated with hypertension. The results of our study are also more impressive compared to domestic authors such as Pham </w:t>
      </w:r>
      <w:proofErr w:type="gramStart"/>
      <w:r w:rsidRPr="007D5F6C">
        <w:rPr>
          <w:rFonts w:ascii="Times New Roman" w:hAnsi="Times New Roman"/>
          <w:sz w:val="22"/>
          <w:szCs w:val="22"/>
          <w:lang w:val="en"/>
        </w:rPr>
        <w:t>The</w:t>
      </w:r>
      <w:proofErr w:type="gramEnd"/>
      <w:r w:rsidRPr="007D5F6C">
        <w:rPr>
          <w:rFonts w:ascii="Times New Roman" w:hAnsi="Times New Roman"/>
          <w:sz w:val="22"/>
          <w:szCs w:val="22"/>
          <w:lang w:val="en"/>
        </w:rPr>
        <w:t xml:space="preserve"> </w:t>
      </w:r>
      <w:proofErr w:type="spellStart"/>
      <w:r w:rsidRPr="007D5F6C">
        <w:rPr>
          <w:rFonts w:ascii="Times New Roman" w:hAnsi="Times New Roman"/>
          <w:sz w:val="22"/>
          <w:szCs w:val="22"/>
          <w:lang w:val="en"/>
        </w:rPr>
        <w:t>Xuyen’s</w:t>
      </w:r>
      <w:proofErr w:type="spellEnd"/>
      <w:r w:rsidRPr="007D5F6C">
        <w:rPr>
          <w:rFonts w:ascii="Times New Roman" w:hAnsi="Times New Roman"/>
          <w:sz w:val="22"/>
          <w:szCs w:val="22"/>
          <w:lang w:val="en"/>
        </w:rPr>
        <w:t xml:space="preserve"> study in </w:t>
      </w:r>
      <w:proofErr w:type="spellStart"/>
      <w:r w:rsidRPr="007D5F6C">
        <w:rPr>
          <w:rFonts w:ascii="Times New Roman" w:hAnsi="Times New Roman"/>
          <w:sz w:val="22"/>
          <w:szCs w:val="22"/>
          <w:lang w:val="en"/>
        </w:rPr>
        <w:t>Dien</w:t>
      </w:r>
      <w:proofErr w:type="spellEnd"/>
      <w:r w:rsidRPr="007D5F6C">
        <w:rPr>
          <w:rFonts w:ascii="Times New Roman" w:hAnsi="Times New Roman"/>
          <w:sz w:val="22"/>
          <w:szCs w:val="22"/>
          <w:lang w:val="en"/>
        </w:rPr>
        <w:t xml:space="preserve"> Bien: compared to before the intervention, in the intervention </w:t>
      </w:r>
      <w:r w:rsidR="00DE4305">
        <w:rPr>
          <w:rFonts w:ascii="Times New Roman" w:hAnsi="Times New Roman"/>
          <w:sz w:val="22"/>
          <w:szCs w:val="22"/>
          <w:lang w:val="en"/>
        </w:rPr>
        <w:t>groups</w:t>
      </w:r>
      <w:r w:rsidRPr="007D5F6C">
        <w:rPr>
          <w:rFonts w:ascii="Times New Roman" w:hAnsi="Times New Roman"/>
          <w:sz w:val="22"/>
          <w:szCs w:val="22"/>
          <w:lang w:val="en"/>
        </w:rPr>
        <w:t xml:space="preserve">, the average BMI from 22.6 to 22.5; in the general population, the average BMI decreased from 22.8 to 22.7, but the intervention with the BMI average of the study subjects was not effective. Interventions for overweight, pre-obesity, obesity, and a larger-than-normal waist/hip </w:t>
      </w:r>
      <w:r w:rsidR="00DE4305">
        <w:rPr>
          <w:rFonts w:ascii="Times New Roman" w:hAnsi="Times New Roman"/>
          <w:sz w:val="22"/>
          <w:szCs w:val="22"/>
          <w:lang w:val="en"/>
        </w:rPr>
        <w:t>index</w:t>
      </w:r>
      <w:r w:rsidRPr="007D5F6C">
        <w:rPr>
          <w:rFonts w:ascii="Times New Roman" w:hAnsi="Times New Roman"/>
          <w:sz w:val="22"/>
          <w:szCs w:val="22"/>
          <w:lang w:val="en"/>
        </w:rPr>
        <w:t xml:space="preserve"> of the study subjects were not effective [73]. According to Nguyen Thanh </w:t>
      </w:r>
      <w:proofErr w:type="spellStart"/>
      <w:r w:rsidRPr="007D5F6C">
        <w:rPr>
          <w:rFonts w:ascii="Times New Roman" w:hAnsi="Times New Roman"/>
          <w:sz w:val="22"/>
          <w:szCs w:val="22"/>
          <w:lang w:val="en"/>
        </w:rPr>
        <w:t>Binh</w:t>
      </w:r>
      <w:proofErr w:type="spellEnd"/>
      <w:r w:rsidRPr="007D5F6C">
        <w:rPr>
          <w:rFonts w:ascii="Times New Roman" w:hAnsi="Times New Roman"/>
          <w:sz w:val="22"/>
          <w:szCs w:val="22"/>
          <w:lang w:val="en"/>
        </w:rPr>
        <w:t xml:space="preserve">, the study of Khmer subjects in Tra Vinh also showed that there was no statistically significant change in waist/hip </w:t>
      </w:r>
      <w:r w:rsidR="00DE4305">
        <w:rPr>
          <w:rFonts w:ascii="Times New Roman" w:hAnsi="Times New Roman"/>
          <w:sz w:val="22"/>
          <w:szCs w:val="22"/>
          <w:lang w:val="en"/>
        </w:rPr>
        <w:t>index</w:t>
      </w:r>
      <w:r w:rsidRPr="007D5F6C">
        <w:rPr>
          <w:rFonts w:ascii="Times New Roman" w:hAnsi="Times New Roman"/>
          <w:sz w:val="22"/>
          <w:szCs w:val="22"/>
          <w:lang w:val="en"/>
        </w:rPr>
        <w:t xml:space="preserve">, BMI before and after intervention. The </w:t>
      </w:r>
      <w:r w:rsidR="00173953">
        <w:rPr>
          <w:rFonts w:ascii="Times New Roman" w:hAnsi="Times New Roman"/>
          <w:sz w:val="22"/>
          <w:szCs w:val="22"/>
          <w:lang w:val="en"/>
        </w:rPr>
        <w:t>effectiveness</w:t>
      </w:r>
      <w:r w:rsidRPr="007D5F6C">
        <w:rPr>
          <w:rFonts w:ascii="Times New Roman" w:hAnsi="Times New Roman"/>
          <w:sz w:val="22"/>
          <w:szCs w:val="22"/>
          <w:lang w:val="en"/>
        </w:rPr>
        <w:t xml:space="preserve"> of the intervention on the normal waist/hip </w:t>
      </w:r>
      <w:r w:rsidR="00DE4305">
        <w:rPr>
          <w:rFonts w:ascii="Times New Roman" w:hAnsi="Times New Roman"/>
          <w:sz w:val="22"/>
          <w:szCs w:val="22"/>
          <w:lang w:val="en"/>
        </w:rPr>
        <w:t>index</w:t>
      </w:r>
      <w:r w:rsidRPr="007D5F6C">
        <w:rPr>
          <w:rFonts w:ascii="Times New Roman" w:hAnsi="Times New Roman"/>
          <w:sz w:val="22"/>
          <w:szCs w:val="22"/>
          <w:lang w:val="en"/>
        </w:rPr>
        <w:t xml:space="preserve"> is 1.8% and normal BMI is -2.5% [6] The non-achievement of the goal of BMI, waist circumference, waist/hip </w:t>
      </w:r>
      <w:r w:rsidR="00DE4305">
        <w:rPr>
          <w:rFonts w:ascii="Times New Roman" w:hAnsi="Times New Roman"/>
          <w:sz w:val="22"/>
          <w:szCs w:val="22"/>
          <w:lang w:val="en"/>
        </w:rPr>
        <w:t>index</w:t>
      </w:r>
      <w:r w:rsidRPr="007D5F6C">
        <w:rPr>
          <w:rFonts w:ascii="Times New Roman" w:hAnsi="Times New Roman"/>
          <w:sz w:val="22"/>
          <w:szCs w:val="22"/>
          <w:lang w:val="en"/>
        </w:rPr>
        <w:t xml:space="preserve"> may be due to the impact of insufficiently strong intervention (direct consultation and health education communication, no observation, measurement of energy in and out), in short time, may also be due to the patient's non-compliance with the instructions, including diet and physical activity. </w:t>
      </w:r>
    </w:p>
    <w:p w14:paraId="2460ED2C" w14:textId="12914DB7" w:rsidR="00636B27" w:rsidRPr="00AF7A94" w:rsidRDefault="00AF7A94" w:rsidP="00AF7A94">
      <w:pPr>
        <w:pStyle w:val="ListParagraph"/>
        <w:numPr>
          <w:ilvl w:val="2"/>
          <w:numId w:val="19"/>
        </w:numPr>
        <w:rPr>
          <w:b/>
          <w:bCs/>
          <w:i/>
          <w:iCs/>
          <w:sz w:val="22"/>
          <w:szCs w:val="22"/>
          <w:lang w:val="en"/>
        </w:rPr>
      </w:pPr>
      <w:r w:rsidRPr="00AF7A94">
        <w:rPr>
          <w:b/>
          <w:bCs/>
          <w:i/>
          <w:iCs/>
          <w:sz w:val="22"/>
          <w:szCs w:val="22"/>
          <w:lang w:val="en"/>
        </w:rPr>
        <w:t>Effectiveness of the intervention on measuring blood pressure and diagnosing hypertension</w:t>
      </w:r>
    </w:p>
    <w:p w14:paraId="35776CB4" w14:textId="7A5F82CF" w:rsidR="00636B27" w:rsidRPr="00636B27" w:rsidRDefault="00636B27" w:rsidP="00636B27">
      <w:pPr>
        <w:ind w:firstLine="360"/>
        <w:jc w:val="both"/>
        <w:rPr>
          <w:rFonts w:ascii="Times New Roman" w:hAnsi="Times New Roman"/>
          <w:sz w:val="22"/>
          <w:szCs w:val="22"/>
          <w:lang w:val="en"/>
        </w:rPr>
      </w:pPr>
      <w:r w:rsidRPr="00636B27">
        <w:rPr>
          <w:rFonts w:ascii="Times New Roman" w:hAnsi="Times New Roman"/>
          <w:sz w:val="22"/>
          <w:szCs w:val="22"/>
          <w:lang w:val="en"/>
        </w:rPr>
        <w:t xml:space="preserve">In this study, we chose an intervention solution to improve the quality of health station operations in the direction of commune health center operating according to the principles of family medicine and achieved positive results in the issue of increasing the number of people coming to the clinic, improving the satisfaction of people coming to the station in which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hypertension management in communes. This has also improved </w:t>
      </w:r>
      <w:r w:rsidRPr="00636B27">
        <w:rPr>
          <w:rFonts w:ascii="Times New Roman" w:hAnsi="Times New Roman"/>
          <w:sz w:val="22"/>
          <w:szCs w:val="22"/>
          <w:lang w:val="en"/>
        </w:rPr>
        <w:lastRenderedPageBreak/>
        <w:t>markedly. After the intervention, the proportion of patients in the intervention group</w:t>
      </w:r>
      <w:r w:rsidR="00DE4305">
        <w:rPr>
          <w:rFonts w:ascii="Times New Roman" w:hAnsi="Times New Roman"/>
          <w:sz w:val="22"/>
          <w:szCs w:val="22"/>
          <w:lang w:val="en"/>
        </w:rPr>
        <w:t>s</w:t>
      </w:r>
      <w:r w:rsidRPr="00636B27">
        <w:rPr>
          <w:rFonts w:ascii="Times New Roman" w:hAnsi="Times New Roman"/>
          <w:sz w:val="22"/>
          <w:szCs w:val="22"/>
          <w:lang w:val="en"/>
        </w:rPr>
        <w:t xml:space="preserve"> who had their blood pressure measured was 96.7%, which increased by 8.3% compared to pre- intervention, while the rate in the control</w:t>
      </w:r>
      <w:r w:rsidR="00DE4305">
        <w:rPr>
          <w:rFonts w:ascii="Times New Roman" w:hAnsi="Times New Roman"/>
          <w:sz w:val="22"/>
          <w:szCs w:val="22"/>
          <w:lang w:val="en"/>
        </w:rPr>
        <w:t>led</w:t>
      </w:r>
      <w:r w:rsidRPr="00636B27">
        <w:rPr>
          <w:rFonts w:ascii="Times New Roman" w:hAnsi="Times New Roman"/>
          <w:sz w:val="22"/>
          <w:szCs w:val="22"/>
          <w:lang w:val="en"/>
        </w:rPr>
        <w:t xml:space="preserve"> group</w:t>
      </w:r>
      <w:r w:rsidR="00DE4305">
        <w:rPr>
          <w:rFonts w:ascii="Times New Roman" w:hAnsi="Times New Roman"/>
          <w:sz w:val="22"/>
          <w:szCs w:val="22"/>
          <w:lang w:val="en"/>
        </w:rPr>
        <w:t>s</w:t>
      </w:r>
      <w:r w:rsidRPr="00636B27">
        <w:rPr>
          <w:rFonts w:ascii="Times New Roman" w:hAnsi="Times New Roman"/>
          <w:sz w:val="22"/>
          <w:szCs w:val="22"/>
          <w:lang w:val="en"/>
        </w:rPr>
        <w:t xml:space="preserve"> was 89.9%, which increased by 2.3% compared to pre-intervention. In the </w:t>
      </w:r>
      <w:r w:rsidR="00173953">
        <w:rPr>
          <w:rFonts w:ascii="Times New Roman" w:hAnsi="Times New Roman"/>
          <w:sz w:val="22"/>
          <w:szCs w:val="22"/>
          <w:lang w:val="en"/>
        </w:rPr>
        <w:t>intervention groups</w:t>
      </w:r>
      <w:r w:rsidRPr="00636B27">
        <w:rPr>
          <w:rFonts w:ascii="Times New Roman" w:hAnsi="Times New Roman"/>
          <w:sz w:val="22"/>
          <w:szCs w:val="22"/>
          <w:lang w:val="en"/>
        </w:rPr>
        <w:t xml:space="preserve">, the proportion of patients diagnosed with hypertension was 86.5% increased by 14.8% compared to pre-intervention and higher than the </w:t>
      </w:r>
      <w:r w:rsidR="00173953">
        <w:rPr>
          <w:rFonts w:ascii="Times New Roman" w:hAnsi="Times New Roman"/>
          <w:sz w:val="22"/>
          <w:szCs w:val="22"/>
          <w:lang w:val="en"/>
        </w:rPr>
        <w:t>controlled groups</w:t>
      </w:r>
      <w:r w:rsidRPr="00636B27">
        <w:rPr>
          <w:rFonts w:ascii="Times New Roman" w:hAnsi="Times New Roman"/>
          <w:sz w:val="22"/>
          <w:szCs w:val="22"/>
          <w:lang w:val="en"/>
        </w:rPr>
        <w:t xml:space="preserve"> (67.8% after the intervention and a decrease of 4.2% compared to pre-intervention). </w:t>
      </w:r>
    </w:p>
    <w:p w14:paraId="41920650" w14:textId="190E6153" w:rsidR="00636B27" w:rsidRPr="00636B27" w:rsidRDefault="00636B27" w:rsidP="00636B27">
      <w:pPr>
        <w:ind w:firstLine="360"/>
        <w:jc w:val="both"/>
        <w:rPr>
          <w:rFonts w:ascii="Times New Roman" w:hAnsi="Times New Roman"/>
          <w:sz w:val="22"/>
          <w:szCs w:val="22"/>
          <w:lang w:val="en"/>
        </w:rPr>
      </w:pPr>
      <w:r w:rsidRPr="00636B27">
        <w:rPr>
          <w:rFonts w:ascii="Times New Roman" w:hAnsi="Times New Roman"/>
          <w:sz w:val="22"/>
          <w:szCs w:val="22"/>
          <w:lang w:val="en"/>
        </w:rPr>
        <w:t xml:space="preserve">Similarly,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intervention in the number of hypertensive patients who were treated, adhered to treatment, and blood pressure control also varied markedly compared to pre-intervention and to the control</w:t>
      </w:r>
      <w:r w:rsidR="00173953">
        <w:rPr>
          <w:rFonts w:ascii="Times New Roman" w:hAnsi="Times New Roman"/>
          <w:sz w:val="22"/>
          <w:szCs w:val="22"/>
          <w:lang w:val="en"/>
        </w:rPr>
        <w:t>led</w:t>
      </w:r>
      <w:r w:rsidRPr="00636B27">
        <w:rPr>
          <w:rFonts w:ascii="Times New Roman" w:hAnsi="Times New Roman"/>
          <w:sz w:val="22"/>
          <w:szCs w:val="22"/>
          <w:lang w:val="en"/>
        </w:rPr>
        <w:t xml:space="preserve"> group</w:t>
      </w:r>
      <w:r w:rsidR="00173953">
        <w:rPr>
          <w:rFonts w:ascii="Times New Roman" w:hAnsi="Times New Roman"/>
          <w:sz w:val="22"/>
          <w:szCs w:val="22"/>
          <w:lang w:val="en"/>
        </w:rPr>
        <w:t>s</w:t>
      </w:r>
      <w:r w:rsidRPr="00636B27">
        <w:rPr>
          <w:rFonts w:ascii="Times New Roman" w:hAnsi="Times New Roman"/>
          <w:sz w:val="22"/>
          <w:szCs w:val="22"/>
          <w:lang w:val="en"/>
        </w:rPr>
        <w:t xml:space="preserve">. The percentage of hypertensive patients who were treated, adhered to treatment, and blood pressure control in the </w:t>
      </w:r>
      <w:r w:rsidR="00173953">
        <w:rPr>
          <w:rFonts w:ascii="Times New Roman" w:hAnsi="Times New Roman"/>
          <w:sz w:val="22"/>
          <w:szCs w:val="22"/>
          <w:lang w:val="en"/>
        </w:rPr>
        <w:t>intervention groups</w:t>
      </w:r>
      <w:r w:rsidRPr="00636B27">
        <w:rPr>
          <w:rFonts w:ascii="Times New Roman" w:hAnsi="Times New Roman"/>
          <w:sz w:val="22"/>
          <w:szCs w:val="22"/>
          <w:lang w:val="en"/>
        </w:rPr>
        <w:t xml:space="preserve"> increased by 17.1%; 28,1%; 19.9%, respectively compared to pre-intervention. As such, our intervention was effective for blood pressure management both compared to the control</w:t>
      </w:r>
      <w:r w:rsidR="00173953">
        <w:rPr>
          <w:rFonts w:ascii="Times New Roman" w:hAnsi="Times New Roman"/>
          <w:sz w:val="22"/>
          <w:szCs w:val="22"/>
          <w:lang w:val="en"/>
        </w:rPr>
        <w:t>led</w:t>
      </w:r>
      <w:r w:rsidRPr="00636B27">
        <w:rPr>
          <w:rFonts w:ascii="Times New Roman" w:hAnsi="Times New Roman"/>
          <w:sz w:val="22"/>
          <w:szCs w:val="22"/>
          <w:lang w:val="en"/>
        </w:rPr>
        <w:t xml:space="preserve"> group</w:t>
      </w:r>
      <w:r w:rsidR="00173953">
        <w:rPr>
          <w:rFonts w:ascii="Times New Roman" w:hAnsi="Times New Roman"/>
          <w:sz w:val="22"/>
          <w:szCs w:val="22"/>
          <w:lang w:val="en"/>
        </w:rPr>
        <w:t>s</w:t>
      </w:r>
      <w:r w:rsidRPr="00636B27">
        <w:rPr>
          <w:rFonts w:ascii="Times New Roman" w:hAnsi="Times New Roman"/>
          <w:sz w:val="22"/>
          <w:szCs w:val="22"/>
          <w:lang w:val="en"/>
        </w:rPr>
        <w:t xml:space="preserve"> and before the intervention.</w:t>
      </w:r>
    </w:p>
    <w:p w14:paraId="1A090B7F" w14:textId="126D3C3E" w:rsidR="00636B27" w:rsidRDefault="00636B27" w:rsidP="00636B27">
      <w:pPr>
        <w:ind w:firstLine="360"/>
        <w:jc w:val="both"/>
        <w:rPr>
          <w:rFonts w:ascii="Times New Roman" w:hAnsi="Times New Roman"/>
          <w:sz w:val="22"/>
          <w:szCs w:val="22"/>
          <w:lang w:val="en"/>
        </w:rPr>
      </w:pPr>
      <w:r w:rsidRPr="00636B27">
        <w:rPr>
          <w:rFonts w:ascii="Times New Roman" w:hAnsi="Times New Roman"/>
          <w:sz w:val="22"/>
          <w:szCs w:val="22"/>
          <w:lang w:val="en"/>
        </w:rPr>
        <w:t>To control blood pressure, almost all hypertensive patients were taken with medication along with behavioral changes. Thus, the eff</w:t>
      </w:r>
      <w:r w:rsidR="00173953">
        <w:rPr>
          <w:rFonts w:ascii="Times New Roman" w:hAnsi="Times New Roman"/>
          <w:sz w:val="22"/>
          <w:szCs w:val="22"/>
          <w:lang w:val="en"/>
        </w:rPr>
        <w:t>ectiveness</w:t>
      </w:r>
      <w:r w:rsidRPr="00636B27">
        <w:rPr>
          <w:rFonts w:ascii="Times New Roman" w:hAnsi="Times New Roman"/>
          <w:sz w:val="22"/>
          <w:szCs w:val="22"/>
          <w:lang w:val="en"/>
        </w:rPr>
        <w:t xml:space="preserve"> of controlling the target blood pressure was also due to the direct impact of the treatment drug. Adherence to treatment was critical to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special drug treatment in the treatment of chronic diseases such as hypertension because hypertension is a disease that requires regular monitoring, proper and sufficient daily, long-term treatment [10]. From the results of our study and similar research results at home and abroad it can be concluded that communication interventions in the community as well as counseling activities in health facilities have yielded very positive results in the management of hypertension, as well as maintaining the target blood pressure for the patient. However, changes in targeted detection, diagnosis, treatment and blood pressure control were achieved to varying degrees due to different study groups, different study times, and different interventions. Domestic studies on hypertension management on hypertensive patients were not much and especially interventions directed to commune health center were limited, this is an opportunity for new studies on this issue in Vietnam to provide </w:t>
      </w:r>
      <w:r w:rsidRPr="00636B27">
        <w:rPr>
          <w:rFonts w:ascii="Times New Roman" w:hAnsi="Times New Roman"/>
          <w:sz w:val="22"/>
          <w:szCs w:val="22"/>
          <w:lang w:val="en"/>
        </w:rPr>
        <w:lastRenderedPageBreak/>
        <w:t xml:space="preserve">more evidence of the </w:t>
      </w:r>
      <w:r w:rsidR="00173953">
        <w:rPr>
          <w:rFonts w:ascii="Times New Roman" w:hAnsi="Times New Roman"/>
          <w:sz w:val="22"/>
          <w:szCs w:val="22"/>
          <w:lang w:val="en"/>
        </w:rPr>
        <w:t>effectiveness</w:t>
      </w:r>
      <w:r w:rsidRPr="00636B27">
        <w:rPr>
          <w:rFonts w:ascii="Times New Roman" w:hAnsi="Times New Roman"/>
          <w:sz w:val="22"/>
          <w:szCs w:val="22"/>
          <w:lang w:val="en"/>
        </w:rPr>
        <w:t xml:space="preserve"> of intervention at clinics in activities. Medical examination and treatment activities and communication activities at the grassroots health system for policy making to improve the quality of grassroots health in medical examination and treatment activities, especially non-communicable disease management activities including hypertension.</w:t>
      </w:r>
    </w:p>
    <w:p w14:paraId="74305ECF" w14:textId="7EB21E6F" w:rsidR="00636B27" w:rsidRDefault="00636B27" w:rsidP="002C39C5">
      <w:pPr>
        <w:jc w:val="both"/>
        <w:rPr>
          <w:rFonts w:ascii="Times New Roman" w:hAnsi="Times New Roman"/>
          <w:sz w:val="22"/>
          <w:szCs w:val="22"/>
          <w:lang w:val="en"/>
        </w:rPr>
      </w:pPr>
    </w:p>
    <w:bookmarkEnd w:id="57"/>
    <w:p w14:paraId="78A78A29" w14:textId="6037BB95" w:rsidR="00E07E25" w:rsidRPr="00E07E25" w:rsidRDefault="00DA5192" w:rsidP="00E07E25">
      <w:pPr>
        <w:spacing w:line="276" w:lineRule="auto"/>
        <w:jc w:val="center"/>
        <w:outlineLvl w:val="0"/>
        <w:rPr>
          <w:rFonts w:ascii="Times New Roman" w:hAnsi="Times New Roman"/>
          <w:b/>
          <w:sz w:val="22"/>
          <w:szCs w:val="22"/>
          <w:lang w:val="nl-NL"/>
        </w:rPr>
      </w:pPr>
      <w:r>
        <w:rPr>
          <w:rFonts w:ascii="Times New Roman" w:hAnsi="Times New Roman"/>
          <w:b/>
          <w:sz w:val="22"/>
          <w:szCs w:val="22"/>
          <w:lang w:val="nl-NL"/>
        </w:rPr>
        <w:t>CONCLUSION</w:t>
      </w:r>
    </w:p>
    <w:p w14:paraId="4E6C309E" w14:textId="59B53FB6" w:rsidR="00E07E25" w:rsidRPr="00E07E25" w:rsidRDefault="00C45BAF" w:rsidP="00E07E25">
      <w:pPr>
        <w:pStyle w:val="ListParagraph"/>
        <w:numPr>
          <w:ilvl w:val="0"/>
          <w:numId w:val="13"/>
        </w:numPr>
        <w:tabs>
          <w:tab w:val="left" w:pos="567"/>
        </w:tabs>
        <w:spacing w:line="276" w:lineRule="auto"/>
        <w:ind w:left="360"/>
        <w:rPr>
          <w:rFonts w:cs="Times New Roman"/>
          <w:b/>
          <w:i/>
          <w:sz w:val="22"/>
          <w:szCs w:val="22"/>
          <w:lang w:val="nl-NL"/>
        </w:rPr>
      </w:pPr>
      <w:r w:rsidRPr="00C45BAF">
        <w:rPr>
          <w:b/>
          <w:bCs/>
          <w:sz w:val="22"/>
          <w:szCs w:val="22"/>
        </w:rPr>
        <w:t xml:space="preserve">Current status of </w:t>
      </w:r>
      <w:r w:rsidR="00DA5192">
        <w:rPr>
          <w:b/>
          <w:bCs/>
          <w:sz w:val="22"/>
          <w:szCs w:val="22"/>
        </w:rPr>
        <w:t xml:space="preserve">hypertension </w:t>
      </w:r>
      <w:r w:rsidRPr="00C45BAF">
        <w:rPr>
          <w:b/>
          <w:bCs/>
          <w:sz w:val="22"/>
          <w:szCs w:val="22"/>
        </w:rPr>
        <w:t>manageme</w:t>
      </w:r>
      <w:r w:rsidR="00DA5192">
        <w:rPr>
          <w:b/>
          <w:bCs/>
          <w:sz w:val="22"/>
          <w:szCs w:val="22"/>
        </w:rPr>
        <w:t>nt and treatment at commune health stations</w:t>
      </w:r>
    </w:p>
    <w:p w14:paraId="279202A1" w14:textId="28D46E96" w:rsidR="00E07E25" w:rsidRPr="00E07E25" w:rsidRDefault="00E07E25" w:rsidP="003725CB">
      <w:pPr>
        <w:tabs>
          <w:tab w:val="left" w:pos="567"/>
        </w:tabs>
        <w:spacing w:line="276" w:lineRule="auto"/>
        <w:jc w:val="both"/>
        <w:rPr>
          <w:rFonts w:ascii="Times New Roman" w:hAnsi="Times New Roman"/>
          <w:sz w:val="22"/>
          <w:szCs w:val="22"/>
          <w:lang w:val="nl-NL"/>
        </w:rPr>
      </w:pPr>
      <w:r w:rsidRPr="00E07E25">
        <w:rPr>
          <w:rFonts w:ascii="Times New Roman" w:hAnsi="Times New Roman"/>
          <w:sz w:val="22"/>
          <w:szCs w:val="22"/>
          <w:lang w:val="nl-NL"/>
        </w:rPr>
        <w:tab/>
      </w:r>
      <w:r w:rsidR="00C45BAF">
        <w:rPr>
          <w:rFonts w:ascii="Times New Roman" w:hAnsi="Times New Roman"/>
          <w:sz w:val="22"/>
          <w:szCs w:val="22"/>
          <w:lang w:val="nl-NL"/>
        </w:rPr>
        <w:t xml:space="preserve">The </w:t>
      </w:r>
      <w:r w:rsidR="00C45BAF" w:rsidRPr="00C45BAF">
        <w:rPr>
          <w:rFonts w:ascii="Times New Roman" w:hAnsi="Times New Roman"/>
          <w:sz w:val="22"/>
          <w:szCs w:val="22"/>
          <w:lang w:val="nl-NL"/>
        </w:rPr>
        <w:t>study</w:t>
      </w:r>
      <w:r w:rsidR="00C45BAF">
        <w:rPr>
          <w:rFonts w:ascii="Times New Roman" w:hAnsi="Times New Roman"/>
          <w:sz w:val="22"/>
          <w:szCs w:val="22"/>
          <w:lang w:val="nl-NL"/>
        </w:rPr>
        <w:t xml:space="preserve"> was conducted on</w:t>
      </w:r>
      <w:r w:rsidR="00C45BAF" w:rsidRPr="00C45BAF">
        <w:rPr>
          <w:rFonts w:ascii="Times New Roman" w:hAnsi="Times New Roman"/>
          <w:sz w:val="22"/>
          <w:szCs w:val="22"/>
          <w:lang w:val="nl-NL"/>
        </w:rPr>
        <w:t xml:space="preserve"> 1719 hypertensive patients aged 18 years and older</w:t>
      </w:r>
      <w:r w:rsidR="00C45BAF">
        <w:rPr>
          <w:rFonts w:ascii="Times New Roman" w:hAnsi="Times New Roman"/>
          <w:sz w:val="22"/>
          <w:szCs w:val="22"/>
          <w:lang w:val="nl-NL"/>
        </w:rPr>
        <w:t xml:space="preserve">. The subjects in this study were </w:t>
      </w:r>
      <w:r w:rsidR="00C45BAF" w:rsidRPr="00C45BAF">
        <w:rPr>
          <w:rFonts w:ascii="Times New Roman" w:hAnsi="Times New Roman"/>
          <w:sz w:val="22"/>
          <w:szCs w:val="22"/>
          <w:lang w:val="nl-NL"/>
        </w:rPr>
        <w:t xml:space="preserve"> 44.3% male and 55.7% female in 6 suburban communes </w:t>
      </w:r>
      <w:r w:rsidR="00C45BAF">
        <w:rPr>
          <w:rFonts w:ascii="Times New Roman" w:hAnsi="Times New Roman"/>
          <w:sz w:val="22"/>
          <w:szCs w:val="22"/>
          <w:lang w:val="nl-NL"/>
        </w:rPr>
        <w:t xml:space="preserve">in </w:t>
      </w:r>
      <w:r w:rsidR="00C45BAF" w:rsidRPr="00C45BAF">
        <w:rPr>
          <w:rFonts w:ascii="Times New Roman" w:hAnsi="Times New Roman"/>
          <w:sz w:val="22"/>
          <w:szCs w:val="22"/>
          <w:lang w:val="nl-NL"/>
        </w:rPr>
        <w:t>Hai Phong</w:t>
      </w:r>
      <w:r w:rsidR="00C45BAF">
        <w:rPr>
          <w:rFonts w:ascii="Times New Roman" w:hAnsi="Times New Roman"/>
          <w:sz w:val="22"/>
          <w:szCs w:val="22"/>
          <w:lang w:val="nl-NL"/>
        </w:rPr>
        <w:t>. W</w:t>
      </w:r>
      <w:r w:rsidR="00C45BAF" w:rsidRPr="00C45BAF">
        <w:rPr>
          <w:rFonts w:ascii="Times New Roman" w:hAnsi="Times New Roman"/>
          <w:sz w:val="22"/>
          <w:szCs w:val="22"/>
          <w:lang w:val="nl-NL"/>
        </w:rPr>
        <w:t xml:space="preserve">e </w:t>
      </w:r>
      <w:r w:rsidR="00DA5192">
        <w:rPr>
          <w:rFonts w:ascii="Times New Roman" w:hAnsi="Times New Roman"/>
          <w:sz w:val="22"/>
          <w:szCs w:val="22"/>
          <w:lang w:val="nl-NL"/>
        </w:rPr>
        <w:t>have made</w:t>
      </w:r>
      <w:r w:rsidR="00C45BAF">
        <w:rPr>
          <w:rFonts w:ascii="Times New Roman" w:hAnsi="Times New Roman"/>
          <w:sz w:val="22"/>
          <w:szCs w:val="22"/>
          <w:lang w:val="nl-NL"/>
        </w:rPr>
        <w:t xml:space="preserve"> the </w:t>
      </w:r>
      <w:r w:rsidR="00DA5192">
        <w:rPr>
          <w:rFonts w:ascii="Times New Roman" w:hAnsi="Times New Roman"/>
          <w:sz w:val="22"/>
          <w:szCs w:val="22"/>
          <w:lang w:val="nl-NL"/>
        </w:rPr>
        <w:t xml:space="preserve">following </w:t>
      </w:r>
      <w:r w:rsidR="00C45BAF" w:rsidRPr="00C45BAF">
        <w:rPr>
          <w:rFonts w:ascii="Times New Roman" w:hAnsi="Times New Roman"/>
          <w:sz w:val="22"/>
          <w:szCs w:val="22"/>
          <w:lang w:val="nl-NL"/>
        </w:rPr>
        <w:t>conclusions:</w:t>
      </w:r>
      <w:r w:rsidRPr="00E07E25">
        <w:rPr>
          <w:rFonts w:ascii="Times New Roman" w:hAnsi="Times New Roman"/>
          <w:sz w:val="22"/>
          <w:szCs w:val="22"/>
          <w:lang w:val="nl-NL"/>
        </w:rPr>
        <w:t xml:space="preserve"> </w:t>
      </w:r>
    </w:p>
    <w:p w14:paraId="277B9D2D" w14:textId="73F4DF19" w:rsidR="00E07E25" w:rsidRPr="00BE175C" w:rsidRDefault="008C37FC" w:rsidP="003725CB">
      <w:pPr>
        <w:spacing w:line="276" w:lineRule="auto"/>
        <w:ind w:firstLine="630"/>
        <w:jc w:val="both"/>
        <w:rPr>
          <w:rFonts w:ascii="Times New Roman" w:hAnsi="Times New Roman"/>
          <w:b/>
          <w:i/>
          <w:sz w:val="22"/>
          <w:szCs w:val="22"/>
          <w:lang w:val="nl-NL" w:eastAsia="x-none"/>
        </w:rPr>
      </w:pPr>
      <w:bookmarkStart w:id="59" w:name="_Toc14191657"/>
      <w:r w:rsidRPr="008C37FC">
        <w:rPr>
          <w:rFonts w:ascii="Times New Roman" w:hAnsi="Times New Roman"/>
          <w:b/>
          <w:i/>
          <w:sz w:val="22"/>
          <w:szCs w:val="22"/>
          <w:lang w:val="nl-NL" w:eastAsia="x-none"/>
        </w:rPr>
        <w:t xml:space="preserve">The number of hypertensive patients who </w:t>
      </w:r>
      <w:r>
        <w:rPr>
          <w:rFonts w:ascii="Times New Roman" w:hAnsi="Times New Roman"/>
          <w:b/>
          <w:i/>
          <w:sz w:val="22"/>
          <w:szCs w:val="22"/>
          <w:lang w:val="nl-NL" w:eastAsia="x-none"/>
        </w:rPr>
        <w:t>were un</w:t>
      </w:r>
      <w:r w:rsidRPr="008C37FC">
        <w:rPr>
          <w:rFonts w:ascii="Times New Roman" w:hAnsi="Times New Roman"/>
          <w:b/>
          <w:i/>
          <w:sz w:val="22"/>
          <w:szCs w:val="22"/>
          <w:lang w:val="nl-NL" w:eastAsia="x-none"/>
        </w:rPr>
        <w:t xml:space="preserve">diagnosed, </w:t>
      </w:r>
      <w:r>
        <w:rPr>
          <w:rFonts w:ascii="Times New Roman" w:hAnsi="Times New Roman"/>
          <w:b/>
          <w:i/>
          <w:sz w:val="22"/>
          <w:szCs w:val="22"/>
          <w:lang w:val="nl-NL" w:eastAsia="x-none"/>
        </w:rPr>
        <w:t>un</w:t>
      </w:r>
      <w:r w:rsidRPr="008C37FC">
        <w:rPr>
          <w:rFonts w:ascii="Times New Roman" w:hAnsi="Times New Roman"/>
          <w:b/>
          <w:i/>
          <w:sz w:val="22"/>
          <w:szCs w:val="22"/>
          <w:lang w:val="nl-NL" w:eastAsia="x-none"/>
        </w:rPr>
        <w:t>treated, and</w:t>
      </w:r>
      <w:r>
        <w:rPr>
          <w:rFonts w:ascii="Times New Roman" w:hAnsi="Times New Roman"/>
          <w:b/>
          <w:i/>
          <w:sz w:val="22"/>
          <w:szCs w:val="22"/>
          <w:lang w:val="nl-NL" w:eastAsia="x-none"/>
        </w:rPr>
        <w:t xml:space="preserve"> </w:t>
      </w:r>
      <w:r w:rsidRPr="008C37FC">
        <w:rPr>
          <w:rFonts w:ascii="Times New Roman" w:hAnsi="Times New Roman"/>
          <w:b/>
          <w:i/>
          <w:sz w:val="22"/>
          <w:szCs w:val="22"/>
          <w:lang w:val="nl-NL" w:eastAsia="x-none"/>
        </w:rPr>
        <w:t xml:space="preserve">not </w:t>
      </w:r>
      <w:r>
        <w:rPr>
          <w:rFonts w:ascii="Times New Roman" w:hAnsi="Times New Roman"/>
          <w:b/>
          <w:i/>
          <w:sz w:val="22"/>
          <w:szCs w:val="22"/>
          <w:lang w:val="nl-NL" w:eastAsia="x-none"/>
        </w:rPr>
        <w:t>obtain</w:t>
      </w:r>
      <w:r w:rsidRPr="008C37FC">
        <w:rPr>
          <w:rFonts w:ascii="Times New Roman" w:hAnsi="Times New Roman"/>
          <w:b/>
          <w:i/>
          <w:sz w:val="22"/>
          <w:szCs w:val="22"/>
          <w:lang w:val="nl-NL" w:eastAsia="x-none"/>
        </w:rPr>
        <w:t>ed the goal of treatment</w:t>
      </w:r>
      <w:r>
        <w:rPr>
          <w:rFonts w:ascii="Times New Roman" w:hAnsi="Times New Roman"/>
          <w:b/>
          <w:i/>
          <w:sz w:val="22"/>
          <w:szCs w:val="22"/>
          <w:lang w:val="nl-NL" w:eastAsia="x-none"/>
        </w:rPr>
        <w:t xml:space="preserve"> were</w:t>
      </w:r>
      <w:r w:rsidRPr="008C37FC">
        <w:rPr>
          <w:rFonts w:ascii="Times New Roman" w:hAnsi="Times New Roman"/>
          <w:b/>
          <w:i/>
          <w:sz w:val="22"/>
          <w:szCs w:val="22"/>
          <w:lang w:val="nl-NL" w:eastAsia="x-none"/>
        </w:rPr>
        <w:t xml:space="preserve"> high:</w:t>
      </w:r>
    </w:p>
    <w:p w14:paraId="4D21B916" w14:textId="77777777" w:rsidR="005237DB" w:rsidRPr="00484366" w:rsidRDefault="005237DB" w:rsidP="005237D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Pr="008C37FC">
        <w:rPr>
          <w:rFonts w:ascii="Times New Roman" w:hAnsi="Times New Roman"/>
          <w:sz w:val="22"/>
          <w:szCs w:val="22"/>
          <w:lang w:val="nl-NL" w:eastAsia="x-none"/>
        </w:rPr>
        <w:t>12.0% of hypertensive patients had never measured BP until the study started screening, 28.2% of hypertensive patients had not been diagnosed with hypertension by medical staff, 56.4% of total hypertensive patients had not been diagnosed with hypertension by medical staff. treated</w:t>
      </w:r>
      <w:r w:rsidRPr="00484366">
        <w:rPr>
          <w:rFonts w:ascii="Times New Roman" w:hAnsi="Times New Roman"/>
          <w:sz w:val="22"/>
          <w:szCs w:val="22"/>
          <w:lang w:val="nl-NL" w:eastAsia="x-none"/>
        </w:rPr>
        <w:t xml:space="preserve">. 72.4% of treated patients did not reach the target blood pressure. </w:t>
      </w:r>
    </w:p>
    <w:p w14:paraId="4C499426" w14:textId="27AA3B9E" w:rsidR="00E07E25" w:rsidRPr="00BE175C" w:rsidRDefault="00E07E25" w:rsidP="003725CB">
      <w:pPr>
        <w:spacing w:line="276" w:lineRule="auto"/>
        <w:jc w:val="both"/>
        <w:rPr>
          <w:rFonts w:ascii="Times New Roman" w:hAnsi="Times New Roman"/>
          <w:sz w:val="22"/>
          <w:szCs w:val="22"/>
          <w:lang w:val="nl-NL" w:eastAsia="x-none"/>
        </w:rPr>
      </w:pPr>
      <w:r w:rsidRPr="002C39C5">
        <w:rPr>
          <w:rFonts w:ascii="Times New Roman" w:hAnsi="Times New Roman"/>
          <w:sz w:val="22"/>
          <w:szCs w:val="22"/>
          <w:lang w:val="nl-NL" w:eastAsia="x-none"/>
        </w:rPr>
        <w:t xml:space="preserve">- </w:t>
      </w:r>
      <w:r w:rsidR="008C37FC" w:rsidRPr="002C39C5">
        <w:rPr>
          <w:rFonts w:ascii="Times New Roman" w:hAnsi="Times New Roman"/>
          <w:sz w:val="22"/>
          <w:szCs w:val="22"/>
          <w:lang w:val="nl-NL" w:eastAsia="x-none"/>
        </w:rPr>
        <w:t>12.1% of patients with blood pressure reached the target; 50.8% grade 1 hypertension; 25.1% grade 2 hypertensi</w:t>
      </w:r>
      <w:r w:rsidR="00DA5192" w:rsidRPr="002C39C5">
        <w:rPr>
          <w:rFonts w:ascii="Times New Roman" w:hAnsi="Times New Roman"/>
          <w:sz w:val="22"/>
          <w:szCs w:val="22"/>
          <w:lang w:val="nl-NL" w:eastAsia="x-none"/>
        </w:rPr>
        <w:t xml:space="preserve">on; 12.0% grade 3 </w:t>
      </w:r>
      <w:r w:rsidR="00DA5192">
        <w:rPr>
          <w:rFonts w:ascii="Times New Roman" w:hAnsi="Times New Roman"/>
          <w:sz w:val="22"/>
          <w:szCs w:val="22"/>
          <w:lang w:val="nl-NL" w:eastAsia="x-none"/>
        </w:rPr>
        <w:t>hypertension.</w:t>
      </w:r>
    </w:p>
    <w:p w14:paraId="56989296" w14:textId="3C2B2ECF" w:rsidR="00E07E25" w:rsidRPr="00BE175C"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8C37FC" w:rsidRPr="008C37FC">
        <w:rPr>
          <w:rFonts w:ascii="Times New Roman" w:hAnsi="Times New Roman"/>
          <w:sz w:val="22"/>
          <w:szCs w:val="22"/>
          <w:lang w:val="nl-NL" w:eastAsia="x-none"/>
        </w:rPr>
        <w:t>31.6% of hypertensive patients are overweight or obese; 34.2% had an increased waist circumference; 75.5% of patients have an increased waist/buttock index; 51.9% have a habit of eating salty foods; 30.8% of patients are not physically active; 8.7% risk alcohol use; 23.4% of patients are currently smoking (pipe tobacco, tobacco).</w:t>
      </w:r>
    </w:p>
    <w:p w14:paraId="51437886" w14:textId="7F6F68D0" w:rsidR="008C37FC"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8C37FC" w:rsidRPr="008C37FC">
        <w:rPr>
          <w:rFonts w:ascii="Times New Roman" w:hAnsi="Times New Roman"/>
          <w:sz w:val="22"/>
          <w:szCs w:val="22"/>
          <w:lang w:val="nl-NL" w:eastAsia="x-none"/>
        </w:rPr>
        <w:t xml:space="preserve">Among 749 hypertensive patients being treated: 25.9% of patients have never been counseled by medical staff on a salt-reducing diet, </w:t>
      </w:r>
      <w:r w:rsidR="008C37FC" w:rsidRPr="008C37FC">
        <w:rPr>
          <w:rFonts w:ascii="Times New Roman" w:hAnsi="Times New Roman"/>
          <w:sz w:val="22"/>
          <w:szCs w:val="22"/>
          <w:lang w:val="nl-NL" w:eastAsia="x-none"/>
        </w:rPr>
        <w:lastRenderedPageBreak/>
        <w:t>36.6% of patients have never been counseled on a physical activity regimen.</w:t>
      </w:r>
    </w:p>
    <w:p w14:paraId="1AFA3611" w14:textId="77777777" w:rsidR="008C37FC" w:rsidRDefault="00E07E25" w:rsidP="008C37FC">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8C37FC" w:rsidRPr="008C37FC">
        <w:rPr>
          <w:rFonts w:ascii="Times New Roman" w:hAnsi="Times New Roman"/>
          <w:sz w:val="22"/>
          <w:szCs w:val="22"/>
          <w:lang w:val="nl-NL" w:eastAsia="x-none"/>
        </w:rPr>
        <w:t>Factors related to blood pressure not reaching the target in patients are: non-adherence to drug therapy (OR=8.58; p&lt;0.001), insufficient physical activity (OR=3.61; p&lt;0.001), associated diabetes mellitus (OR=2.95; p&lt;0.001), salty diet (OR=3.76; p&lt;0.001) and large waist/buttock index (OR = 1, 62; p&lt;0.05).</w:t>
      </w:r>
    </w:p>
    <w:p w14:paraId="1903F4B9" w14:textId="3580C3B4" w:rsidR="00E07E25" w:rsidRPr="00BE175C" w:rsidRDefault="00E45A0C" w:rsidP="008C37FC">
      <w:pPr>
        <w:spacing w:line="276" w:lineRule="auto"/>
        <w:jc w:val="both"/>
        <w:rPr>
          <w:rFonts w:ascii="Times New Roman" w:hAnsi="Times New Roman"/>
          <w:b/>
          <w:i/>
          <w:sz w:val="22"/>
          <w:szCs w:val="22"/>
          <w:lang w:val="nl-NL" w:eastAsia="x-none"/>
        </w:rPr>
      </w:pPr>
      <w:r w:rsidRPr="00E45A0C">
        <w:rPr>
          <w:rFonts w:ascii="Times New Roman" w:hAnsi="Times New Roman"/>
          <w:b/>
          <w:i/>
          <w:sz w:val="22"/>
          <w:szCs w:val="22"/>
          <w:lang w:val="nl-NL" w:eastAsia="x-none"/>
        </w:rPr>
        <w:t xml:space="preserve">Patients rarely </w:t>
      </w:r>
      <w:r>
        <w:rPr>
          <w:rFonts w:ascii="Times New Roman" w:hAnsi="Times New Roman"/>
          <w:b/>
          <w:i/>
          <w:sz w:val="22"/>
          <w:szCs w:val="22"/>
          <w:lang w:val="nl-NL" w:eastAsia="x-none"/>
        </w:rPr>
        <w:t>visit</w:t>
      </w:r>
      <w:r w:rsidRPr="00E45A0C">
        <w:rPr>
          <w:rFonts w:ascii="Times New Roman" w:hAnsi="Times New Roman"/>
          <w:b/>
          <w:i/>
          <w:sz w:val="22"/>
          <w:szCs w:val="22"/>
          <w:lang w:val="nl-NL" w:eastAsia="x-none"/>
        </w:rPr>
        <w:t xml:space="preserve"> </w:t>
      </w:r>
      <w:r>
        <w:rPr>
          <w:rFonts w:ascii="Times New Roman" w:hAnsi="Times New Roman"/>
          <w:b/>
          <w:i/>
          <w:sz w:val="22"/>
          <w:szCs w:val="22"/>
          <w:lang w:val="nl-NL" w:eastAsia="x-none"/>
        </w:rPr>
        <w:t>commune health</w:t>
      </w:r>
      <w:r w:rsidR="00DA5192">
        <w:rPr>
          <w:rFonts w:ascii="Times New Roman" w:hAnsi="Times New Roman"/>
          <w:b/>
          <w:i/>
          <w:sz w:val="22"/>
          <w:szCs w:val="22"/>
          <w:lang w:val="nl-NL" w:eastAsia="x-none"/>
        </w:rPr>
        <w:t xml:space="preserve"> </w:t>
      </w:r>
      <w:r>
        <w:rPr>
          <w:rFonts w:ascii="Times New Roman" w:hAnsi="Times New Roman"/>
          <w:b/>
          <w:i/>
          <w:sz w:val="22"/>
          <w:szCs w:val="22"/>
          <w:lang w:val="nl-NL" w:eastAsia="x-none"/>
        </w:rPr>
        <w:t>s</w:t>
      </w:r>
      <w:r w:rsidR="00DA5192">
        <w:rPr>
          <w:rFonts w:ascii="Times New Roman" w:hAnsi="Times New Roman"/>
          <w:b/>
          <w:i/>
          <w:sz w:val="22"/>
          <w:szCs w:val="22"/>
          <w:lang w:val="nl-NL" w:eastAsia="x-none"/>
        </w:rPr>
        <w:t>tations</w:t>
      </w:r>
      <w:r>
        <w:rPr>
          <w:rFonts w:ascii="Times New Roman" w:hAnsi="Times New Roman"/>
          <w:b/>
          <w:i/>
          <w:sz w:val="22"/>
          <w:szCs w:val="22"/>
          <w:lang w:val="nl-NL" w:eastAsia="x-none"/>
        </w:rPr>
        <w:t xml:space="preserve"> </w:t>
      </w:r>
      <w:r w:rsidR="004D1285">
        <w:rPr>
          <w:rFonts w:ascii="Times New Roman" w:hAnsi="Times New Roman"/>
          <w:b/>
          <w:i/>
          <w:sz w:val="22"/>
          <w:szCs w:val="22"/>
          <w:lang w:val="nl-NL" w:eastAsia="x-none"/>
        </w:rPr>
        <w:t xml:space="preserve">for </w:t>
      </w:r>
      <w:r w:rsidRPr="00E45A0C">
        <w:rPr>
          <w:rFonts w:ascii="Times New Roman" w:hAnsi="Times New Roman"/>
          <w:b/>
          <w:i/>
          <w:sz w:val="22"/>
          <w:szCs w:val="22"/>
          <w:lang w:val="nl-NL" w:eastAsia="x-none"/>
        </w:rPr>
        <w:t>hypertension</w:t>
      </w:r>
      <w:r w:rsidR="00DA5192">
        <w:rPr>
          <w:rFonts w:ascii="Times New Roman" w:hAnsi="Times New Roman"/>
          <w:b/>
          <w:i/>
          <w:sz w:val="22"/>
          <w:szCs w:val="22"/>
          <w:lang w:val="nl-NL" w:eastAsia="x-none"/>
        </w:rPr>
        <w:t xml:space="preserve"> management and treatment</w:t>
      </w:r>
    </w:p>
    <w:p w14:paraId="47D02B0F" w14:textId="5F5077E6" w:rsidR="00E07E25" w:rsidRPr="00BE175C"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E45A0C" w:rsidRPr="00E45A0C">
        <w:rPr>
          <w:rFonts w:ascii="Times New Roman" w:hAnsi="Times New Roman"/>
          <w:sz w:val="22"/>
          <w:szCs w:val="22"/>
          <w:lang w:val="nl-NL" w:eastAsia="x-none"/>
        </w:rPr>
        <w:t xml:space="preserve">37.5% of hypertensive patients are satisfied with medical examination and treatment services at health stations, but only 13.9% of patients </w:t>
      </w:r>
      <w:r w:rsidR="00E45A0C">
        <w:rPr>
          <w:rFonts w:ascii="Times New Roman" w:hAnsi="Times New Roman"/>
          <w:sz w:val="22"/>
          <w:szCs w:val="22"/>
          <w:lang w:val="nl-NL" w:eastAsia="x-none"/>
        </w:rPr>
        <w:t xml:space="preserve">visit </w:t>
      </w:r>
      <w:r w:rsidR="00E45A0C" w:rsidRPr="00E45A0C">
        <w:rPr>
          <w:rFonts w:ascii="Times New Roman" w:hAnsi="Times New Roman"/>
          <w:bCs/>
          <w:iCs/>
          <w:sz w:val="22"/>
          <w:szCs w:val="22"/>
          <w:lang w:val="nl-NL" w:eastAsia="x-none"/>
        </w:rPr>
        <w:t>commune health</w:t>
      </w:r>
      <w:r w:rsidR="00DA5192">
        <w:rPr>
          <w:rFonts w:ascii="Times New Roman" w:hAnsi="Times New Roman"/>
          <w:bCs/>
          <w:iCs/>
          <w:sz w:val="22"/>
          <w:szCs w:val="22"/>
          <w:lang w:val="nl-NL" w:eastAsia="x-none"/>
        </w:rPr>
        <w:t xml:space="preserve"> stations</w:t>
      </w:r>
      <w:r w:rsidR="00E45A0C" w:rsidRPr="00E45A0C">
        <w:rPr>
          <w:rFonts w:ascii="Times New Roman" w:hAnsi="Times New Roman"/>
          <w:sz w:val="22"/>
          <w:szCs w:val="22"/>
          <w:lang w:val="nl-NL" w:eastAsia="x-none"/>
        </w:rPr>
        <w:t xml:space="preserve"> </w:t>
      </w:r>
      <w:r w:rsidR="00DA5192">
        <w:rPr>
          <w:rFonts w:ascii="Times New Roman" w:hAnsi="Times New Roman"/>
          <w:sz w:val="22"/>
          <w:szCs w:val="22"/>
          <w:lang w:val="nl-NL" w:eastAsia="x-none"/>
        </w:rPr>
        <w:t>for</w:t>
      </w:r>
      <w:r w:rsidR="00E45A0C" w:rsidRPr="00E45A0C">
        <w:rPr>
          <w:rFonts w:ascii="Times New Roman" w:hAnsi="Times New Roman"/>
          <w:sz w:val="22"/>
          <w:szCs w:val="22"/>
          <w:lang w:val="nl-NL" w:eastAsia="x-none"/>
        </w:rPr>
        <w:t xml:space="preserve"> hypertension treatment</w:t>
      </w:r>
    </w:p>
    <w:p w14:paraId="1C7BE653" w14:textId="45DC9DFD" w:rsidR="00E45A0C" w:rsidRPr="00E45A0C" w:rsidRDefault="00E07E25" w:rsidP="003725CB">
      <w:pPr>
        <w:spacing w:line="276" w:lineRule="auto"/>
        <w:jc w:val="both"/>
        <w:rPr>
          <w:rFonts w:ascii="Times New Roman" w:hAnsi="Times New Roman"/>
          <w:bCs/>
          <w:iCs/>
          <w:sz w:val="22"/>
          <w:szCs w:val="22"/>
          <w:lang w:val="nl-NL" w:eastAsia="x-none"/>
        </w:rPr>
      </w:pPr>
      <w:r w:rsidRPr="00BE175C">
        <w:rPr>
          <w:rFonts w:ascii="Times New Roman" w:hAnsi="Times New Roman"/>
          <w:sz w:val="22"/>
          <w:szCs w:val="22"/>
          <w:lang w:val="nl-NL" w:eastAsia="x-none"/>
        </w:rPr>
        <w:t xml:space="preserve">- </w:t>
      </w:r>
      <w:r w:rsidR="00E45A0C" w:rsidRPr="00E45A0C">
        <w:rPr>
          <w:rFonts w:ascii="Times New Roman" w:hAnsi="Times New Roman"/>
          <w:sz w:val="22"/>
          <w:szCs w:val="22"/>
          <w:lang w:val="nl-NL" w:eastAsia="x-none"/>
        </w:rPr>
        <w:t xml:space="preserve">45.9% of patients have never been to a health station, 61.4% of patients choose a hypertension treatment facility where they register for health insurance. The rate of hypertension treatment </w:t>
      </w:r>
      <w:r w:rsidR="004D1285">
        <w:rPr>
          <w:rFonts w:ascii="Times New Roman" w:hAnsi="Times New Roman"/>
          <w:sz w:val="22"/>
          <w:szCs w:val="22"/>
          <w:lang w:val="nl-NL" w:eastAsia="x-none"/>
        </w:rPr>
        <w:t>failed</w:t>
      </w:r>
      <w:r w:rsidR="00E45A0C" w:rsidRPr="00E45A0C">
        <w:rPr>
          <w:rFonts w:ascii="Times New Roman" w:hAnsi="Times New Roman"/>
          <w:sz w:val="22"/>
          <w:szCs w:val="22"/>
          <w:lang w:val="nl-NL" w:eastAsia="x-none"/>
        </w:rPr>
        <w:t xml:space="preserve"> </w:t>
      </w:r>
      <w:r w:rsidR="004D1285">
        <w:rPr>
          <w:rFonts w:ascii="Times New Roman" w:hAnsi="Times New Roman"/>
          <w:sz w:val="22"/>
          <w:szCs w:val="22"/>
          <w:lang w:val="nl-NL" w:eastAsia="x-none"/>
        </w:rPr>
        <w:t xml:space="preserve">to </w:t>
      </w:r>
      <w:r w:rsidR="00E45A0C" w:rsidRPr="00E45A0C">
        <w:rPr>
          <w:rFonts w:ascii="Times New Roman" w:hAnsi="Times New Roman"/>
          <w:sz w:val="22"/>
          <w:szCs w:val="22"/>
          <w:lang w:val="nl-NL" w:eastAsia="x-none"/>
        </w:rPr>
        <w:t xml:space="preserve">reach the </w:t>
      </w:r>
      <w:r w:rsidR="00DA5192">
        <w:rPr>
          <w:rFonts w:ascii="Times New Roman" w:hAnsi="Times New Roman"/>
          <w:sz w:val="22"/>
          <w:szCs w:val="22"/>
          <w:lang w:val="nl-NL" w:eastAsia="x-none"/>
        </w:rPr>
        <w:t>treatment  goal</w:t>
      </w:r>
      <w:r w:rsidR="00E45A0C" w:rsidRPr="00E45A0C">
        <w:rPr>
          <w:rFonts w:ascii="Times New Roman" w:hAnsi="Times New Roman"/>
          <w:sz w:val="22"/>
          <w:szCs w:val="22"/>
          <w:lang w:val="nl-NL" w:eastAsia="x-none"/>
        </w:rPr>
        <w:t xml:space="preserve"> at other facilities is 1.27 times higher than that </w:t>
      </w:r>
      <w:r w:rsidR="004D1285">
        <w:rPr>
          <w:rFonts w:ascii="Times New Roman" w:hAnsi="Times New Roman"/>
          <w:sz w:val="22"/>
          <w:szCs w:val="22"/>
          <w:lang w:val="nl-NL" w:eastAsia="x-none"/>
        </w:rPr>
        <w:t xml:space="preserve">at </w:t>
      </w:r>
      <w:r w:rsidR="00E45A0C" w:rsidRPr="00E45A0C">
        <w:rPr>
          <w:rFonts w:ascii="Times New Roman" w:hAnsi="Times New Roman"/>
          <w:bCs/>
          <w:iCs/>
          <w:sz w:val="22"/>
          <w:szCs w:val="22"/>
          <w:lang w:val="nl-NL" w:eastAsia="x-none"/>
        </w:rPr>
        <w:t>commune health</w:t>
      </w:r>
      <w:r w:rsidR="00DA5192">
        <w:rPr>
          <w:rFonts w:ascii="Times New Roman" w:hAnsi="Times New Roman"/>
          <w:bCs/>
          <w:iCs/>
          <w:sz w:val="22"/>
          <w:szCs w:val="22"/>
          <w:lang w:val="nl-NL" w:eastAsia="x-none"/>
        </w:rPr>
        <w:t xml:space="preserve"> stations</w:t>
      </w:r>
      <w:r w:rsidR="00E45A0C" w:rsidRPr="00E45A0C">
        <w:rPr>
          <w:rFonts w:ascii="Times New Roman" w:hAnsi="Times New Roman"/>
          <w:bCs/>
          <w:iCs/>
          <w:sz w:val="22"/>
          <w:szCs w:val="22"/>
          <w:lang w:val="nl-NL" w:eastAsia="x-none"/>
        </w:rPr>
        <w:t>.</w:t>
      </w:r>
    </w:p>
    <w:p w14:paraId="52E572CA" w14:textId="1CA5DF17" w:rsidR="00E07E25" w:rsidRPr="00BE175C"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E45A0C" w:rsidRPr="00E45A0C">
        <w:rPr>
          <w:rFonts w:ascii="Times New Roman" w:hAnsi="Times New Roman"/>
          <w:sz w:val="22"/>
          <w:szCs w:val="22"/>
          <w:lang w:val="nl-NL" w:eastAsia="x-none"/>
        </w:rPr>
        <w:t>Among the patients being treated for hypertension, 38.2% were satisfied with the medical services of the station</w:t>
      </w:r>
      <w:r w:rsidR="00DA5192">
        <w:rPr>
          <w:rFonts w:ascii="Times New Roman" w:hAnsi="Times New Roman"/>
          <w:sz w:val="22"/>
          <w:szCs w:val="22"/>
          <w:lang w:val="nl-NL" w:eastAsia="x-none"/>
        </w:rPr>
        <w:t>s</w:t>
      </w:r>
      <w:r w:rsidR="00E45A0C" w:rsidRPr="00E45A0C">
        <w:rPr>
          <w:rFonts w:ascii="Times New Roman" w:hAnsi="Times New Roman"/>
          <w:sz w:val="22"/>
          <w:szCs w:val="22"/>
          <w:lang w:val="nl-NL" w:eastAsia="x-none"/>
        </w:rPr>
        <w:t>, 43.7% had never been to a health station.</w:t>
      </w:r>
    </w:p>
    <w:p w14:paraId="498D791B" w14:textId="294B2783" w:rsidR="00C45BAF" w:rsidRPr="002C7D64" w:rsidRDefault="002C7D64" w:rsidP="002C7D64">
      <w:pPr>
        <w:spacing w:line="276" w:lineRule="auto"/>
        <w:rPr>
          <w:b/>
          <w:sz w:val="22"/>
          <w:szCs w:val="22"/>
          <w:lang w:val="nl-NL"/>
        </w:rPr>
      </w:pPr>
      <w:bookmarkStart w:id="60" w:name="_Toc67994625"/>
      <w:bookmarkStart w:id="61" w:name="_Toc85269875"/>
      <w:r w:rsidRPr="002C7D64">
        <w:rPr>
          <w:b/>
          <w:sz w:val="22"/>
          <w:szCs w:val="22"/>
          <w:lang w:val="nl-NL"/>
        </w:rPr>
        <w:t>2.</w:t>
      </w:r>
      <w:r w:rsidR="00E07E25" w:rsidRPr="002C7D64">
        <w:rPr>
          <w:sz w:val="22"/>
          <w:szCs w:val="22"/>
          <w:lang w:val="nl-NL"/>
        </w:rPr>
        <w:t xml:space="preserve"> </w:t>
      </w:r>
      <w:bookmarkEnd w:id="60"/>
      <w:bookmarkEnd w:id="61"/>
      <w:r w:rsidR="00C45BAF" w:rsidRPr="002C7D64">
        <w:rPr>
          <w:b/>
          <w:sz w:val="22"/>
          <w:szCs w:val="22"/>
          <w:lang w:val="nl-NL"/>
        </w:rPr>
        <w:t xml:space="preserve">Effectiveness of </w:t>
      </w:r>
      <w:r w:rsidR="00DA5192" w:rsidRPr="002C7D64">
        <w:rPr>
          <w:b/>
          <w:sz w:val="22"/>
          <w:szCs w:val="22"/>
          <w:lang w:val="nl-NL"/>
        </w:rPr>
        <w:t xml:space="preserve">hypertenstion </w:t>
      </w:r>
      <w:r w:rsidR="00C45BAF" w:rsidRPr="002C7D64">
        <w:rPr>
          <w:b/>
          <w:sz w:val="22"/>
          <w:szCs w:val="22"/>
          <w:lang w:val="nl-NL"/>
        </w:rPr>
        <w:t>management and treatment at commune health</w:t>
      </w:r>
      <w:r w:rsidR="00DA5192" w:rsidRPr="002C7D64">
        <w:rPr>
          <w:b/>
          <w:sz w:val="22"/>
          <w:szCs w:val="22"/>
          <w:lang w:val="nl-NL"/>
        </w:rPr>
        <w:t xml:space="preserve"> stations applying FM principles</w:t>
      </w:r>
      <w:r w:rsidR="00C45BAF" w:rsidRPr="002C7D64">
        <w:rPr>
          <w:b/>
          <w:sz w:val="22"/>
          <w:szCs w:val="22"/>
          <w:lang w:val="nl-NL"/>
        </w:rPr>
        <w:t>.</w:t>
      </w:r>
    </w:p>
    <w:p w14:paraId="6A707874" w14:textId="2925DC96" w:rsidR="00E07E25" w:rsidRPr="002C7D64" w:rsidRDefault="00E45A0C" w:rsidP="003725CB">
      <w:pPr>
        <w:spacing w:line="276" w:lineRule="auto"/>
        <w:jc w:val="both"/>
        <w:rPr>
          <w:rFonts w:ascii="Times New Roman" w:hAnsi="Times New Roman"/>
          <w:b/>
          <w:i/>
          <w:sz w:val="22"/>
          <w:szCs w:val="22"/>
          <w:lang w:val="nl-NL" w:eastAsia="x-none"/>
        </w:rPr>
      </w:pPr>
      <w:r w:rsidRPr="002C7D64">
        <w:rPr>
          <w:rFonts w:ascii="Times New Roman" w:hAnsi="Times New Roman"/>
          <w:b/>
          <w:i/>
          <w:sz w:val="22"/>
          <w:szCs w:val="22"/>
          <w:lang w:val="nl-NL" w:eastAsia="x-none"/>
        </w:rPr>
        <w:t xml:space="preserve">The </w:t>
      </w:r>
      <w:r w:rsidR="002C7D64">
        <w:rPr>
          <w:rFonts w:ascii="Times New Roman" w:hAnsi="Times New Roman"/>
          <w:b/>
          <w:i/>
          <w:sz w:val="22"/>
          <w:szCs w:val="22"/>
          <w:lang w:val="nl-NL" w:eastAsia="x-none"/>
        </w:rPr>
        <w:t>effectiveness</w:t>
      </w:r>
      <w:r w:rsidRPr="002C7D64">
        <w:rPr>
          <w:rFonts w:ascii="Times New Roman" w:hAnsi="Times New Roman"/>
          <w:b/>
          <w:i/>
          <w:sz w:val="22"/>
          <w:szCs w:val="22"/>
          <w:lang w:val="nl-NL" w:eastAsia="x-none"/>
        </w:rPr>
        <w:t xml:space="preserve"> of hypertension treatment increased significantly in the intervention groups</w:t>
      </w:r>
    </w:p>
    <w:p w14:paraId="77C9EA15" w14:textId="56433EF6" w:rsidR="00E07E25" w:rsidRPr="00BE175C"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9B3658">
        <w:rPr>
          <w:rFonts w:ascii="Times New Roman" w:hAnsi="Times New Roman"/>
          <w:sz w:val="22"/>
          <w:szCs w:val="22"/>
          <w:lang w:val="nl-NL" w:eastAsia="x-none"/>
        </w:rPr>
        <w:t>9</w:t>
      </w:r>
      <w:r w:rsidR="009B3658" w:rsidRPr="009B3658">
        <w:rPr>
          <w:rFonts w:ascii="Times New Roman" w:hAnsi="Times New Roman"/>
          <w:sz w:val="22"/>
          <w:szCs w:val="22"/>
          <w:lang w:val="nl-NL" w:eastAsia="x-none"/>
        </w:rPr>
        <w:t>6.7% of patients in the intervention group</w:t>
      </w:r>
      <w:r w:rsidR="00173953">
        <w:rPr>
          <w:rFonts w:ascii="Times New Roman" w:hAnsi="Times New Roman"/>
          <w:sz w:val="22"/>
          <w:szCs w:val="22"/>
          <w:lang w:val="nl-NL" w:eastAsia="x-none"/>
        </w:rPr>
        <w:t>sf</w:t>
      </w:r>
      <w:r w:rsidR="009B3658" w:rsidRPr="009B3658">
        <w:rPr>
          <w:rFonts w:ascii="Times New Roman" w:hAnsi="Times New Roman"/>
          <w:sz w:val="22"/>
          <w:szCs w:val="22"/>
          <w:lang w:val="nl-NL" w:eastAsia="x-none"/>
        </w:rPr>
        <w:t xml:space="preserve"> had ever measured their blood pressure, and the effectiveness of the intervention increased by 6.8%. 86.5% of patients in the </w:t>
      </w:r>
      <w:r w:rsidR="00173953">
        <w:rPr>
          <w:rFonts w:ascii="Times New Roman" w:hAnsi="Times New Roman"/>
          <w:sz w:val="22"/>
          <w:szCs w:val="22"/>
          <w:lang w:val="nl-NL" w:eastAsia="x-none"/>
        </w:rPr>
        <w:t>intervention groups</w:t>
      </w:r>
      <w:r w:rsidR="009B3658" w:rsidRPr="009B3658">
        <w:rPr>
          <w:rFonts w:ascii="Times New Roman" w:hAnsi="Times New Roman"/>
          <w:sz w:val="22"/>
          <w:szCs w:val="22"/>
          <w:lang w:val="nl-NL" w:eastAsia="x-none"/>
        </w:rPr>
        <w:t xml:space="preserve"> were diagnosed with hypertension, an increase of 14.8% compared to before the intervention, the effectiveness of the intervention was 26.5% compared to the </w:t>
      </w:r>
      <w:r w:rsidR="00173953">
        <w:rPr>
          <w:rFonts w:ascii="Times New Roman" w:hAnsi="Times New Roman"/>
          <w:sz w:val="22"/>
          <w:szCs w:val="22"/>
          <w:lang w:val="nl-NL" w:eastAsia="x-none"/>
        </w:rPr>
        <w:t>controlled groups</w:t>
      </w:r>
      <w:r w:rsidR="009B3658" w:rsidRPr="009B3658">
        <w:rPr>
          <w:rFonts w:ascii="Times New Roman" w:hAnsi="Times New Roman"/>
          <w:sz w:val="22"/>
          <w:szCs w:val="22"/>
          <w:lang w:val="nl-NL" w:eastAsia="x-none"/>
        </w:rPr>
        <w:t xml:space="preserve">. 61.5% of patients in the </w:t>
      </w:r>
      <w:r w:rsidR="00173953">
        <w:rPr>
          <w:rFonts w:ascii="Times New Roman" w:hAnsi="Times New Roman"/>
          <w:sz w:val="22"/>
          <w:szCs w:val="22"/>
          <w:lang w:val="nl-NL" w:eastAsia="x-none"/>
        </w:rPr>
        <w:t>intervention groups</w:t>
      </w:r>
      <w:r w:rsidR="009B3658" w:rsidRPr="009B3658">
        <w:rPr>
          <w:rFonts w:ascii="Times New Roman" w:hAnsi="Times New Roman"/>
          <w:sz w:val="22"/>
          <w:szCs w:val="22"/>
          <w:lang w:val="nl-NL" w:eastAsia="x-none"/>
        </w:rPr>
        <w:t xml:space="preserve"> were treated for hypertension, 49.3% of patients </w:t>
      </w:r>
      <w:r w:rsidR="009B3658" w:rsidRPr="009B3658">
        <w:rPr>
          <w:rFonts w:ascii="Times New Roman" w:hAnsi="Times New Roman"/>
          <w:sz w:val="22"/>
          <w:szCs w:val="22"/>
          <w:lang w:val="nl-NL" w:eastAsia="x-none"/>
        </w:rPr>
        <w:lastRenderedPageBreak/>
        <w:t>adhered to treatment, an increase of 17.1% and 28.1% respectively compared to before the intervention.</w:t>
      </w:r>
    </w:p>
    <w:p w14:paraId="4EF2C6B3" w14:textId="1A8DD953" w:rsidR="009B3658"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9B3658" w:rsidRPr="009B3658">
        <w:rPr>
          <w:rFonts w:ascii="Times New Roman" w:hAnsi="Times New Roman"/>
          <w:sz w:val="22"/>
          <w:szCs w:val="22"/>
          <w:lang w:val="nl-NL" w:eastAsia="x-none"/>
        </w:rPr>
        <w:t xml:space="preserve">The effectiveness of intervention in hypertension treatment and treatment adherence was 45.2% and 126% respectively. Blood pressure reaching the treatment target increased by 19.9% compared to before the intervention while the </w:t>
      </w:r>
      <w:r w:rsidR="00173953">
        <w:rPr>
          <w:rFonts w:ascii="Times New Roman" w:hAnsi="Times New Roman"/>
          <w:sz w:val="22"/>
          <w:szCs w:val="22"/>
          <w:lang w:val="nl-NL" w:eastAsia="x-none"/>
        </w:rPr>
        <w:t>controlled groups</w:t>
      </w:r>
      <w:r w:rsidR="009B3658" w:rsidRPr="009B3658">
        <w:rPr>
          <w:rFonts w:ascii="Times New Roman" w:hAnsi="Times New Roman"/>
          <w:sz w:val="22"/>
          <w:szCs w:val="22"/>
          <w:lang w:val="nl-NL" w:eastAsia="x-none"/>
        </w:rPr>
        <w:t xml:space="preserve"> increased by 1.7%. The intervention efficiency was 132.1%.</w:t>
      </w:r>
    </w:p>
    <w:p w14:paraId="073551C6" w14:textId="1270D4FB" w:rsidR="00E07E25" w:rsidRPr="004D1285" w:rsidRDefault="004D1285" w:rsidP="003725CB">
      <w:pPr>
        <w:spacing w:line="276" w:lineRule="auto"/>
        <w:jc w:val="both"/>
        <w:rPr>
          <w:rFonts w:ascii="Times New Roman" w:hAnsi="Times New Roman"/>
          <w:b/>
          <w:i/>
          <w:sz w:val="22"/>
          <w:szCs w:val="22"/>
          <w:lang w:val="nl-NL" w:eastAsia="x-none"/>
        </w:rPr>
      </w:pPr>
      <w:r>
        <w:rPr>
          <w:rFonts w:ascii="Times New Roman" w:hAnsi="Times New Roman"/>
          <w:b/>
          <w:bCs/>
          <w:i/>
          <w:sz w:val="22"/>
          <w:szCs w:val="22"/>
          <w:lang w:val="nl-NL" w:eastAsia="x-none"/>
        </w:rPr>
        <w:t>T</w:t>
      </w:r>
      <w:r w:rsidR="009B3658" w:rsidRPr="002C7D64">
        <w:rPr>
          <w:rFonts w:ascii="Times New Roman" w:hAnsi="Times New Roman"/>
          <w:b/>
          <w:bCs/>
          <w:i/>
          <w:sz w:val="22"/>
          <w:szCs w:val="22"/>
          <w:lang w:val="nl-NL" w:eastAsia="x-none"/>
        </w:rPr>
        <w:t>he percentage of patients visiting commune health</w:t>
      </w:r>
      <w:r w:rsidR="002C7D64">
        <w:rPr>
          <w:rFonts w:ascii="Times New Roman" w:hAnsi="Times New Roman"/>
          <w:b/>
          <w:bCs/>
          <w:i/>
          <w:sz w:val="22"/>
          <w:szCs w:val="22"/>
          <w:lang w:val="nl-NL" w:eastAsia="x-none"/>
        </w:rPr>
        <w:t xml:space="preserve"> stations</w:t>
      </w:r>
      <w:r w:rsidR="009B3658" w:rsidRPr="002C7D64">
        <w:rPr>
          <w:rFonts w:ascii="Times New Roman" w:hAnsi="Times New Roman"/>
          <w:i/>
          <w:sz w:val="22"/>
          <w:szCs w:val="22"/>
          <w:lang w:val="nl-NL" w:eastAsia="x-none"/>
        </w:rPr>
        <w:t xml:space="preserve"> </w:t>
      </w:r>
      <w:r w:rsidRPr="004D1285">
        <w:rPr>
          <w:rFonts w:ascii="Times New Roman" w:hAnsi="Times New Roman"/>
          <w:b/>
          <w:i/>
          <w:sz w:val="22"/>
          <w:szCs w:val="22"/>
          <w:lang w:val="nl-NL" w:eastAsia="x-none"/>
        </w:rPr>
        <w:t>increased</w:t>
      </w:r>
    </w:p>
    <w:p w14:paraId="238EC331" w14:textId="2CB8D45D" w:rsidR="00E07E25" w:rsidRPr="00BE175C"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9B3658" w:rsidRPr="009B3658">
        <w:rPr>
          <w:rFonts w:ascii="Times New Roman" w:hAnsi="Times New Roman"/>
          <w:sz w:val="22"/>
          <w:szCs w:val="22"/>
          <w:lang w:val="nl-NL" w:eastAsia="x-none"/>
        </w:rPr>
        <w:t>At the time of intervention, the number of patients going to the health station</w:t>
      </w:r>
      <w:r w:rsidR="002C7D64">
        <w:rPr>
          <w:rFonts w:ascii="Times New Roman" w:hAnsi="Times New Roman"/>
          <w:sz w:val="22"/>
          <w:szCs w:val="22"/>
          <w:lang w:val="nl-NL" w:eastAsia="x-none"/>
        </w:rPr>
        <w:t>s</w:t>
      </w:r>
      <w:r w:rsidR="009B3658" w:rsidRPr="009B3658">
        <w:rPr>
          <w:rFonts w:ascii="Times New Roman" w:hAnsi="Times New Roman"/>
          <w:sz w:val="22"/>
          <w:szCs w:val="22"/>
          <w:lang w:val="nl-NL" w:eastAsia="x-none"/>
        </w:rPr>
        <w:t xml:space="preserve"> increased by 13.6%, and the number of patients receiving treatment for hypertension at the </w:t>
      </w:r>
      <w:r w:rsidR="009B3658">
        <w:rPr>
          <w:rFonts w:ascii="Times New Roman" w:hAnsi="Times New Roman"/>
          <w:sz w:val="22"/>
          <w:szCs w:val="22"/>
          <w:lang w:val="nl-NL" w:eastAsia="x-none"/>
        </w:rPr>
        <w:t xml:space="preserve">commune </w:t>
      </w:r>
      <w:r w:rsidR="009B3658" w:rsidRPr="009B3658">
        <w:rPr>
          <w:rFonts w:ascii="Times New Roman" w:hAnsi="Times New Roman"/>
          <w:sz w:val="22"/>
          <w:szCs w:val="22"/>
          <w:lang w:val="nl-NL" w:eastAsia="x-none"/>
        </w:rPr>
        <w:t>health</w:t>
      </w:r>
      <w:r w:rsidR="009B3658">
        <w:rPr>
          <w:rFonts w:ascii="Times New Roman" w:hAnsi="Times New Roman"/>
          <w:sz w:val="22"/>
          <w:szCs w:val="22"/>
          <w:lang w:val="nl-NL" w:eastAsia="x-none"/>
        </w:rPr>
        <w:t>care seeting</w:t>
      </w:r>
      <w:r w:rsidR="009B3658" w:rsidRPr="009B3658">
        <w:rPr>
          <w:rFonts w:ascii="Times New Roman" w:hAnsi="Times New Roman"/>
          <w:sz w:val="22"/>
          <w:szCs w:val="22"/>
          <w:lang w:val="nl-NL" w:eastAsia="x-none"/>
        </w:rPr>
        <w:t xml:space="preserve"> increased by 11.5% compared to before the intervention. This rate in the </w:t>
      </w:r>
      <w:r w:rsidR="00173953">
        <w:rPr>
          <w:rFonts w:ascii="Times New Roman" w:hAnsi="Times New Roman"/>
          <w:sz w:val="22"/>
          <w:szCs w:val="22"/>
          <w:lang w:val="nl-NL" w:eastAsia="x-none"/>
        </w:rPr>
        <w:t>controlled groups</w:t>
      </w:r>
      <w:r w:rsidR="009B3658" w:rsidRPr="009B3658">
        <w:rPr>
          <w:rFonts w:ascii="Times New Roman" w:hAnsi="Times New Roman"/>
          <w:sz w:val="22"/>
          <w:szCs w:val="22"/>
          <w:lang w:val="nl-NL" w:eastAsia="x-none"/>
        </w:rPr>
        <w:t xml:space="preserve"> all decreased by 1.1%.</w:t>
      </w:r>
    </w:p>
    <w:p w14:paraId="36E2F35C" w14:textId="1B47940E" w:rsidR="00E07E25" w:rsidRPr="00BE175C"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9B3658" w:rsidRPr="009B3658">
        <w:rPr>
          <w:rFonts w:ascii="Times New Roman" w:hAnsi="Times New Roman"/>
          <w:sz w:val="22"/>
          <w:szCs w:val="22"/>
          <w:lang w:val="nl-NL" w:eastAsia="x-none"/>
        </w:rPr>
        <w:t xml:space="preserve">The effectiveness of interventions on patients going to health stations and patients receiving treatment for hypertension to </w:t>
      </w:r>
      <w:r w:rsidR="009B3658">
        <w:rPr>
          <w:rFonts w:ascii="Times New Roman" w:hAnsi="Times New Roman"/>
          <w:sz w:val="22"/>
          <w:szCs w:val="22"/>
          <w:lang w:val="nl-NL" w:eastAsia="x-none"/>
        </w:rPr>
        <w:t xml:space="preserve">commune </w:t>
      </w:r>
      <w:r w:rsidR="009B3658" w:rsidRPr="009B3658">
        <w:rPr>
          <w:rFonts w:ascii="Times New Roman" w:hAnsi="Times New Roman"/>
          <w:sz w:val="22"/>
          <w:szCs w:val="22"/>
          <w:lang w:val="nl-NL" w:eastAsia="x-none"/>
        </w:rPr>
        <w:t>health</w:t>
      </w:r>
      <w:r w:rsidR="009B3658">
        <w:rPr>
          <w:rFonts w:ascii="Times New Roman" w:hAnsi="Times New Roman"/>
          <w:sz w:val="22"/>
          <w:szCs w:val="22"/>
          <w:lang w:val="nl-NL" w:eastAsia="x-none"/>
        </w:rPr>
        <w:t>care</w:t>
      </w:r>
      <w:r w:rsidR="009B3658" w:rsidRPr="009B3658">
        <w:rPr>
          <w:rFonts w:ascii="Times New Roman" w:hAnsi="Times New Roman"/>
          <w:sz w:val="22"/>
          <w:szCs w:val="22"/>
          <w:lang w:val="nl-NL" w:eastAsia="x-none"/>
        </w:rPr>
        <w:t xml:space="preserve"> s</w:t>
      </w:r>
      <w:r w:rsidR="009B3658">
        <w:rPr>
          <w:rFonts w:ascii="Times New Roman" w:hAnsi="Times New Roman"/>
          <w:sz w:val="22"/>
          <w:szCs w:val="22"/>
          <w:lang w:val="nl-NL" w:eastAsia="x-none"/>
        </w:rPr>
        <w:t>ettings were</w:t>
      </w:r>
      <w:r w:rsidR="009B3658" w:rsidRPr="009B3658">
        <w:rPr>
          <w:rFonts w:ascii="Times New Roman" w:hAnsi="Times New Roman"/>
          <w:sz w:val="22"/>
          <w:szCs w:val="22"/>
          <w:lang w:val="nl-NL" w:eastAsia="x-none"/>
        </w:rPr>
        <w:t xml:space="preserve"> 112.2% and 108.1%.</w:t>
      </w:r>
    </w:p>
    <w:p w14:paraId="3B9EF1FB" w14:textId="18AA0208" w:rsidR="00E07E25" w:rsidRPr="00BE175C" w:rsidRDefault="00E07E25" w:rsidP="003725CB">
      <w:pPr>
        <w:spacing w:line="276" w:lineRule="auto"/>
        <w:jc w:val="both"/>
        <w:rPr>
          <w:rFonts w:ascii="Times New Roman" w:hAnsi="Times New Roman"/>
          <w:sz w:val="22"/>
          <w:szCs w:val="22"/>
          <w:lang w:val="nl-NL" w:eastAsia="x-none"/>
        </w:rPr>
      </w:pPr>
      <w:r w:rsidRPr="00BE175C">
        <w:rPr>
          <w:rFonts w:ascii="Times New Roman" w:hAnsi="Times New Roman"/>
          <w:sz w:val="22"/>
          <w:szCs w:val="22"/>
          <w:lang w:val="nl-NL" w:eastAsia="x-none"/>
        </w:rPr>
        <w:t xml:space="preserve">- </w:t>
      </w:r>
      <w:r w:rsidR="009B3658" w:rsidRPr="009B3658">
        <w:rPr>
          <w:rFonts w:ascii="Times New Roman" w:hAnsi="Times New Roman"/>
          <w:sz w:val="22"/>
          <w:szCs w:val="22"/>
          <w:lang w:val="nl-NL" w:eastAsia="x-none"/>
        </w:rPr>
        <w:t xml:space="preserve">The effectiveness of the intervention on satisfaction </w:t>
      </w:r>
      <w:r w:rsidR="009B3658">
        <w:rPr>
          <w:rFonts w:ascii="Times New Roman" w:hAnsi="Times New Roman"/>
          <w:sz w:val="22"/>
          <w:szCs w:val="22"/>
          <w:lang w:val="nl-NL" w:eastAsia="x-none"/>
        </w:rPr>
        <w:t>about</w:t>
      </w:r>
      <w:r w:rsidR="009B3658" w:rsidRPr="009B3658">
        <w:rPr>
          <w:rFonts w:ascii="Times New Roman" w:hAnsi="Times New Roman"/>
          <w:sz w:val="22"/>
          <w:szCs w:val="22"/>
          <w:lang w:val="nl-NL" w:eastAsia="x-none"/>
        </w:rPr>
        <w:t xml:space="preserve"> services at commune health s</w:t>
      </w:r>
      <w:r w:rsidR="002C7D64">
        <w:rPr>
          <w:rFonts w:ascii="Times New Roman" w:hAnsi="Times New Roman"/>
          <w:sz w:val="22"/>
          <w:szCs w:val="22"/>
          <w:lang w:val="nl-NL" w:eastAsia="x-none"/>
        </w:rPr>
        <w:t>tations</w:t>
      </w:r>
      <w:r w:rsidR="009B3658" w:rsidRPr="009B3658">
        <w:rPr>
          <w:rFonts w:ascii="Times New Roman" w:hAnsi="Times New Roman"/>
          <w:sz w:val="22"/>
          <w:szCs w:val="22"/>
          <w:lang w:val="nl-NL" w:eastAsia="x-none"/>
        </w:rPr>
        <w:t xml:space="preserve"> </w:t>
      </w:r>
      <w:r w:rsidR="009B3658">
        <w:rPr>
          <w:rFonts w:ascii="Times New Roman" w:hAnsi="Times New Roman"/>
          <w:sz w:val="22"/>
          <w:szCs w:val="22"/>
          <w:lang w:val="nl-NL" w:eastAsia="x-none"/>
        </w:rPr>
        <w:t>were</w:t>
      </w:r>
      <w:r w:rsidR="009B3658" w:rsidRPr="009B3658">
        <w:rPr>
          <w:rFonts w:ascii="Times New Roman" w:hAnsi="Times New Roman"/>
          <w:sz w:val="22"/>
          <w:szCs w:val="22"/>
          <w:lang w:val="nl-NL" w:eastAsia="x-none"/>
        </w:rPr>
        <w:t xml:space="preserve"> 20.4%.</w:t>
      </w:r>
    </w:p>
    <w:p w14:paraId="5BB5F0B1" w14:textId="77777777" w:rsidR="00E07E25" w:rsidRPr="00E07E25" w:rsidRDefault="00E07E25" w:rsidP="00E07E25">
      <w:pPr>
        <w:pStyle w:val="ListParagraph"/>
        <w:spacing w:line="276" w:lineRule="auto"/>
        <w:jc w:val="center"/>
        <w:outlineLvl w:val="0"/>
        <w:rPr>
          <w:rFonts w:cs="Times New Roman"/>
          <w:b/>
          <w:sz w:val="22"/>
          <w:szCs w:val="22"/>
          <w:lang w:val="nl-NL"/>
        </w:rPr>
      </w:pPr>
    </w:p>
    <w:bookmarkEnd w:id="59"/>
    <w:p w14:paraId="6DDF8D37" w14:textId="621BBF07" w:rsidR="00E07E25" w:rsidRPr="00E07E25" w:rsidRDefault="00927C54" w:rsidP="00E07E25">
      <w:pPr>
        <w:pStyle w:val="ListParagraph"/>
        <w:spacing w:line="276" w:lineRule="auto"/>
        <w:jc w:val="center"/>
        <w:outlineLvl w:val="0"/>
        <w:rPr>
          <w:rFonts w:cs="Times New Roman"/>
          <w:b/>
          <w:sz w:val="22"/>
          <w:szCs w:val="22"/>
          <w:lang w:val="nl-NL"/>
        </w:rPr>
      </w:pPr>
      <w:r>
        <w:rPr>
          <w:rFonts w:cs="Times New Roman"/>
          <w:b/>
          <w:sz w:val="22"/>
          <w:szCs w:val="22"/>
          <w:lang w:val="nl-NL"/>
        </w:rPr>
        <w:t>RECOMMENDATIONS</w:t>
      </w:r>
    </w:p>
    <w:p w14:paraId="6DC69681" w14:textId="3D231562" w:rsidR="0005683E" w:rsidRDefault="004D1285" w:rsidP="003725CB">
      <w:pPr>
        <w:numPr>
          <w:ilvl w:val="0"/>
          <w:numId w:val="14"/>
        </w:numPr>
        <w:spacing w:line="276" w:lineRule="auto"/>
        <w:ind w:left="0" w:firstLine="0"/>
        <w:jc w:val="both"/>
        <w:rPr>
          <w:rFonts w:ascii="Times New Roman" w:hAnsi="Times New Roman"/>
          <w:sz w:val="22"/>
          <w:szCs w:val="22"/>
          <w:lang w:val="nl-NL" w:eastAsia="x-none"/>
        </w:rPr>
      </w:pPr>
      <w:r>
        <w:rPr>
          <w:rFonts w:ascii="Times New Roman" w:hAnsi="Times New Roman"/>
          <w:sz w:val="22"/>
          <w:szCs w:val="22"/>
          <w:lang w:val="nl-NL" w:eastAsia="x-none"/>
        </w:rPr>
        <w:t>Commune</w:t>
      </w:r>
      <w:r w:rsidR="0005683E" w:rsidRPr="0005683E">
        <w:rPr>
          <w:rFonts w:ascii="Times New Roman" w:hAnsi="Times New Roman"/>
          <w:sz w:val="22"/>
          <w:szCs w:val="22"/>
          <w:lang w:val="nl-NL" w:eastAsia="x-none"/>
        </w:rPr>
        <w:t xml:space="preserve"> health station</w:t>
      </w:r>
      <w:r>
        <w:rPr>
          <w:rFonts w:ascii="Times New Roman" w:hAnsi="Times New Roman"/>
          <w:sz w:val="22"/>
          <w:szCs w:val="22"/>
          <w:lang w:val="nl-NL" w:eastAsia="x-none"/>
        </w:rPr>
        <w:t>s</w:t>
      </w:r>
      <w:r w:rsidR="0005683E" w:rsidRPr="0005683E">
        <w:rPr>
          <w:rFonts w:ascii="Times New Roman" w:hAnsi="Times New Roman"/>
          <w:sz w:val="22"/>
          <w:szCs w:val="22"/>
          <w:lang w:val="nl-NL" w:eastAsia="x-none"/>
        </w:rPr>
        <w:t xml:space="preserve"> </w:t>
      </w:r>
      <w:r>
        <w:rPr>
          <w:rFonts w:ascii="Times New Roman" w:hAnsi="Times New Roman"/>
          <w:sz w:val="22"/>
          <w:szCs w:val="22"/>
          <w:lang w:val="nl-NL" w:eastAsia="x-none"/>
        </w:rPr>
        <w:t>applying</w:t>
      </w:r>
      <w:r w:rsidR="0005683E" w:rsidRPr="0005683E">
        <w:rPr>
          <w:rFonts w:ascii="Times New Roman" w:hAnsi="Times New Roman"/>
          <w:sz w:val="22"/>
          <w:szCs w:val="22"/>
          <w:lang w:val="nl-NL" w:eastAsia="x-none"/>
        </w:rPr>
        <w:t xml:space="preserve"> the principle</w:t>
      </w:r>
      <w:r>
        <w:rPr>
          <w:rFonts w:ascii="Times New Roman" w:hAnsi="Times New Roman"/>
          <w:sz w:val="22"/>
          <w:szCs w:val="22"/>
          <w:lang w:val="nl-NL" w:eastAsia="x-none"/>
        </w:rPr>
        <w:t>s</w:t>
      </w:r>
      <w:r w:rsidR="0005683E" w:rsidRPr="0005683E">
        <w:rPr>
          <w:rFonts w:ascii="Times New Roman" w:hAnsi="Times New Roman"/>
          <w:sz w:val="22"/>
          <w:szCs w:val="22"/>
          <w:lang w:val="nl-NL" w:eastAsia="x-none"/>
        </w:rPr>
        <w:t xml:space="preserve"> of family medicine is remarkably effective in the management and treatment of hypertension, in attracting patients to </w:t>
      </w:r>
      <w:r w:rsidR="0005683E" w:rsidRPr="009B3658">
        <w:rPr>
          <w:rFonts w:ascii="Times New Roman" w:hAnsi="Times New Roman"/>
          <w:sz w:val="22"/>
          <w:szCs w:val="22"/>
          <w:lang w:val="nl-NL" w:eastAsia="x-none"/>
        </w:rPr>
        <w:t>commune health</w:t>
      </w:r>
      <w:r w:rsidR="002C7D64">
        <w:rPr>
          <w:rFonts w:ascii="Times New Roman" w:hAnsi="Times New Roman"/>
          <w:sz w:val="22"/>
          <w:szCs w:val="22"/>
          <w:lang w:val="nl-NL" w:eastAsia="x-none"/>
        </w:rPr>
        <w:t xml:space="preserve"> stations</w:t>
      </w:r>
      <w:r w:rsidR="0005683E" w:rsidRPr="0005683E">
        <w:rPr>
          <w:rFonts w:ascii="Times New Roman" w:hAnsi="Times New Roman"/>
          <w:sz w:val="22"/>
          <w:szCs w:val="22"/>
          <w:lang w:val="nl-NL" w:eastAsia="x-none"/>
        </w:rPr>
        <w:t xml:space="preserve">. Strengthening support for </w:t>
      </w:r>
      <w:r w:rsidR="0005683E" w:rsidRPr="009B3658">
        <w:rPr>
          <w:rFonts w:ascii="Times New Roman" w:hAnsi="Times New Roman"/>
          <w:sz w:val="22"/>
          <w:szCs w:val="22"/>
          <w:lang w:val="nl-NL" w:eastAsia="x-none"/>
        </w:rPr>
        <w:t>commune health s</w:t>
      </w:r>
      <w:r>
        <w:rPr>
          <w:rFonts w:ascii="Times New Roman" w:hAnsi="Times New Roman"/>
          <w:sz w:val="22"/>
          <w:szCs w:val="22"/>
          <w:lang w:val="nl-NL" w:eastAsia="x-none"/>
        </w:rPr>
        <w:t>tation</w:t>
      </w:r>
      <w:r w:rsidR="0005683E">
        <w:rPr>
          <w:rFonts w:ascii="Times New Roman" w:hAnsi="Times New Roman"/>
          <w:sz w:val="22"/>
          <w:szCs w:val="22"/>
          <w:lang w:val="nl-NL" w:eastAsia="x-none"/>
        </w:rPr>
        <w:t>s</w:t>
      </w:r>
      <w:r w:rsidR="0005683E" w:rsidRPr="0005683E">
        <w:rPr>
          <w:rFonts w:ascii="Times New Roman" w:hAnsi="Times New Roman"/>
          <w:sz w:val="22"/>
          <w:szCs w:val="22"/>
          <w:lang w:val="nl-NL" w:eastAsia="x-none"/>
        </w:rPr>
        <w:t xml:space="preserve"> </w:t>
      </w:r>
      <w:r>
        <w:rPr>
          <w:rFonts w:ascii="Times New Roman" w:hAnsi="Times New Roman"/>
          <w:sz w:val="22"/>
          <w:szCs w:val="22"/>
          <w:lang w:val="nl-NL" w:eastAsia="x-none"/>
        </w:rPr>
        <w:t>applying</w:t>
      </w:r>
      <w:r w:rsidR="0005683E" w:rsidRPr="0005683E">
        <w:rPr>
          <w:rFonts w:ascii="Times New Roman" w:hAnsi="Times New Roman"/>
          <w:sz w:val="22"/>
          <w:szCs w:val="22"/>
          <w:lang w:val="nl-NL" w:eastAsia="x-none"/>
        </w:rPr>
        <w:t xml:space="preserve"> family medicine principles is very necessary, contributing to improving patient satisfaction and increasing the efficiency of management of chronic diseases, includin</w:t>
      </w:r>
      <w:r>
        <w:rPr>
          <w:rFonts w:ascii="Times New Roman" w:hAnsi="Times New Roman"/>
          <w:sz w:val="22"/>
          <w:szCs w:val="22"/>
          <w:lang w:val="nl-NL" w:eastAsia="x-none"/>
        </w:rPr>
        <w:t>g hypertension.</w:t>
      </w:r>
    </w:p>
    <w:p w14:paraId="4BBE1626" w14:textId="029A4653" w:rsidR="0005683E" w:rsidRDefault="0005683E" w:rsidP="003725CB">
      <w:pPr>
        <w:numPr>
          <w:ilvl w:val="0"/>
          <w:numId w:val="14"/>
        </w:numPr>
        <w:spacing w:line="276" w:lineRule="auto"/>
        <w:ind w:left="0" w:firstLine="0"/>
        <w:jc w:val="both"/>
        <w:rPr>
          <w:rFonts w:ascii="Times New Roman" w:hAnsi="Times New Roman"/>
          <w:sz w:val="22"/>
          <w:szCs w:val="22"/>
          <w:lang w:val="nl-NL" w:eastAsia="x-none"/>
        </w:rPr>
      </w:pPr>
      <w:r>
        <w:rPr>
          <w:rFonts w:ascii="Times New Roman" w:hAnsi="Times New Roman"/>
          <w:sz w:val="22"/>
          <w:szCs w:val="22"/>
          <w:lang w:val="nl-NL" w:eastAsia="x-none"/>
        </w:rPr>
        <w:t>C</w:t>
      </w:r>
      <w:r w:rsidRPr="009B3658">
        <w:rPr>
          <w:rFonts w:ascii="Times New Roman" w:hAnsi="Times New Roman"/>
          <w:sz w:val="22"/>
          <w:szCs w:val="22"/>
          <w:lang w:val="nl-NL" w:eastAsia="x-none"/>
        </w:rPr>
        <w:t>ommune health</w:t>
      </w:r>
      <w:r w:rsidR="002C7D64">
        <w:rPr>
          <w:rFonts w:ascii="Times New Roman" w:hAnsi="Times New Roman"/>
          <w:sz w:val="22"/>
          <w:szCs w:val="22"/>
          <w:lang w:val="nl-NL" w:eastAsia="x-none"/>
        </w:rPr>
        <w:t xml:space="preserve"> stations</w:t>
      </w:r>
      <w:r w:rsidRPr="0005683E">
        <w:rPr>
          <w:rFonts w:ascii="Times New Roman" w:hAnsi="Times New Roman"/>
          <w:sz w:val="22"/>
          <w:szCs w:val="22"/>
          <w:lang w:val="nl-NL" w:eastAsia="x-none"/>
        </w:rPr>
        <w:t xml:space="preserve"> have doctors and </w:t>
      </w:r>
      <w:r w:rsidR="004D1285">
        <w:rPr>
          <w:rFonts w:ascii="Times New Roman" w:hAnsi="Times New Roman"/>
          <w:sz w:val="22"/>
          <w:szCs w:val="22"/>
          <w:lang w:val="nl-NL" w:eastAsia="x-none"/>
        </w:rPr>
        <w:t>applying</w:t>
      </w:r>
      <w:r w:rsidRPr="0005683E">
        <w:rPr>
          <w:rFonts w:ascii="Times New Roman" w:hAnsi="Times New Roman"/>
          <w:sz w:val="22"/>
          <w:szCs w:val="22"/>
          <w:lang w:val="nl-NL" w:eastAsia="x-none"/>
        </w:rPr>
        <w:t xml:space="preserve"> the principle</w:t>
      </w:r>
      <w:r w:rsidR="002C7D64">
        <w:rPr>
          <w:rFonts w:ascii="Times New Roman" w:hAnsi="Times New Roman"/>
          <w:sz w:val="22"/>
          <w:szCs w:val="22"/>
          <w:lang w:val="nl-NL" w:eastAsia="x-none"/>
        </w:rPr>
        <w:t>s</w:t>
      </w:r>
      <w:r w:rsidRPr="0005683E">
        <w:rPr>
          <w:rFonts w:ascii="Times New Roman" w:hAnsi="Times New Roman"/>
          <w:sz w:val="22"/>
          <w:szCs w:val="22"/>
          <w:lang w:val="nl-NL" w:eastAsia="x-none"/>
        </w:rPr>
        <w:t xml:space="preserve"> of family medicine, </w:t>
      </w:r>
      <w:r w:rsidR="004D1285">
        <w:rPr>
          <w:rFonts w:ascii="Times New Roman" w:hAnsi="Times New Roman"/>
          <w:sz w:val="22"/>
          <w:szCs w:val="22"/>
          <w:lang w:val="nl-NL" w:eastAsia="x-none"/>
        </w:rPr>
        <w:t>are</w:t>
      </w:r>
      <w:r w:rsidRPr="0005683E">
        <w:rPr>
          <w:rFonts w:ascii="Times New Roman" w:hAnsi="Times New Roman"/>
          <w:sz w:val="22"/>
          <w:szCs w:val="22"/>
          <w:lang w:val="nl-NL" w:eastAsia="x-none"/>
        </w:rPr>
        <w:t xml:space="preserve"> qualified facilit</w:t>
      </w:r>
      <w:r w:rsidR="004D1285">
        <w:rPr>
          <w:rFonts w:ascii="Times New Roman" w:hAnsi="Times New Roman"/>
          <w:sz w:val="22"/>
          <w:szCs w:val="22"/>
          <w:lang w:val="nl-NL" w:eastAsia="x-none"/>
        </w:rPr>
        <w:t>ies</w:t>
      </w:r>
      <w:r w:rsidRPr="0005683E">
        <w:rPr>
          <w:rFonts w:ascii="Times New Roman" w:hAnsi="Times New Roman"/>
          <w:sz w:val="22"/>
          <w:szCs w:val="22"/>
          <w:lang w:val="nl-NL" w:eastAsia="x-none"/>
        </w:rPr>
        <w:t xml:space="preserve"> to effectively manage hypertension treatment</w:t>
      </w:r>
      <w:r w:rsidR="004D1285">
        <w:rPr>
          <w:rFonts w:ascii="Times New Roman" w:hAnsi="Times New Roman"/>
          <w:sz w:val="22"/>
          <w:szCs w:val="22"/>
          <w:lang w:val="nl-NL" w:eastAsia="x-none"/>
        </w:rPr>
        <w:t>.</w:t>
      </w:r>
      <w:r w:rsidRPr="0005683E">
        <w:rPr>
          <w:rFonts w:ascii="Times New Roman" w:hAnsi="Times New Roman"/>
          <w:sz w:val="22"/>
          <w:szCs w:val="22"/>
          <w:lang w:val="nl-NL" w:eastAsia="x-none"/>
        </w:rPr>
        <w:t xml:space="preserve"> </w:t>
      </w:r>
      <w:r w:rsidR="004D1285">
        <w:rPr>
          <w:rFonts w:ascii="Times New Roman" w:hAnsi="Times New Roman"/>
          <w:sz w:val="22"/>
          <w:szCs w:val="22"/>
          <w:lang w:val="nl-NL" w:eastAsia="x-none"/>
        </w:rPr>
        <w:t>They</w:t>
      </w:r>
      <w:r w:rsidRPr="0005683E">
        <w:rPr>
          <w:rFonts w:ascii="Times New Roman" w:hAnsi="Times New Roman"/>
          <w:sz w:val="22"/>
          <w:szCs w:val="22"/>
          <w:lang w:val="nl-NL" w:eastAsia="x-none"/>
        </w:rPr>
        <w:t xml:space="preserve"> should be considered to </w:t>
      </w:r>
      <w:r w:rsidRPr="0005683E">
        <w:rPr>
          <w:rFonts w:ascii="Times New Roman" w:hAnsi="Times New Roman"/>
          <w:sz w:val="22"/>
          <w:szCs w:val="22"/>
          <w:lang w:val="nl-NL" w:eastAsia="x-none"/>
        </w:rPr>
        <w:lastRenderedPageBreak/>
        <w:t xml:space="preserve">undertake the management of hypertensive patients with </w:t>
      </w:r>
      <w:r w:rsidR="004D1285">
        <w:rPr>
          <w:rFonts w:ascii="Times New Roman" w:hAnsi="Times New Roman"/>
          <w:sz w:val="22"/>
          <w:szCs w:val="22"/>
          <w:lang w:val="nl-NL" w:eastAsia="x-none"/>
        </w:rPr>
        <w:t xml:space="preserve">health </w:t>
      </w:r>
      <w:r w:rsidRPr="0005683E">
        <w:rPr>
          <w:rFonts w:ascii="Times New Roman" w:hAnsi="Times New Roman"/>
          <w:sz w:val="22"/>
          <w:szCs w:val="22"/>
          <w:lang w:val="nl-NL" w:eastAsia="x-none"/>
        </w:rPr>
        <w:t>insurance cards.</w:t>
      </w:r>
    </w:p>
    <w:p w14:paraId="291D1297" w14:textId="0C1848B6" w:rsidR="000D1258" w:rsidRPr="00BE175C" w:rsidRDefault="0005683E" w:rsidP="00057909">
      <w:pPr>
        <w:numPr>
          <w:ilvl w:val="0"/>
          <w:numId w:val="14"/>
        </w:numPr>
        <w:spacing w:line="276" w:lineRule="auto"/>
        <w:ind w:left="0" w:firstLine="0"/>
        <w:jc w:val="both"/>
        <w:rPr>
          <w:sz w:val="22"/>
          <w:szCs w:val="22"/>
          <w:lang w:val="nl-NL"/>
        </w:rPr>
      </w:pPr>
      <w:r w:rsidRPr="0005683E">
        <w:rPr>
          <w:rFonts w:ascii="Times New Roman" w:hAnsi="Times New Roman"/>
          <w:sz w:val="22"/>
          <w:szCs w:val="22"/>
          <w:lang w:val="nl-NL" w:eastAsia="x-none"/>
        </w:rPr>
        <w:t xml:space="preserve">Continue to carry out studies to evaluate the effectiveness of commune health stations </w:t>
      </w:r>
      <w:r w:rsidR="002C7D64">
        <w:rPr>
          <w:rFonts w:ascii="Times New Roman" w:hAnsi="Times New Roman"/>
          <w:sz w:val="22"/>
          <w:szCs w:val="22"/>
          <w:lang w:val="nl-NL" w:eastAsia="x-none"/>
        </w:rPr>
        <w:t>applying</w:t>
      </w:r>
      <w:r w:rsidRPr="0005683E">
        <w:rPr>
          <w:rFonts w:ascii="Times New Roman" w:hAnsi="Times New Roman"/>
          <w:sz w:val="22"/>
          <w:szCs w:val="22"/>
          <w:lang w:val="nl-NL" w:eastAsia="x-none"/>
        </w:rPr>
        <w:t xml:space="preserve"> family medicine principles in broader fields to have </w:t>
      </w:r>
      <w:r w:rsidR="002C7D64">
        <w:rPr>
          <w:rFonts w:ascii="Times New Roman" w:hAnsi="Times New Roman"/>
          <w:sz w:val="22"/>
          <w:szCs w:val="22"/>
          <w:lang w:val="nl-NL" w:eastAsia="x-none"/>
        </w:rPr>
        <w:t xml:space="preserve">comprehensive </w:t>
      </w:r>
      <w:r w:rsidRPr="0005683E">
        <w:rPr>
          <w:rFonts w:ascii="Times New Roman" w:hAnsi="Times New Roman"/>
          <w:sz w:val="22"/>
          <w:szCs w:val="22"/>
          <w:lang w:val="nl-NL" w:eastAsia="x-none"/>
        </w:rPr>
        <w:t>policies to enhance the effectiveness of commune health</w:t>
      </w:r>
      <w:r w:rsidR="002C7D64">
        <w:rPr>
          <w:rFonts w:ascii="Times New Roman" w:hAnsi="Times New Roman"/>
          <w:sz w:val="22"/>
          <w:szCs w:val="22"/>
          <w:lang w:val="nl-NL" w:eastAsia="x-none"/>
        </w:rPr>
        <w:t xml:space="preserve"> stations</w:t>
      </w:r>
      <w:r w:rsidRPr="0005683E">
        <w:rPr>
          <w:rFonts w:ascii="Times New Roman" w:hAnsi="Times New Roman"/>
          <w:sz w:val="22"/>
          <w:szCs w:val="22"/>
          <w:lang w:val="nl-NL" w:eastAsia="x-none"/>
        </w:rPr>
        <w:t xml:space="preserve"> in providing care</w:t>
      </w:r>
      <w:r>
        <w:rPr>
          <w:rFonts w:ascii="Times New Roman" w:hAnsi="Times New Roman"/>
          <w:sz w:val="22"/>
          <w:szCs w:val="22"/>
          <w:lang w:val="nl-NL" w:eastAsia="x-none"/>
        </w:rPr>
        <w:t xml:space="preserve"> for the local people. </w:t>
      </w:r>
    </w:p>
    <w:sectPr w:rsidR="000D1258" w:rsidRPr="00BE175C" w:rsidSect="00E07E25">
      <w:headerReference w:type="default" r:id="rId11"/>
      <w:pgSz w:w="8391" w:h="11907" w:code="11"/>
      <w:pgMar w:top="1134" w:right="1134" w:bottom="1134"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965C" w14:textId="77777777" w:rsidR="005D3643" w:rsidRDefault="005D3643" w:rsidP="00E07E25">
      <w:r>
        <w:separator/>
      </w:r>
    </w:p>
  </w:endnote>
  <w:endnote w:type="continuationSeparator" w:id="0">
    <w:p w14:paraId="3BBA0EDE" w14:textId="77777777" w:rsidR="005D3643" w:rsidRDefault="005D3643" w:rsidP="00E0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59F3" w14:textId="77777777" w:rsidR="005D3643" w:rsidRDefault="005D3643" w:rsidP="00E07E25">
      <w:r>
        <w:separator/>
      </w:r>
    </w:p>
  </w:footnote>
  <w:footnote w:type="continuationSeparator" w:id="0">
    <w:p w14:paraId="354B0F25" w14:textId="77777777" w:rsidR="005D3643" w:rsidRDefault="005D3643" w:rsidP="00E07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4AA1" w14:textId="61D6F4E2" w:rsidR="00B0116F" w:rsidRDefault="00B0116F">
    <w:pPr>
      <w:pStyle w:val="Header"/>
      <w:jc w:val="center"/>
    </w:pPr>
  </w:p>
  <w:p w14:paraId="22E3DAD5" w14:textId="77777777" w:rsidR="00B0116F" w:rsidRDefault="00B0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4903" w14:textId="00A3427C" w:rsidR="00B0116F" w:rsidRDefault="00B0116F">
    <w:pPr>
      <w:pStyle w:val="Header"/>
      <w:jc w:val="center"/>
    </w:pPr>
  </w:p>
  <w:p w14:paraId="5007E52F" w14:textId="77777777" w:rsidR="00B0116F" w:rsidRDefault="00B01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82979"/>
      <w:docPartObj>
        <w:docPartGallery w:val="Page Numbers (Top of Page)"/>
        <w:docPartUnique/>
      </w:docPartObj>
    </w:sdtPr>
    <w:sdtEndPr>
      <w:rPr>
        <w:noProof/>
      </w:rPr>
    </w:sdtEndPr>
    <w:sdtContent>
      <w:p w14:paraId="570451F4" w14:textId="41D468CE" w:rsidR="00B0116F" w:rsidRDefault="00B0116F">
        <w:pPr>
          <w:pStyle w:val="Header"/>
          <w:jc w:val="center"/>
        </w:pPr>
        <w:r>
          <w:fldChar w:fldCharType="begin"/>
        </w:r>
        <w:r>
          <w:instrText xml:space="preserve"> PAGE   \* MERGEFORMAT </w:instrText>
        </w:r>
        <w:r>
          <w:fldChar w:fldCharType="separate"/>
        </w:r>
        <w:r w:rsidR="00484366">
          <w:rPr>
            <w:noProof/>
          </w:rPr>
          <w:t>25</w:t>
        </w:r>
        <w:r>
          <w:rPr>
            <w:noProof/>
          </w:rPr>
          <w:fldChar w:fldCharType="end"/>
        </w:r>
      </w:p>
    </w:sdtContent>
  </w:sdt>
  <w:p w14:paraId="6675DE4D" w14:textId="77777777" w:rsidR="00B0116F" w:rsidRDefault="00B0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076"/>
    <w:multiLevelType w:val="multilevel"/>
    <w:tmpl w:val="EE88574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9B6B35"/>
    <w:multiLevelType w:val="multilevel"/>
    <w:tmpl w:val="3E94033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CC35F8"/>
    <w:multiLevelType w:val="hybridMultilevel"/>
    <w:tmpl w:val="B5BC67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260DD"/>
    <w:multiLevelType w:val="multilevel"/>
    <w:tmpl w:val="0AA4808C"/>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b/>
        <w:bCs/>
        <w:lang w:val="pl-PL"/>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AC6557C"/>
    <w:multiLevelType w:val="multilevel"/>
    <w:tmpl w:val="F9527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9C3D3C"/>
    <w:multiLevelType w:val="multilevel"/>
    <w:tmpl w:val="A0F2E9E6"/>
    <w:lvl w:ilvl="0">
      <w:start w:val="1"/>
      <w:numFmt w:val="decimal"/>
      <w:lvlText w:val="%1."/>
      <w:lvlJc w:val="left"/>
      <w:pPr>
        <w:ind w:left="753" w:hanging="452"/>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720" w:hanging="720"/>
      </w:pPr>
      <w:rPr>
        <w:rFonts w:hint="default"/>
        <w:b/>
        <w:bCs/>
        <w:w w:val="100"/>
        <w:lang w:val="en-US" w:eastAsia="en-US" w:bidi="en-US"/>
      </w:rPr>
    </w:lvl>
    <w:lvl w:ilvl="2">
      <w:start w:val="1"/>
      <w:numFmt w:val="decimal"/>
      <w:lvlText w:val="%1.%2.%3."/>
      <w:lvlJc w:val="left"/>
      <w:pPr>
        <w:ind w:left="2700" w:hanging="720"/>
      </w:pPr>
      <w:rPr>
        <w:rFonts w:ascii="Times New Roman" w:eastAsia="Times New Roman" w:hAnsi="Times New Roman" w:cs="Times New Roman" w:hint="default"/>
        <w:b/>
        <w:bCs/>
        <w:i/>
        <w:color w:val="auto"/>
        <w:spacing w:val="-3"/>
        <w:w w:val="100"/>
        <w:sz w:val="22"/>
        <w:szCs w:val="22"/>
        <w:lang w:val="en-US" w:eastAsia="en-US" w:bidi="en-US"/>
      </w:rPr>
    </w:lvl>
    <w:lvl w:ilvl="3">
      <w:numFmt w:val="bullet"/>
      <w:lvlText w:val="-"/>
      <w:lvlJc w:val="left"/>
      <w:pPr>
        <w:ind w:left="1382" w:hanging="720"/>
      </w:pPr>
      <w:rPr>
        <w:rFonts w:ascii="Times New Roman" w:eastAsia="Times New Roman" w:hAnsi="Times New Roman" w:cs="Times New Roman" w:hint="default"/>
        <w:w w:val="100"/>
        <w:sz w:val="28"/>
        <w:szCs w:val="28"/>
        <w:lang w:val="en-US" w:eastAsia="en-US" w:bidi="en-US"/>
      </w:rPr>
    </w:lvl>
    <w:lvl w:ilvl="4">
      <w:numFmt w:val="bullet"/>
      <w:lvlText w:val="•"/>
      <w:lvlJc w:val="left"/>
      <w:pPr>
        <w:ind w:left="3511" w:hanging="720"/>
      </w:pPr>
      <w:rPr>
        <w:rFonts w:hint="default"/>
        <w:lang w:val="en-US" w:eastAsia="en-US" w:bidi="en-US"/>
      </w:rPr>
    </w:lvl>
    <w:lvl w:ilvl="5">
      <w:numFmt w:val="bullet"/>
      <w:lvlText w:val="•"/>
      <w:lvlJc w:val="left"/>
      <w:pPr>
        <w:ind w:left="4577" w:hanging="720"/>
      </w:pPr>
      <w:rPr>
        <w:rFonts w:hint="default"/>
        <w:lang w:val="en-US" w:eastAsia="en-US" w:bidi="en-US"/>
      </w:rPr>
    </w:lvl>
    <w:lvl w:ilvl="6">
      <w:numFmt w:val="bullet"/>
      <w:lvlText w:val="•"/>
      <w:lvlJc w:val="left"/>
      <w:pPr>
        <w:ind w:left="5643" w:hanging="720"/>
      </w:pPr>
      <w:rPr>
        <w:rFonts w:hint="default"/>
        <w:lang w:val="en-US" w:eastAsia="en-US" w:bidi="en-US"/>
      </w:rPr>
    </w:lvl>
    <w:lvl w:ilvl="7">
      <w:numFmt w:val="bullet"/>
      <w:lvlText w:val="•"/>
      <w:lvlJc w:val="left"/>
      <w:pPr>
        <w:ind w:left="6709" w:hanging="720"/>
      </w:pPr>
      <w:rPr>
        <w:rFonts w:hint="default"/>
        <w:lang w:val="en-US" w:eastAsia="en-US" w:bidi="en-US"/>
      </w:rPr>
    </w:lvl>
    <w:lvl w:ilvl="8">
      <w:numFmt w:val="bullet"/>
      <w:lvlText w:val="•"/>
      <w:lvlJc w:val="left"/>
      <w:pPr>
        <w:ind w:left="7774" w:hanging="720"/>
      </w:pPr>
      <w:rPr>
        <w:rFonts w:hint="default"/>
        <w:lang w:val="en-US" w:eastAsia="en-US" w:bidi="en-US"/>
      </w:rPr>
    </w:lvl>
  </w:abstractNum>
  <w:abstractNum w:abstractNumId="6" w15:restartNumberingAfterBreak="0">
    <w:nsid w:val="289359C3"/>
    <w:multiLevelType w:val="multilevel"/>
    <w:tmpl w:val="EE68A8E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i w:val="0"/>
        <w:iCs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59E234E"/>
    <w:multiLevelType w:val="multilevel"/>
    <w:tmpl w:val="C6B0C69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4B72BB"/>
    <w:multiLevelType w:val="hybridMultilevel"/>
    <w:tmpl w:val="5B4C0C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F3343"/>
    <w:multiLevelType w:val="multilevel"/>
    <w:tmpl w:val="1F427A7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9B020D"/>
    <w:multiLevelType w:val="hybridMultilevel"/>
    <w:tmpl w:val="CA105CB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5">
      <w:start w:val="1"/>
      <w:numFmt w:val="bullet"/>
      <w:lvlText w:val=""/>
      <w:lvlJc w:val="left"/>
      <w:pPr>
        <w:ind w:left="3870" w:hanging="360"/>
      </w:pPr>
      <w:rPr>
        <w:rFonts w:ascii="Wingdings" w:hAnsi="Wingdings"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2C8071D"/>
    <w:multiLevelType w:val="multilevel"/>
    <w:tmpl w:val="693A3D6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A3F6F7C"/>
    <w:multiLevelType w:val="multilevel"/>
    <w:tmpl w:val="87566256"/>
    <w:lvl w:ilvl="0">
      <w:start w:val="4"/>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166C48"/>
    <w:multiLevelType w:val="multilevel"/>
    <w:tmpl w:val="84BA65B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5D692B"/>
    <w:multiLevelType w:val="hybridMultilevel"/>
    <w:tmpl w:val="180E42D6"/>
    <w:lvl w:ilvl="0" w:tplc="00001649">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327A4"/>
    <w:multiLevelType w:val="hybridMultilevel"/>
    <w:tmpl w:val="14184BE2"/>
    <w:lvl w:ilvl="0" w:tplc="0409000F">
      <w:start w:val="1"/>
      <w:numFmt w:val="decimal"/>
      <w:lvlText w:val="%1."/>
      <w:lvlJc w:val="left"/>
      <w:pPr>
        <w:ind w:left="1131" w:hanging="360"/>
      </w:p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16" w15:restartNumberingAfterBreak="0">
    <w:nsid w:val="6F7E7BFE"/>
    <w:multiLevelType w:val="hybridMultilevel"/>
    <w:tmpl w:val="875C7468"/>
    <w:lvl w:ilvl="0" w:tplc="DEF2A0D0">
      <w:numFmt w:val="bullet"/>
      <w:lvlText w:val="-"/>
      <w:lvlJc w:val="left"/>
      <w:pPr>
        <w:ind w:left="360" w:hanging="360"/>
      </w:pPr>
      <w:rPr>
        <w:rFonts w:ascii="Calibri" w:eastAsia="Times New Roman" w:hAnsi="Calibri"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81779"/>
    <w:multiLevelType w:val="hybridMultilevel"/>
    <w:tmpl w:val="7B5262AA"/>
    <w:lvl w:ilvl="0" w:tplc="24A4EC6C">
      <w:start w:val="2"/>
      <w:numFmt w:val="bullet"/>
      <w:lvlText w:val="-"/>
      <w:lvlJc w:val="left"/>
      <w:pPr>
        <w:ind w:left="750" w:hanging="360"/>
      </w:pPr>
      <w:rPr>
        <w:rFonts w:ascii="Times New Roman" w:eastAsia="Times New Roman" w:hAnsi="Times New Roman" w:cs="Times New Roman" w:hint="default"/>
      </w:rPr>
    </w:lvl>
    <w:lvl w:ilvl="1" w:tplc="04090019">
      <w:start w:val="1"/>
      <w:numFmt w:val="lowerLetter"/>
      <w:lvlText w:val="%2."/>
      <w:lvlJc w:val="left"/>
      <w:pPr>
        <w:ind w:left="1470" w:hanging="360"/>
      </w:pPr>
    </w:lvl>
    <w:lvl w:ilvl="2" w:tplc="0409001B">
      <w:start w:val="1"/>
      <w:numFmt w:val="lowerRoman"/>
      <w:lvlText w:val="%3."/>
      <w:lvlJc w:val="right"/>
      <w:pPr>
        <w:ind w:left="18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78983601"/>
    <w:multiLevelType w:val="multilevel"/>
    <w:tmpl w:val="863ACB1A"/>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4"/>
  </w:num>
  <w:num w:numId="2">
    <w:abstractNumId w:val="11"/>
  </w:num>
  <w:num w:numId="3">
    <w:abstractNumId w:val="18"/>
  </w:num>
  <w:num w:numId="4">
    <w:abstractNumId w:val="5"/>
  </w:num>
  <w:num w:numId="5">
    <w:abstractNumId w:val="14"/>
  </w:num>
  <w:num w:numId="6">
    <w:abstractNumId w:val="16"/>
  </w:num>
  <w:num w:numId="7">
    <w:abstractNumId w:val="0"/>
  </w:num>
  <w:num w:numId="8">
    <w:abstractNumId w:val="6"/>
  </w:num>
  <w:num w:numId="9">
    <w:abstractNumId w:val="7"/>
  </w:num>
  <w:num w:numId="10">
    <w:abstractNumId w:val="9"/>
  </w:num>
  <w:num w:numId="11">
    <w:abstractNumId w:val="10"/>
  </w:num>
  <w:num w:numId="12">
    <w:abstractNumId w:val="2"/>
  </w:num>
  <w:num w:numId="13">
    <w:abstractNumId w:val="8"/>
  </w:num>
  <w:num w:numId="14">
    <w:abstractNumId w:val="17"/>
  </w:num>
  <w:num w:numId="15">
    <w:abstractNumId w:val="1"/>
  </w:num>
  <w:num w:numId="16">
    <w:abstractNumId w:val="12"/>
  </w:num>
  <w:num w:numId="17">
    <w:abstractNumId w:val="3"/>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40E"/>
    <w:rsid w:val="00016AC5"/>
    <w:rsid w:val="000179DC"/>
    <w:rsid w:val="00026772"/>
    <w:rsid w:val="00027FD8"/>
    <w:rsid w:val="00044A3F"/>
    <w:rsid w:val="00055005"/>
    <w:rsid w:val="00055FA9"/>
    <w:rsid w:val="0005683E"/>
    <w:rsid w:val="00057909"/>
    <w:rsid w:val="00057A20"/>
    <w:rsid w:val="00062C6D"/>
    <w:rsid w:val="00063E41"/>
    <w:rsid w:val="00067978"/>
    <w:rsid w:val="00067F7B"/>
    <w:rsid w:val="00071347"/>
    <w:rsid w:val="00073081"/>
    <w:rsid w:val="00076280"/>
    <w:rsid w:val="00093829"/>
    <w:rsid w:val="0009461E"/>
    <w:rsid w:val="000950ED"/>
    <w:rsid w:val="000A4E4B"/>
    <w:rsid w:val="000B4B61"/>
    <w:rsid w:val="000D1258"/>
    <w:rsid w:val="000D2D95"/>
    <w:rsid w:val="000D4FFF"/>
    <w:rsid w:val="000F15EF"/>
    <w:rsid w:val="000F1CF7"/>
    <w:rsid w:val="000F628F"/>
    <w:rsid w:val="00131D68"/>
    <w:rsid w:val="00152D08"/>
    <w:rsid w:val="0016638B"/>
    <w:rsid w:val="00173953"/>
    <w:rsid w:val="00173F47"/>
    <w:rsid w:val="00194D2E"/>
    <w:rsid w:val="001B0EF1"/>
    <w:rsid w:val="001C2658"/>
    <w:rsid w:val="001C4B21"/>
    <w:rsid w:val="001E3298"/>
    <w:rsid w:val="001E4D37"/>
    <w:rsid w:val="00206EEB"/>
    <w:rsid w:val="00216C09"/>
    <w:rsid w:val="00245B47"/>
    <w:rsid w:val="00266F1E"/>
    <w:rsid w:val="00294F38"/>
    <w:rsid w:val="00295C4E"/>
    <w:rsid w:val="002A0C68"/>
    <w:rsid w:val="002B05D3"/>
    <w:rsid w:val="002B49D4"/>
    <w:rsid w:val="002B4E59"/>
    <w:rsid w:val="002B7580"/>
    <w:rsid w:val="002C39C5"/>
    <w:rsid w:val="002C7D64"/>
    <w:rsid w:val="002D40EC"/>
    <w:rsid w:val="002F5B6D"/>
    <w:rsid w:val="00307FAB"/>
    <w:rsid w:val="00333ABF"/>
    <w:rsid w:val="00343C84"/>
    <w:rsid w:val="0034544B"/>
    <w:rsid w:val="00350382"/>
    <w:rsid w:val="00351F4F"/>
    <w:rsid w:val="00356579"/>
    <w:rsid w:val="003725CB"/>
    <w:rsid w:val="00390FA6"/>
    <w:rsid w:val="003922D3"/>
    <w:rsid w:val="003927F2"/>
    <w:rsid w:val="00392DC1"/>
    <w:rsid w:val="003A6A66"/>
    <w:rsid w:val="003B0B10"/>
    <w:rsid w:val="003B1C10"/>
    <w:rsid w:val="003C6FE3"/>
    <w:rsid w:val="003F70C9"/>
    <w:rsid w:val="00404C0C"/>
    <w:rsid w:val="00420338"/>
    <w:rsid w:val="00427A35"/>
    <w:rsid w:val="00484366"/>
    <w:rsid w:val="004A5135"/>
    <w:rsid w:val="004A7430"/>
    <w:rsid w:val="004A76C0"/>
    <w:rsid w:val="004B3272"/>
    <w:rsid w:val="004C3E92"/>
    <w:rsid w:val="004D1285"/>
    <w:rsid w:val="004D699B"/>
    <w:rsid w:val="004E2AF3"/>
    <w:rsid w:val="004E5066"/>
    <w:rsid w:val="004E64CC"/>
    <w:rsid w:val="00506F0D"/>
    <w:rsid w:val="005237DB"/>
    <w:rsid w:val="005364B3"/>
    <w:rsid w:val="00563C80"/>
    <w:rsid w:val="0058090F"/>
    <w:rsid w:val="005C564C"/>
    <w:rsid w:val="005D3643"/>
    <w:rsid w:val="005F3A26"/>
    <w:rsid w:val="005F4837"/>
    <w:rsid w:val="006107C4"/>
    <w:rsid w:val="00630D2A"/>
    <w:rsid w:val="0063432A"/>
    <w:rsid w:val="00635A98"/>
    <w:rsid w:val="00636B27"/>
    <w:rsid w:val="0064631A"/>
    <w:rsid w:val="006924DB"/>
    <w:rsid w:val="006A7EC6"/>
    <w:rsid w:val="006B4C03"/>
    <w:rsid w:val="006D1BBF"/>
    <w:rsid w:val="007022B5"/>
    <w:rsid w:val="007219BB"/>
    <w:rsid w:val="00744E5B"/>
    <w:rsid w:val="007656DC"/>
    <w:rsid w:val="00772D31"/>
    <w:rsid w:val="00781149"/>
    <w:rsid w:val="00795E52"/>
    <w:rsid w:val="007A0721"/>
    <w:rsid w:val="007A2980"/>
    <w:rsid w:val="007C0AE9"/>
    <w:rsid w:val="007D5F6C"/>
    <w:rsid w:val="007D78B5"/>
    <w:rsid w:val="007E540E"/>
    <w:rsid w:val="007F505D"/>
    <w:rsid w:val="00831498"/>
    <w:rsid w:val="00841BCE"/>
    <w:rsid w:val="00847008"/>
    <w:rsid w:val="00862F2C"/>
    <w:rsid w:val="008676B7"/>
    <w:rsid w:val="00870320"/>
    <w:rsid w:val="0088344F"/>
    <w:rsid w:val="00883B98"/>
    <w:rsid w:val="0088451C"/>
    <w:rsid w:val="00892120"/>
    <w:rsid w:val="008A3BC9"/>
    <w:rsid w:val="008B488E"/>
    <w:rsid w:val="008C37FC"/>
    <w:rsid w:val="008E0A9C"/>
    <w:rsid w:val="008E28F7"/>
    <w:rsid w:val="008F11BE"/>
    <w:rsid w:val="009029AF"/>
    <w:rsid w:val="00903848"/>
    <w:rsid w:val="00927C54"/>
    <w:rsid w:val="00933DC0"/>
    <w:rsid w:val="009340B8"/>
    <w:rsid w:val="00955CD6"/>
    <w:rsid w:val="009568F3"/>
    <w:rsid w:val="009613B7"/>
    <w:rsid w:val="009A0F29"/>
    <w:rsid w:val="009A61E2"/>
    <w:rsid w:val="009B17D1"/>
    <w:rsid w:val="009B3658"/>
    <w:rsid w:val="009E054D"/>
    <w:rsid w:val="00A21DE6"/>
    <w:rsid w:val="00A44036"/>
    <w:rsid w:val="00A64D95"/>
    <w:rsid w:val="00A76FEF"/>
    <w:rsid w:val="00A82255"/>
    <w:rsid w:val="00AA0378"/>
    <w:rsid w:val="00AA44D6"/>
    <w:rsid w:val="00AD0395"/>
    <w:rsid w:val="00AD135A"/>
    <w:rsid w:val="00AF19D7"/>
    <w:rsid w:val="00AF4112"/>
    <w:rsid w:val="00AF7A94"/>
    <w:rsid w:val="00B0116F"/>
    <w:rsid w:val="00B04A58"/>
    <w:rsid w:val="00B07F6F"/>
    <w:rsid w:val="00B13CFE"/>
    <w:rsid w:val="00B237B1"/>
    <w:rsid w:val="00BB6743"/>
    <w:rsid w:val="00BC45E1"/>
    <w:rsid w:val="00BD2E37"/>
    <w:rsid w:val="00BE175C"/>
    <w:rsid w:val="00BE4166"/>
    <w:rsid w:val="00C346EA"/>
    <w:rsid w:val="00C37ED8"/>
    <w:rsid w:val="00C37F7D"/>
    <w:rsid w:val="00C45BAF"/>
    <w:rsid w:val="00C51B72"/>
    <w:rsid w:val="00C55F41"/>
    <w:rsid w:val="00CC10D4"/>
    <w:rsid w:val="00CD1C7C"/>
    <w:rsid w:val="00CF5763"/>
    <w:rsid w:val="00D107CA"/>
    <w:rsid w:val="00D365A1"/>
    <w:rsid w:val="00D47D2F"/>
    <w:rsid w:val="00D900EC"/>
    <w:rsid w:val="00DA14A1"/>
    <w:rsid w:val="00DA24A7"/>
    <w:rsid w:val="00DA5192"/>
    <w:rsid w:val="00DB5DF0"/>
    <w:rsid w:val="00DC562C"/>
    <w:rsid w:val="00DD2EE4"/>
    <w:rsid w:val="00DE4305"/>
    <w:rsid w:val="00DE69D4"/>
    <w:rsid w:val="00DE7221"/>
    <w:rsid w:val="00DF1E19"/>
    <w:rsid w:val="00DF766B"/>
    <w:rsid w:val="00E06041"/>
    <w:rsid w:val="00E07E25"/>
    <w:rsid w:val="00E1763F"/>
    <w:rsid w:val="00E27608"/>
    <w:rsid w:val="00E31FFB"/>
    <w:rsid w:val="00E45A0C"/>
    <w:rsid w:val="00E55636"/>
    <w:rsid w:val="00E63229"/>
    <w:rsid w:val="00E67417"/>
    <w:rsid w:val="00E674E3"/>
    <w:rsid w:val="00E730F4"/>
    <w:rsid w:val="00EA5568"/>
    <w:rsid w:val="00EF0507"/>
    <w:rsid w:val="00F10DCF"/>
    <w:rsid w:val="00F248FD"/>
    <w:rsid w:val="00F30BAE"/>
    <w:rsid w:val="00F326DB"/>
    <w:rsid w:val="00F50DD6"/>
    <w:rsid w:val="00F559C1"/>
    <w:rsid w:val="00F62C01"/>
    <w:rsid w:val="00F80A02"/>
    <w:rsid w:val="00F8501C"/>
    <w:rsid w:val="00FA3DE8"/>
    <w:rsid w:val="00FA5153"/>
    <w:rsid w:val="00FC3652"/>
    <w:rsid w:val="00FC3B9B"/>
    <w:rsid w:val="00FD2FDB"/>
    <w:rsid w:val="00FE2486"/>
    <w:rsid w:val="00FF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5A9E9"/>
  <w15:docId w15:val="{553A12C4-E618-4292-98E5-BBFC774A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8"/>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0E"/>
    <w:pPr>
      <w:spacing w:line="240" w:lineRule="auto"/>
      <w:jc w:val="left"/>
    </w:pPr>
    <w:rPr>
      <w:rFonts w:ascii=".VnTime" w:eastAsia="Times New Roman" w:hAnsi=".VnTime" w:cs="Times New Roman"/>
      <w:szCs w:val="24"/>
    </w:rPr>
  </w:style>
  <w:style w:type="paragraph" w:styleId="Heading1">
    <w:name w:val="heading 1"/>
    <w:basedOn w:val="Normal"/>
    <w:next w:val="Normal"/>
    <w:link w:val="Heading1Char"/>
    <w:uiPriority w:val="9"/>
    <w:qFormat/>
    <w:rsid w:val="00FE2486"/>
    <w:pPr>
      <w:keepNext/>
      <w:keepLines/>
      <w:spacing w:before="480"/>
      <w:ind w:right="-170"/>
      <w:jc w:val="both"/>
      <w:outlineLvl w:val="0"/>
    </w:pPr>
    <w:rPr>
      <w:rFonts w:ascii="Cambria" w:hAnsi="Cambria"/>
      <w:b/>
      <w:bCs/>
      <w:color w:val="365F91"/>
      <w:szCs w:val="28"/>
      <w:lang w:val="fr-CA"/>
    </w:rPr>
  </w:style>
  <w:style w:type="paragraph" w:styleId="Heading2">
    <w:name w:val="heading 2"/>
    <w:basedOn w:val="Normal"/>
    <w:next w:val="Normal"/>
    <w:link w:val="Heading2Char"/>
    <w:uiPriority w:val="9"/>
    <w:unhideWhenUsed/>
    <w:qFormat/>
    <w:rsid w:val="00FE2486"/>
    <w:pPr>
      <w:keepNext/>
      <w:keepLines/>
      <w:spacing w:before="200" w:line="36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2486"/>
    <w:pPr>
      <w:keepNext/>
      <w:keepLines/>
      <w:spacing w:before="200" w:line="360" w:lineRule="auto"/>
      <w:jc w:val="both"/>
      <w:outlineLvl w:val="2"/>
    </w:pPr>
    <w:rPr>
      <w:rFonts w:asciiTheme="majorHAnsi" w:eastAsiaTheme="majorEastAsia" w:hAnsiTheme="majorHAnsi" w:cstheme="majorBidi"/>
      <w:b/>
      <w:bCs/>
      <w:color w:val="4F81BD" w:themeColor="accent1"/>
      <w:szCs w:val="28"/>
    </w:rPr>
  </w:style>
  <w:style w:type="paragraph" w:styleId="Heading4">
    <w:name w:val="heading 4"/>
    <w:basedOn w:val="Normal"/>
    <w:next w:val="Normal"/>
    <w:link w:val="Heading4Char"/>
    <w:uiPriority w:val="9"/>
    <w:unhideWhenUsed/>
    <w:qFormat/>
    <w:rsid w:val="00FE2486"/>
    <w:pPr>
      <w:keepNext/>
      <w:keepLines/>
      <w:spacing w:before="200" w:line="360" w:lineRule="auto"/>
      <w:jc w:val="both"/>
      <w:outlineLvl w:val="3"/>
    </w:pPr>
    <w:rPr>
      <w:rFonts w:asciiTheme="majorHAnsi" w:eastAsiaTheme="majorEastAsia" w:hAnsiTheme="majorHAnsi" w:cstheme="majorBidi"/>
      <w:b/>
      <w:bCs/>
      <w:i/>
      <w:iCs/>
      <w:color w:val="4F81BD" w:themeColor="accen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486"/>
    <w:rPr>
      <w:rFonts w:ascii="Cambria" w:eastAsia="Times New Roman" w:hAnsi="Cambria" w:cs="Times New Roman"/>
      <w:b/>
      <w:bCs/>
      <w:color w:val="365F91"/>
      <w:lang w:val="fr-CA"/>
    </w:rPr>
  </w:style>
  <w:style w:type="character" w:customStyle="1" w:styleId="Heading2Char">
    <w:name w:val="Heading 2 Char"/>
    <w:basedOn w:val="DefaultParagraphFont"/>
    <w:link w:val="Heading2"/>
    <w:uiPriority w:val="9"/>
    <w:rsid w:val="00FE24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24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2486"/>
    <w:rPr>
      <w:rFonts w:asciiTheme="majorHAnsi" w:eastAsiaTheme="majorEastAsia" w:hAnsiTheme="majorHAnsi" w:cstheme="majorBidi"/>
      <w:b/>
      <w:bCs/>
      <w:i/>
      <w:iCs/>
      <w:color w:val="4F81BD" w:themeColor="accent1"/>
    </w:rPr>
  </w:style>
  <w:style w:type="paragraph" w:styleId="Caption">
    <w:name w:val="caption"/>
    <w:aliases w:val="Caption Char,Char Char,Char Char Char Char Char Char1,Char Char Char Char Char1,Char Char Char Char1,Char Char Char Char Char Char,Char Char Char + 11... Char1,Char Char Char + 11... Char Cha,Hình"/>
    <w:basedOn w:val="Normal"/>
    <w:next w:val="Normal"/>
    <w:qFormat/>
    <w:rsid w:val="00FE2486"/>
    <w:pPr>
      <w:jc w:val="both"/>
    </w:pPr>
    <w:rPr>
      <w:rFonts w:ascii="Times New Roman" w:hAnsi="Times New Roman"/>
      <w:b/>
      <w:bCs/>
      <w:sz w:val="20"/>
      <w:szCs w:val="20"/>
    </w:rPr>
  </w:style>
  <w:style w:type="paragraph" w:styleId="ListParagraph">
    <w:name w:val="List Paragraph"/>
    <w:basedOn w:val="Normal"/>
    <w:uiPriority w:val="34"/>
    <w:qFormat/>
    <w:rsid w:val="00FE2486"/>
    <w:pPr>
      <w:spacing w:line="360" w:lineRule="auto"/>
      <w:ind w:left="720"/>
      <w:contextualSpacing/>
      <w:jc w:val="both"/>
    </w:pPr>
    <w:rPr>
      <w:rFonts w:ascii="Times New Roman" w:eastAsiaTheme="minorHAnsi" w:hAnsi="Times New Roman" w:cstheme="majorHAnsi"/>
      <w:szCs w:val="28"/>
    </w:rPr>
  </w:style>
  <w:style w:type="paragraph" w:styleId="TOCHeading">
    <w:name w:val="TOC Heading"/>
    <w:basedOn w:val="Heading1"/>
    <w:next w:val="Normal"/>
    <w:uiPriority w:val="39"/>
    <w:unhideWhenUsed/>
    <w:qFormat/>
    <w:rsid w:val="00FE2486"/>
    <w:pPr>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BodyText">
    <w:name w:val="Body Text"/>
    <w:basedOn w:val="Normal"/>
    <w:link w:val="BodyTextChar"/>
    <w:uiPriority w:val="1"/>
    <w:qFormat/>
    <w:rsid w:val="00E07E25"/>
    <w:pPr>
      <w:widowControl w:val="0"/>
      <w:autoSpaceDE w:val="0"/>
      <w:autoSpaceDN w:val="0"/>
    </w:pPr>
    <w:rPr>
      <w:rFonts w:ascii="Times New Roman" w:hAnsi="Times New Roman"/>
      <w:szCs w:val="28"/>
      <w:lang w:bidi="en-US"/>
    </w:rPr>
  </w:style>
  <w:style w:type="character" w:customStyle="1" w:styleId="BodyTextChar">
    <w:name w:val="Body Text Char"/>
    <w:basedOn w:val="DefaultParagraphFont"/>
    <w:link w:val="BodyText"/>
    <w:uiPriority w:val="1"/>
    <w:rsid w:val="00E07E25"/>
    <w:rPr>
      <w:rFonts w:eastAsia="Times New Roman" w:cs="Times New Roman"/>
      <w:lang w:bidi="en-US"/>
    </w:rPr>
  </w:style>
  <w:style w:type="paragraph" w:styleId="NormalWeb">
    <w:name w:val="Normal (Web)"/>
    <w:basedOn w:val="Normal"/>
    <w:uiPriority w:val="99"/>
    <w:unhideWhenUsed/>
    <w:rsid w:val="00E07E25"/>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07E25"/>
    <w:rPr>
      <w:i/>
      <w:iCs/>
    </w:rPr>
  </w:style>
  <w:style w:type="paragraph" w:styleId="Header">
    <w:name w:val="header"/>
    <w:basedOn w:val="Normal"/>
    <w:link w:val="HeaderChar"/>
    <w:uiPriority w:val="99"/>
    <w:unhideWhenUsed/>
    <w:rsid w:val="00E07E25"/>
    <w:pPr>
      <w:tabs>
        <w:tab w:val="center" w:pos="4680"/>
        <w:tab w:val="right" w:pos="9360"/>
      </w:tabs>
    </w:pPr>
  </w:style>
  <w:style w:type="character" w:customStyle="1" w:styleId="HeaderChar">
    <w:name w:val="Header Char"/>
    <w:basedOn w:val="DefaultParagraphFont"/>
    <w:link w:val="Header"/>
    <w:uiPriority w:val="99"/>
    <w:rsid w:val="00E07E25"/>
    <w:rPr>
      <w:rFonts w:ascii=".VnTime" w:eastAsia="Times New Roman" w:hAnsi=".VnTime" w:cs="Times New Roman"/>
      <w:szCs w:val="24"/>
    </w:rPr>
  </w:style>
  <w:style w:type="paragraph" w:styleId="Footer">
    <w:name w:val="footer"/>
    <w:basedOn w:val="Normal"/>
    <w:link w:val="FooterChar"/>
    <w:uiPriority w:val="99"/>
    <w:unhideWhenUsed/>
    <w:rsid w:val="00E07E25"/>
    <w:pPr>
      <w:tabs>
        <w:tab w:val="center" w:pos="4680"/>
        <w:tab w:val="right" w:pos="9360"/>
      </w:tabs>
    </w:pPr>
  </w:style>
  <w:style w:type="character" w:customStyle="1" w:styleId="FooterChar">
    <w:name w:val="Footer Char"/>
    <w:basedOn w:val="DefaultParagraphFont"/>
    <w:link w:val="Footer"/>
    <w:uiPriority w:val="99"/>
    <w:rsid w:val="00E07E25"/>
    <w:rPr>
      <w:rFonts w:ascii=".VnTime" w:eastAsia="Times New Roman" w:hAnsi=".VnTime" w:cs="Times New Roman"/>
      <w:szCs w:val="24"/>
    </w:rPr>
  </w:style>
  <w:style w:type="paragraph" w:styleId="BalloonText">
    <w:name w:val="Balloon Text"/>
    <w:basedOn w:val="Normal"/>
    <w:link w:val="BalloonTextChar"/>
    <w:uiPriority w:val="99"/>
    <w:semiHidden/>
    <w:unhideWhenUsed/>
    <w:rsid w:val="000F15EF"/>
    <w:rPr>
      <w:rFonts w:ascii="Tahoma" w:hAnsi="Tahoma" w:cs="Tahoma"/>
      <w:sz w:val="16"/>
      <w:szCs w:val="16"/>
    </w:rPr>
  </w:style>
  <w:style w:type="character" w:customStyle="1" w:styleId="BalloonTextChar">
    <w:name w:val="Balloon Text Char"/>
    <w:basedOn w:val="DefaultParagraphFont"/>
    <w:link w:val="BalloonText"/>
    <w:uiPriority w:val="99"/>
    <w:semiHidden/>
    <w:rsid w:val="000F15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23434">
      <w:bodyDiv w:val="1"/>
      <w:marLeft w:val="0"/>
      <w:marRight w:val="0"/>
      <w:marTop w:val="0"/>
      <w:marBottom w:val="0"/>
      <w:divBdr>
        <w:top w:val="none" w:sz="0" w:space="0" w:color="auto"/>
        <w:left w:val="none" w:sz="0" w:space="0" w:color="auto"/>
        <w:bottom w:val="none" w:sz="0" w:space="0" w:color="auto"/>
        <w:right w:val="none" w:sz="0" w:space="0" w:color="auto"/>
      </w:divBdr>
      <w:divsChild>
        <w:div w:id="1208027828">
          <w:marLeft w:val="0"/>
          <w:marRight w:val="0"/>
          <w:marTop w:val="100"/>
          <w:marBottom w:val="0"/>
          <w:divBdr>
            <w:top w:val="none" w:sz="0" w:space="0" w:color="auto"/>
            <w:left w:val="none" w:sz="0" w:space="0" w:color="auto"/>
            <w:bottom w:val="none" w:sz="0" w:space="0" w:color="auto"/>
            <w:right w:val="none" w:sz="0" w:space="0" w:color="auto"/>
          </w:divBdr>
          <w:divsChild>
            <w:div w:id="1309089592">
              <w:marLeft w:val="0"/>
              <w:marRight w:val="0"/>
              <w:marTop w:val="60"/>
              <w:marBottom w:val="0"/>
              <w:divBdr>
                <w:top w:val="none" w:sz="0" w:space="0" w:color="auto"/>
                <w:left w:val="none" w:sz="0" w:space="0" w:color="auto"/>
                <w:bottom w:val="none" w:sz="0" w:space="0" w:color="auto"/>
                <w:right w:val="none" w:sz="0" w:space="0" w:color="auto"/>
              </w:divBdr>
            </w:div>
          </w:divsChild>
        </w:div>
        <w:div w:id="1478184736">
          <w:marLeft w:val="0"/>
          <w:marRight w:val="0"/>
          <w:marTop w:val="0"/>
          <w:marBottom w:val="0"/>
          <w:divBdr>
            <w:top w:val="none" w:sz="0" w:space="0" w:color="auto"/>
            <w:left w:val="none" w:sz="0" w:space="0" w:color="auto"/>
            <w:bottom w:val="none" w:sz="0" w:space="0" w:color="auto"/>
            <w:right w:val="none" w:sz="0" w:space="0" w:color="auto"/>
          </w:divBdr>
          <w:divsChild>
            <w:div w:id="928126359">
              <w:marLeft w:val="0"/>
              <w:marRight w:val="0"/>
              <w:marTop w:val="0"/>
              <w:marBottom w:val="0"/>
              <w:divBdr>
                <w:top w:val="none" w:sz="0" w:space="0" w:color="auto"/>
                <w:left w:val="none" w:sz="0" w:space="0" w:color="auto"/>
                <w:bottom w:val="none" w:sz="0" w:space="0" w:color="auto"/>
                <w:right w:val="none" w:sz="0" w:space="0" w:color="auto"/>
              </w:divBdr>
              <w:divsChild>
                <w:div w:id="646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7286">
      <w:bodyDiv w:val="1"/>
      <w:marLeft w:val="0"/>
      <w:marRight w:val="0"/>
      <w:marTop w:val="0"/>
      <w:marBottom w:val="0"/>
      <w:divBdr>
        <w:top w:val="none" w:sz="0" w:space="0" w:color="auto"/>
        <w:left w:val="none" w:sz="0" w:space="0" w:color="auto"/>
        <w:bottom w:val="none" w:sz="0" w:space="0" w:color="auto"/>
        <w:right w:val="none" w:sz="0" w:space="0" w:color="auto"/>
      </w:divBdr>
      <w:divsChild>
        <w:div w:id="1656689147">
          <w:marLeft w:val="0"/>
          <w:marRight w:val="0"/>
          <w:marTop w:val="100"/>
          <w:marBottom w:val="0"/>
          <w:divBdr>
            <w:top w:val="none" w:sz="0" w:space="0" w:color="auto"/>
            <w:left w:val="none" w:sz="0" w:space="0" w:color="auto"/>
            <w:bottom w:val="none" w:sz="0" w:space="0" w:color="auto"/>
            <w:right w:val="none" w:sz="0" w:space="0" w:color="auto"/>
          </w:divBdr>
          <w:divsChild>
            <w:div w:id="920604440">
              <w:marLeft w:val="0"/>
              <w:marRight w:val="0"/>
              <w:marTop w:val="60"/>
              <w:marBottom w:val="0"/>
              <w:divBdr>
                <w:top w:val="none" w:sz="0" w:space="0" w:color="auto"/>
                <w:left w:val="none" w:sz="0" w:space="0" w:color="auto"/>
                <w:bottom w:val="none" w:sz="0" w:space="0" w:color="auto"/>
                <w:right w:val="none" w:sz="0" w:space="0" w:color="auto"/>
              </w:divBdr>
            </w:div>
          </w:divsChild>
        </w:div>
        <w:div w:id="815151606">
          <w:marLeft w:val="0"/>
          <w:marRight w:val="0"/>
          <w:marTop w:val="0"/>
          <w:marBottom w:val="0"/>
          <w:divBdr>
            <w:top w:val="none" w:sz="0" w:space="0" w:color="auto"/>
            <w:left w:val="none" w:sz="0" w:space="0" w:color="auto"/>
            <w:bottom w:val="none" w:sz="0" w:space="0" w:color="auto"/>
            <w:right w:val="none" w:sz="0" w:space="0" w:color="auto"/>
          </w:divBdr>
          <w:divsChild>
            <w:div w:id="193612843">
              <w:marLeft w:val="0"/>
              <w:marRight w:val="0"/>
              <w:marTop w:val="0"/>
              <w:marBottom w:val="0"/>
              <w:divBdr>
                <w:top w:val="none" w:sz="0" w:space="0" w:color="auto"/>
                <w:left w:val="none" w:sz="0" w:space="0" w:color="auto"/>
                <w:bottom w:val="none" w:sz="0" w:space="0" w:color="auto"/>
                <w:right w:val="none" w:sz="0" w:space="0" w:color="auto"/>
              </w:divBdr>
              <w:divsChild>
                <w:div w:id="17750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59486">
      <w:bodyDiv w:val="1"/>
      <w:marLeft w:val="0"/>
      <w:marRight w:val="0"/>
      <w:marTop w:val="0"/>
      <w:marBottom w:val="0"/>
      <w:divBdr>
        <w:top w:val="none" w:sz="0" w:space="0" w:color="auto"/>
        <w:left w:val="none" w:sz="0" w:space="0" w:color="auto"/>
        <w:bottom w:val="none" w:sz="0" w:space="0" w:color="auto"/>
        <w:right w:val="none" w:sz="0" w:space="0" w:color="auto"/>
      </w:divBdr>
      <w:divsChild>
        <w:div w:id="773280249">
          <w:marLeft w:val="0"/>
          <w:marRight w:val="0"/>
          <w:marTop w:val="100"/>
          <w:marBottom w:val="0"/>
          <w:divBdr>
            <w:top w:val="none" w:sz="0" w:space="0" w:color="auto"/>
            <w:left w:val="none" w:sz="0" w:space="0" w:color="auto"/>
            <w:bottom w:val="none" w:sz="0" w:space="0" w:color="auto"/>
            <w:right w:val="none" w:sz="0" w:space="0" w:color="auto"/>
          </w:divBdr>
          <w:divsChild>
            <w:div w:id="892886534">
              <w:marLeft w:val="0"/>
              <w:marRight w:val="0"/>
              <w:marTop w:val="60"/>
              <w:marBottom w:val="0"/>
              <w:divBdr>
                <w:top w:val="none" w:sz="0" w:space="0" w:color="auto"/>
                <w:left w:val="none" w:sz="0" w:space="0" w:color="auto"/>
                <w:bottom w:val="none" w:sz="0" w:space="0" w:color="auto"/>
                <w:right w:val="none" w:sz="0" w:space="0" w:color="auto"/>
              </w:divBdr>
            </w:div>
          </w:divsChild>
        </w:div>
        <w:div w:id="1942756599">
          <w:marLeft w:val="0"/>
          <w:marRight w:val="0"/>
          <w:marTop w:val="0"/>
          <w:marBottom w:val="0"/>
          <w:divBdr>
            <w:top w:val="none" w:sz="0" w:space="0" w:color="auto"/>
            <w:left w:val="none" w:sz="0" w:space="0" w:color="auto"/>
            <w:bottom w:val="none" w:sz="0" w:space="0" w:color="auto"/>
            <w:right w:val="none" w:sz="0" w:space="0" w:color="auto"/>
          </w:divBdr>
          <w:divsChild>
            <w:div w:id="999891583">
              <w:marLeft w:val="0"/>
              <w:marRight w:val="0"/>
              <w:marTop w:val="0"/>
              <w:marBottom w:val="0"/>
              <w:divBdr>
                <w:top w:val="none" w:sz="0" w:space="0" w:color="auto"/>
                <w:left w:val="none" w:sz="0" w:space="0" w:color="auto"/>
                <w:bottom w:val="none" w:sz="0" w:space="0" w:color="auto"/>
                <w:right w:val="none" w:sz="0" w:space="0" w:color="auto"/>
              </w:divBdr>
              <w:divsChild>
                <w:div w:id="17968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0535">
      <w:bodyDiv w:val="1"/>
      <w:marLeft w:val="0"/>
      <w:marRight w:val="0"/>
      <w:marTop w:val="0"/>
      <w:marBottom w:val="0"/>
      <w:divBdr>
        <w:top w:val="none" w:sz="0" w:space="0" w:color="auto"/>
        <w:left w:val="none" w:sz="0" w:space="0" w:color="auto"/>
        <w:bottom w:val="none" w:sz="0" w:space="0" w:color="auto"/>
        <w:right w:val="none" w:sz="0" w:space="0" w:color="auto"/>
      </w:divBdr>
      <w:divsChild>
        <w:div w:id="1378821542">
          <w:marLeft w:val="0"/>
          <w:marRight w:val="0"/>
          <w:marTop w:val="100"/>
          <w:marBottom w:val="0"/>
          <w:divBdr>
            <w:top w:val="none" w:sz="0" w:space="0" w:color="auto"/>
            <w:left w:val="none" w:sz="0" w:space="0" w:color="auto"/>
            <w:bottom w:val="none" w:sz="0" w:space="0" w:color="auto"/>
            <w:right w:val="none" w:sz="0" w:space="0" w:color="auto"/>
          </w:divBdr>
          <w:divsChild>
            <w:div w:id="857232419">
              <w:marLeft w:val="0"/>
              <w:marRight w:val="0"/>
              <w:marTop w:val="60"/>
              <w:marBottom w:val="0"/>
              <w:divBdr>
                <w:top w:val="none" w:sz="0" w:space="0" w:color="auto"/>
                <w:left w:val="none" w:sz="0" w:space="0" w:color="auto"/>
                <w:bottom w:val="none" w:sz="0" w:space="0" w:color="auto"/>
                <w:right w:val="none" w:sz="0" w:space="0" w:color="auto"/>
              </w:divBdr>
            </w:div>
          </w:divsChild>
        </w:div>
        <w:div w:id="1805344676">
          <w:marLeft w:val="0"/>
          <w:marRight w:val="0"/>
          <w:marTop w:val="0"/>
          <w:marBottom w:val="0"/>
          <w:divBdr>
            <w:top w:val="none" w:sz="0" w:space="0" w:color="auto"/>
            <w:left w:val="none" w:sz="0" w:space="0" w:color="auto"/>
            <w:bottom w:val="none" w:sz="0" w:space="0" w:color="auto"/>
            <w:right w:val="none" w:sz="0" w:space="0" w:color="auto"/>
          </w:divBdr>
          <w:divsChild>
            <w:div w:id="1425103037">
              <w:marLeft w:val="0"/>
              <w:marRight w:val="0"/>
              <w:marTop w:val="0"/>
              <w:marBottom w:val="0"/>
              <w:divBdr>
                <w:top w:val="none" w:sz="0" w:space="0" w:color="auto"/>
                <w:left w:val="none" w:sz="0" w:space="0" w:color="auto"/>
                <w:bottom w:val="none" w:sz="0" w:space="0" w:color="auto"/>
                <w:right w:val="none" w:sz="0" w:space="0" w:color="auto"/>
              </w:divBdr>
              <w:divsChild>
                <w:div w:id="16768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37720">
      <w:bodyDiv w:val="1"/>
      <w:marLeft w:val="0"/>
      <w:marRight w:val="0"/>
      <w:marTop w:val="0"/>
      <w:marBottom w:val="0"/>
      <w:divBdr>
        <w:top w:val="none" w:sz="0" w:space="0" w:color="auto"/>
        <w:left w:val="none" w:sz="0" w:space="0" w:color="auto"/>
        <w:bottom w:val="none" w:sz="0" w:space="0" w:color="auto"/>
        <w:right w:val="none" w:sz="0" w:space="0" w:color="auto"/>
      </w:divBdr>
      <w:divsChild>
        <w:div w:id="2099061908">
          <w:marLeft w:val="0"/>
          <w:marRight w:val="0"/>
          <w:marTop w:val="100"/>
          <w:marBottom w:val="0"/>
          <w:divBdr>
            <w:top w:val="none" w:sz="0" w:space="0" w:color="auto"/>
            <w:left w:val="none" w:sz="0" w:space="0" w:color="auto"/>
            <w:bottom w:val="none" w:sz="0" w:space="0" w:color="auto"/>
            <w:right w:val="none" w:sz="0" w:space="0" w:color="auto"/>
          </w:divBdr>
          <w:divsChild>
            <w:div w:id="293870744">
              <w:marLeft w:val="0"/>
              <w:marRight w:val="0"/>
              <w:marTop w:val="60"/>
              <w:marBottom w:val="0"/>
              <w:divBdr>
                <w:top w:val="none" w:sz="0" w:space="0" w:color="auto"/>
                <w:left w:val="none" w:sz="0" w:space="0" w:color="auto"/>
                <w:bottom w:val="none" w:sz="0" w:space="0" w:color="auto"/>
                <w:right w:val="none" w:sz="0" w:space="0" w:color="auto"/>
              </w:divBdr>
            </w:div>
          </w:divsChild>
        </w:div>
        <w:div w:id="370374941">
          <w:marLeft w:val="0"/>
          <w:marRight w:val="0"/>
          <w:marTop w:val="0"/>
          <w:marBottom w:val="0"/>
          <w:divBdr>
            <w:top w:val="none" w:sz="0" w:space="0" w:color="auto"/>
            <w:left w:val="none" w:sz="0" w:space="0" w:color="auto"/>
            <w:bottom w:val="none" w:sz="0" w:space="0" w:color="auto"/>
            <w:right w:val="none" w:sz="0" w:space="0" w:color="auto"/>
          </w:divBdr>
          <w:divsChild>
            <w:div w:id="1619677384">
              <w:marLeft w:val="0"/>
              <w:marRight w:val="0"/>
              <w:marTop w:val="0"/>
              <w:marBottom w:val="0"/>
              <w:divBdr>
                <w:top w:val="none" w:sz="0" w:space="0" w:color="auto"/>
                <w:left w:val="none" w:sz="0" w:space="0" w:color="auto"/>
                <w:bottom w:val="none" w:sz="0" w:space="0" w:color="auto"/>
                <w:right w:val="none" w:sz="0" w:space="0" w:color="auto"/>
              </w:divBdr>
              <w:divsChild>
                <w:div w:id="12002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449EF-B225-460A-A6AB-C81BFF2A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30</Pages>
  <Words>6776</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Hương Giang Nguyễn</cp:lastModifiedBy>
  <cp:revision>6</cp:revision>
  <cp:lastPrinted>2019-10-09T03:12:00Z</cp:lastPrinted>
  <dcterms:created xsi:type="dcterms:W3CDTF">2021-11-24T06:41:00Z</dcterms:created>
  <dcterms:modified xsi:type="dcterms:W3CDTF">2021-12-17T15:21:00Z</dcterms:modified>
</cp:coreProperties>
</file>